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7F7F7F" w:themeColor="text1" w:themeTint="80"/>
          <w:sz w:val="32"/>
          <w:szCs w:val="32"/>
        </w:rPr>
        <w:id w:val="10272209"/>
        <w:docPartObj>
          <w:docPartGallery w:val="Cover Pages"/>
          <w:docPartUnique/>
        </w:docPartObj>
      </w:sdtPr>
      <w:sdtEndPr>
        <w:rPr>
          <w:noProof/>
          <w:color w:val="auto"/>
          <w:sz w:val="22"/>
          <w:szCs w:val="22"/>
          <w:lang w:eastAsia="tr-TR"/>
        </w:rPr>
      </w:sdtEndPr>
      <w:sdtContent>
        <w:p w:rsidR="00E0381D" w:rsidRDefault="00E0381D" w:rsidP="00E0381D">
          <w:pPr>
            <w:ind w:left="-1701"/>
            <w:jc w:val="right"/>
            <w:rPr>
              <w:color w:val="7F7F7F" w:themeColor="text1" w:themeTint="80"/>
              <w:sz w:val="32"/>
              <w:szCs w:val="32"/>
            </w:rPr>
          </w:pPr>
          <w:r w:rsidRPr="00E0381D">
            <w:rPr>
              <w:noProof/>
              <w:color w:val="7F7F7F" w:themeColor="text1" w:themeTint="80"/>
              <w:sz w:val="32"/>
              <w:szCs w:val="32"/>
              <w:lang w:eastAsia="tr-TR"/>
            </w:rPr>
            <w:drawing>
              <wp:anchor distT="0" distB="0" distL="114300" distR="114300" simplePos="0" relativeHeight="251672576" behindDoc="0" locked="0" layoutInCell="1" allowOverlap="1" wp14:anchorId="2B4A279A" wp14:editId="56DDF87D">
                <wp:simplePos x="0" y="0"/>
                <wp:positionH relativeFrom="column">
                  <wp:posOffset>-24130</wp:posOffset>
                </wp:positionH>
                <wp:positionV relativeFrom="paragraph">
                  <wp:posOffset>337820</wp:posOffset>
                </wp:positionV>
                <wp:extent cx="1352550" cy="1352550"/>
                <wp:effectExtent l="19050" t="0" r="0" b="0"/>
                <wp:wrapNone/>
                <wp:docPr id="6" name="Resim 5" descr="https://lh5.googleusercontent.com/-ZJ25kAe8_pY/VEWCqypgcGI/AAAAAAAAABA/4GLTXIY4v_4/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ZJ25kAe8_pY/VEWCqypgcGI/AAAAAAAAABA/4GLTXIY4v_4/MEBlogo.png"/>
                        <pic:cNvPicPr>
                          <a:picLocks noChangeAspect="1" noChangeArrowheads="1"/>
                        </pic:cNvPicPr>
                      </pic:nvPicPr>
                      <pic:blipFill>
                        <a:blip r:embed="rId9" cstate="print"/>
                        <a:srcRect/>
                        <a:stretch>
                          <a:fillRect/>
                        </a:stretch>
                      </pic:blipFill>
                      <pic:spPr bwMode="auto">
                        <a:xfrm>
                          <a:off x="0" y="0"/>
                          <a:ext cx="1352550" cy="1352550"/>
                        </a:xfrm>
                        <a:prstGeom prst="rect">
                          <a:avLst/>
                        </a:prstGeom>
                        <a:noFill/>
                        <a:ln w="9525">
                          <a:noFill/>
                          <a:miter lim="800000"/>
                          <a:headEnd/>
                          <a:tailEnd/>
                        </a:ln>
                      </pic:spPr>
                    </pic:pic>
                  </a:graphicData>
                </a:graphic>
              </wp:anchor>
            </w:drawing>
          </w:r>
          <w:r w:rsidR="009E2ABA">
            <w:rPr>
              <w:noProof/>
              <w:color w:val="C4BC96" w:themeColor="background2" w:themeShade="BF"/>
              <w:sz w:val="32"/>
              <w:szCs w:val="32"/>
              <w:lang w:eastAsia="tr-TR"/>
            </w:rPr>
            <w:drawing>
              <wp:inline distT="0" distB="0" distL="0" distR="0" wp14:anchorId="1C92C06F" wp14:editId="44ED20D0">
                <wp:extent cx="4638675" cy="2085975"/>
                <wp:effectExtent l="19050" t="0" r="9525" b="0"/>
                <wp:docPr id="1" name="0 Resim" descr="İLÇE M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ÇE MEM2.png"/>
                        <pic:cNvPicPr/>
                      </pic:nvPicPr>
                      <pic:blipFill>
                        <a:blip r:embed="rId10"/>
                        <a:stretch>
                          <a:fillRect/>
                        </a:stretch>
                      </pic:blipFill>
                      <pic:spPr>
                        <a:xfrm>
                          <a:off x="0" y="0"/>
                          <a:ext cx="4640551" cy="2086818"/>
                        </a:xfrm>
                        <a:prstGeom prst="rect">
                          <a:avLst/>
                        </a:prstGeom>
                      </pic:spPr>
                    </pic:pic>
                  </a:graphicData>
                </a:graphic>
              </wp:inline>
            </w:drawing>
          </w:r>
          <w:r w:rsidR="00944F11">
            <w:rPr>
              <w:noProof/>
              <w:color w:val="C4BC96" w:themeColor="background2" w:themeShade="BF"/>
              <w:sz w:val="32"/>
              <w:szCs w:val="32"/>
              <w:lang w:eastAsia="tr-TR"/>
            </w:rPr>
            <mc:AlternateContent>
              <mc:Choice Requires="wpg">
                <w:drawing>
                  <wp:anchor distT="0" distB="0" distL="114300" distR="114300" simplePos="0" relativeHeight="251670528" behindDoc="1" locked="0" layoutInCell="0" allowOverlap="1" wp14:anchorId="5810B822" wp14:editId="1474D1C3">
                    <wp:simplePos x="0" y="0"/>
                    <wp:positionH relativeFrom="page">
                      <wp:align>center</wp:align>
                    </wp:positionH>
                    <wp:positionV relativeFrom="page">
                      <wp:align>center</wp:align>
                    </wp:positionV>
                    <wp:extent cx="7560310" cy="10687685"/>
                    <wp:effectExtent l="0" t="0" r="2540" b="0"/>
                    <wp:wrapNone/>
                    <wp:docPr id="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7685"/>
                              <a:chOff x="0" y="0"/>
                              <a:chExt cx="12240" cy="15840"/>
                            </a:xfrm>
                          </wpg:grpSpPr>
                          <wps:wsp>
                            <wps:cNvPr id="10" name="Rectangle 34"/>
                            <wps:cNvSpPr>
                              <a:spLocks noChangeArrowheads="1"/>
                            </wps:cNvSpPr>
                            <wps:spPr bwMode="auto">
                              <a:xfrm>
                                <a:off x="0" y="0"/>
                                <a:ext cx="12240" cy="15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5"/>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3" o:spid="_x0000_s1026" style="position:absolute;margin-left:0;margin-top:0;width:595.3pt;height:841.55pt;z-index:-251645952;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" o:allowincell="f">
                    <v:rect id="Rectangle 34"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VNMQA&#10;AADbAAAADwAAAGRycy9kb3ducmV2LnhtbESPT2vCQBDF7wW/wzKCt7rRQ5HoKv4tQeih2tIeh+yY&#10;BLOzMbtq/PadQ8HbDO/Ne7+ZLTpXqxu1ofJsYDRMQBHn3lZcGPg67l4noEJEtlh7JgMPCrCY915m&#10;mFp/50+6HWKhJIRDigbKGJtU65CX5DAMfUMs2sm3DqOsbaFti3cJd7UeJ8mbdlixNJTY0Lqk/Hy4&#10;OgPb/Wb8+/OdNTHbXVch6/DjfXsxZtDvllNQkbr4NP9fZ1bwhV5+kQH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lTTEAAAA2wAAAA8AAAAAAAAAAAAAAAAAmAIAAGRycy9k&#10;b3ducmV2LnhtbFBLBQYAAAAABAAEAPUAAACJAwAAAAA=&#10;" fillcolor="white [3212]" stroked="f"/>
                    <v:rect id="Rectangle 35"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PV8UA&#10;AADbAAAADwAAAGRycy9kb3ducmV2LnhtbESPW2vCQBSE3wv+h+UIfasbLxSJrqKtliD44A19PGSP&#10;STB7NmZXjf/eLRT6OMzMN8x42phS3Kl2hWUF3U4Egji1uuBMwX63/BiCcB5ZY2mZFDzJwXTSehtj&#10;rO2DN3Tf+kwECLsYFeTeV7GULs3JoOvYijh4Z1sb9EHWmdQ1PgLclLIXRZ/SYMFhIceKvnJKL9ub&#10;UbBYffdOx0NS+WR5m7ukwfXP4qrUe7uZjUB4avx/+K+daAX9Afx+CT9AT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s9XxQAAANsAAAAPAAAAAAAAAAAAAAAAAJgCAABkcnMv&#10;ZG93bnJldi54bWxQSwUGAAAAAAQABAD1AAAAigMAAAAA&#10;" fillcolor="white [3212]" stroked="f"/>
                    <w10:wrap anchorx="page" anchory="page"/>
                  </v:group>
                </w:pict>
              </mc:Fallback>
            </mc:AlternateContent>
          </w:r>
        </w:p>
        <w:p w:rsidR="00E0381D" w:rsidRDefault="00944F11">
          <w:pPr>
            <w:jc w:val="right"/>
            <w:rPr>
              <w:color w:val="7F7F7F" w:themeColor="text1" w:themeTint="80"/>
              <w:sz w:val="32"/>
              <w:szCs w:val="32"/>
            </w:rPr>
          </w:pPr>
          <w:r>
            <w:rPr>
              <w:noProof/>
              <w:color w:val="7F7F7F" w:themeColor="text1" w:themeTint="80"/>
              <w:sz w:val="32"/>
              <w:szCs w:val="32"/>
              <w:lang w:eastAsia="tr-TR"/>
            </w:rPr>
            <mc:AlternateContent>
              <mc:Choice Requires="wps">
                <w:drawing>
                  <wp:anchor distT="0" distB="0" distL="114300" distR="114300" simplePos="0" relativeHeight="251673600" behindDoc="0" locked="0" layoutInCell="1" allowOverlap="1" wp14:anchorId="609FDE69" wp14:editId="7024414D">
                    <wp:simplePos x="0" y="0"/>
                    <wp:positionH relativeFrom="page">
                      <wp:posOffset>1043305</wp:posOffset>
                    </wp:positionH>
                    <wp:positionV relativeFrom="margin">
                      <wp:posOffset>3094990</wp:posOffset>
                    </wp:positionV>
                    <wp:extent cx="5781040" cy="3270250"/>
                    <wp:effectExtent l="0" t="0" r="0" b="0"/>
                    <wp:wrapNone/>
                    <wp:docPr id="62" name="Metin Kutus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327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20F1" w:rsidRPr="00C71A6B" w:rsidRDefault="00BD20F1" w:rsidP="00C71A6B">
                                <w:pPr>
                                  <w:jc w:val="center"/>
                                  <w:rPr>
                                    <w:rStyle w:val="KitapBal"/>
                                    <w:rFonts w:ascii="Times New Roman" w:hAnsi="Times New Roman"/>
                                    <w:sz w:val="48"/>
                                  </w:rPr>
                                </w:pPr>
                              </w:p>
                              <w:p w:rsidR="00BD20F1" w:rsidRPr="00C71A6B" w:rsidRDefault="00BD20F1" w:rsidP="00C71A6B">
                                <w:pPr>
                                  <w:jc w:val="center"/>
                                  <w:rPr>
                                    <w:rStyle w:val="KitapBal"/>
                                    <w:rFonts w:ascii="Times New Roman" w:hAnsi="Times New Roman"/>
                                    <w:sz w:val="48"/>
                                  </w:rPr>
                                </w:pPr>
                                <w:r>
                                  <w:rPr>
                                    <w:rStyle w:val="KitapBal"/>
                                    <w:rFonts w:ascii="Times New Roman" w:hAnsi="Times New Roman"/>
                                    <w:sz w:val="48"/>
                                  </w:rPr>
                                  <w:t>KEMALPAŞA</w:t>
                                </w:r>
                              </w:p>
                              <w:p w:rsidR="00BD20F1" w:rsidRPr="00C71A6B" w:rsidRDefault="00BD20F1" w:rsidP="00C71A6B">
                                <w:pPr>
                                  <w:jc w:val="center"/>
                                  <w:rPr>
                                    <w:rStyle w:val="KitapBal"/>
                                    <w:rFonts w:ascii="Times New Roman" w:hAnsi="Times New Roman"/>
                                    <w:sz w:val="48"/>
                                  </w:rPr>
                                </w:pPr>
                                <w:r w:rsidRPr="00C71A6B">
                                  <w:rPr>
                                    <w:rStyle w:val="KitapBal"/>
                                    <w:rFonts w:ascii="Times New Roman" w:hAnsi="Times New Roman"/>
                                    <w:sz w:val="48"/>
                                  </w:rPr>
                                  <w:t>İL</w:t>
                                </w:r>
                                <w:r>
                                  <w:rPr>
                                    <w:rStyle w:val="KitapBal"/>
                                    <w:rFonts w:ascii="Times New Roman" w:hAnsi="Times New Roman"/>
                                    <w:sz w:val="48"/>
                                  </w:rPr>
                                  <w:t>ÇE</w:t>
                                </w:r>
                                <w:r w:rsidRPr="00C71A6B">
                                  <w:rPr>
                                    <w:rStyle w:val="KitapBal"/>
                                    <w:rFonts w:ascii="Times New Roman" w:hAnsi="Times New Roman"/>
                                    <w:sz w:val="48"/>
                                  </w:rPr>
                                  <w:t xml:space="preserve"> MİLLÎ EĞİTİM MÜDÜRLÜĞÜ</w:t>
                                </w:r>
                              </w:p>
                              <w:p w:rsidR="00BD20F1" w:rsidRPr="00522C83" w:rsidRDefault="00BD20F1" w:rsidP="00C71A6B">
                                <w:pPr>
                                  <w:pStyle w:val="AralkYok"/>
                                  <w:spacing w:line="360" w:lineRule="auto"/>
                                  <w:jc w:val="center"/>
                                  <w:rPr>
                                    <w:rFonts w:ascii="Times New Roman" w:hAnsi="Times New Roman"/>
                                    <w:b/>
                                    <w:color w:val="5B9BD5"/>
                                    <w:sz w:val="44"/>
                                    <w:szCs w:val="36"/>
                                  </w:rPr>
                                </w:pPr>
                                <w:r w:rsidRPr="00522C83">
                                  <w:rPr>
                                    <w:rFonts w:ascii="Times New Roman" w:hAnsi="Times New Roman"/>
                                    <w:b/>
                                    <w:color w:val="5B9BD5"/>
                                    <w:sz w:val="56"/>
                                    <w:szCs w:val="48"/>
                                  </w:rPr>
                                  <w:t>2016 YILI PERFORMANS PROGRAMI</w:t>
                                </w:r>
                              </w:p>
                              <w:p w:rsidR="00BD20F1" w:rsidRPr="00C71A6B" w:rsidRDefault="00BD20F1" w:rsidP="00C71A6B">
                                <w:pPr>
                                  <w:rPr>
                                    <w:rFonts w:ascii="Times New Roman" w:hAnsi="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2" o:spid="_x0000_s1026" type="#_x0000_t202" style="position:absolute;left:0;text-align:left;margin-left:82.15pt;margin-top:243.7pt;width:455.2pt;height:257.5pt;z-index:251673600;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" filled="f" stroked="f" strokeweight=".5pt">
                    <v:path arrowok="t"/>
                    <v:textbox style="mso-fit-shape-to-text:t">
                      <w:txbxContent>
                        <w:p w:rsidR="00D17D4A" w:rsidRPr="00C71A6B" w:rsidRDefault="00D17D4A" w:rsidP="00C71A6B">
                          <w:pPr>
                            <w:jc w:val="center"/>
                            <w:rPr>
                              <w:rStyle w:val="KitapBal"/>
                              <w:rFonts w:ascii="Times New Roman" w:hAnsi="Times New Roman"/>
                              <w:sz w:val="48"/>
                            </w:rPr>
                          </w:pPr>
                        </w:p>
                        <w:p w:rsidR="00D17D4A" w:rsidRPr="00C71A6B" w:rsidRDefault="00D17D4A" w:rsidP="00C71A6B">
                          <w:pPr>
                            <w:jc w:val="center"/>
                            <w:rPr>
                              <w:rStyle w:val="KitapBal"/>
                              <w:rFonts w:ascii="Times New Roman" w:hAnsi="Times New Roman"/>
                              <w:sz w:val="48"/>
                            </w:rPr>
                          </w:pPr>
                          <w:r>
                            <w:rPr>
                              <w:rStyle w:val="KitapBal"/>
                              <w:rFonts w:ascii="Times New Roman" w:hAnsi="Times New Roman"/>
                              <w:sz w:val="48"/>
                            </w:rPr>
                            <w:t>KEMALPAŞA</w:t>
                          </w:r>
                        </w:p>
                        <w:p w:rsidR="00D17D4A" w:rsidRPr="00C71A6B" w:rsidRDefault="00D17D4A" w:rsidP="00C71A6B">
                          <w:pPr>
                            <w:jc w:val="center"/>
                            <w:rPr>
                              <w:rStyle w:val="KitapBal"/>
                              <w:rFonts w:ascii="Times New Roman" w:hAnsi="Times New Roman"/>
                              <w:sz w:val="48"/>
                            </w:rPr>
                          </w:pPr>
                          <w:r w:rsidRPr="00C71A6B">
                            <w:rPr>
                              <w:rStyle w:val="KitapBal"/>
                              <w:rFonts w:ascii="Times New Roman" w:hAnsi="Times New Roman"/>
                              <w:sz w:val="48"/>
                            </w:rPr>
                            <w:t>İL</w:t>
                          </w:r>
                          <w:r>
                            <w:rPr>
                              <w:rStyle w:val="KitapBal"/>
                              <w:rFonts w:ascii="Times New Roman" w:hAnsi="Times New Roman"/>
                              <w:sz w:val="48"/>
                            </w:rPr>
                            <w:t>ÇE</w:t>
                          </w:r>
                          <w:r w:rsidRPr="00C71A6B">
                            <w:rPr>
                              <w:rStyle w:val="KitapBal"/>
                              <w:rFonts w:ascii="Times New Roman" w:hAnsi="Times New Roman"/>
                              <w:sz w:val="48"/>
                            </w:rPr>
                            <w:t xml:space="preserve"> MİLLÎ EĞİTİM MÜDÜRLÜĞÜ</w:t>
                          </w:r>
                        </w:p>
                        <w:p w:rsidR="00D17D4A" w:rsidRPr="00522C83" w:rsidRDefault="00D17D4A" w:rsidP="00C71A6B">
                          <w:pPr>
                            <w:pStyle w:val="AralkYok"/>
                            <w:spacing w:line="360" w:lineRule="auto"/>
                            <w:jc w:val="center"/>
                            <w:rPr>
                              <w:rFonts w:ascii="Times New Roman" w:hAnsi="Times New Roman"/>
                              <w:b/>
                              <w:color w:val="5B9BD5"/>
                              <w:sz w:val="44"/>
                              <w:szCs w:val="36"/>
                            </w:rPr>
                          </w:pPr>
                          <w:r w:rsidRPr="00522C83">
                            <w:rPr>
                              <w:rFonts w:ascii="Times New Roman" w:hAnsi="Times New Roman"/>
                              <w:b/>
                              <w:color w:val="5B9BD5"/>
                              <w:sz w:val="56"/>
                              <w:szCs w:val="48"/>
                            </w:rPr>
                            <w:t>2016 YILI PERFORMANS PROGRAMI</w:t>
                          </w:r>
                        </w:p>
                        <w:p w:rsidR="00D17D4A" w:rsidRPr="00C71A6B" w:rsidRDefault="00D17D4A" w:rsidP="00C71A6B">
                          <w:pPr>
                            <w:rPr>
                              <w:rFonts w:ascii="Times New Roman" w:hAnsi="Times New Roman"/>
                              <w:sz w:val="28"/>
                            </w:rPr>
                          </w:pPr>
                        </w:p>
                      </w:txbxContent>
                    </v:textbox>
                    <w10:wrap anchorx="page" anchory="margin"/>
                  </v:shape>
                </w:pict>
              </mc:Fallback>
            </mc:AlternateContent>
          </w:r>
        </w:p>
        <w:p w:rsidR="00E0381D" w:rsidRDefault="00E0381D">
          <w:pPr>
            <w:jc w:val="right"/>
            <w:rPr>
              <w:color w:val="7F7F7F" w:themeColor="text1" w:themeTint="80"/>
              <w:sz w:val="32"/>
              <w:szCs w:val="32"/>
            </w:rPr>
          </w:pPr>
        </w:p>
        <w:p w:rsidR="00E0381D" w:rsidRDefault="00E0381D">
          <w:pPr>
            <w:jc w:val="right"/>
            <w:rPr>
              <w:color w:val="7F7F7F" w:themeColor="text1" w:themeTint="80"/>
              <w:sz w:val="32"/>
              <w:szCs w:val="32"/>
            </w:rPr>
          </w:pPr>
        </w:p>
        <w:p w:rsidR="00E0381D" w:rsidRDefault="00E0381D">
          <w:pPr>
            <w:jc w:val="right"/>
            <w:rPr>
              <w:color w:val="7F7F7F" w:themeColor="text1" w:themeTint="80"/>
              <w:sz w:val="32"/>
              <w:szCs w:val="32"/>
            </w:rPr>
          </w:pPr>
        </w:p>
        <w:p w:rsidR="00E0381D" w:rsidRDefault="00E0381D">
          <w:pPr>
            <w:jc w:val="right"/>
            <w:rPr>
              <w:color w:val="7F7F7F" w:themeColor="text1" w:themeTint="80"/>
              <w:sz w:val="32"/>
              <w:szCs w:val="32"/>
            </w:rPr>
          </w:pPr>
        </w:p>
        <w:p w:rsidR="00E0381D" w:rsidRDefault="00E0381D">
          <w:pPr>
            <w:jc w:val="right"/>
            <w:rPr>
              <w:color w:val="7F7F7F" w:themeColor="text1" w:themeTint="80"/>
              <w:sz w:val="32"/>
              <w:szCs w:val="32"/>
            </w:rPr>
          </w:pPr>
        </w:p>
        <w:p w:rsidR="00E0381D" w:rsidRDefault="00E0381D">
          <w:pPr>
            <w:jc w:val="right"/>
            <w:rPr>
              <w:color w:val="7F7F7F" w:themeColor="text1" w:themeTint="80"/>
              <w:sz w:val="32"/>
              <w:szCs w:val="32"/>
            </w:rPr>
          </w:pPr>
        </w:p>
        <w:p w:rsidR="00E0381D" w:rsidRDefault="00E0381D">
          <w:pPr>
            <w:jc w:val="right"/>
            <w:rPr>
              <w:color w:val="7F7F7F" w:themeColor="text1" w:themeTint="80"/>
              <w:sz w:val="32"/>
              <w:szCs w:val="32"/>
            </w:rPr>
          </w:pPr>
        </w:p>
        <w:p w:rsidR="00E0381D" w:rsidRDefault="00E0381D">
          <w:pPr>
            <w:jc w:val="right"/>
            <w:rPr>
              <w:color w:val="7F7F7F" w:themeColor="text1" w:themeTint="80"/>
              <w:sz w:val="32"/>
              <w:szCs w:val="32"/>
            </w:rPr>
          </w:pPr>
        </w:p>
        <w:p w:rsidR="00E0381D" w:rsidRDefault="00E0381D">
          <w:pPr>
            <w:jc w:val="right"/>
            <w:rPr>
              <w:color w:val="7F7F7F" w:themeColor="text1" w:themeTint="80"/>
              <w:sz w:val="32"/>
              <w:szCs w:val="32"/>
            </w:rPr>
          </w:pPr>
        </w:p>
        <w:p w:rsidR="00E0381D" w:rsidRDefault="00E0381D">
          <w:pPr>
            <w:jc w:val="right"/>
            <w:rPr>
              <w:color w:val="7F7F7F" w:themeColor="text1" w:themeTint="80"/>
              <w:sz w:val="32"/>
              <w:szCs w:val="32"/>
            </w:rPr>
          </w:pPr>
        </w:p>
        <w:p w:rsidR="00E0381D" w:rsidRDefault="006A49CD">
          <w:pPr>
            <w:jc w:val="right"/>
            <w:rPr>
              <w:color w:val="7F7F7F" w:themeColor="text1" w:themeTint="80"/>
              <w:sz w:val="32"/>
              <w:szCs w:val="32"/>
            </w:rPr>
          </w:pPr>
          <w:r>
            <w:rPr>
              <w:noProof/>
              <w:color w:val="7F7F7F" w:themeColor="text1" w:themeTint="80"/>
              <w:sz w:val="32"/>
              <w:szCs w:val="32"/>
              <w:lang w:eastAsia="tr-TR"/>
            </w:rPr>
            <w:drawing>
              <wp:anchor distT="0" distB="0" distL="114300" distR="114300" simplePos="0" relativeHeight="251675648" behindDoc="1" locked="0" layoutInCell="1" allowOverlap="1" wp14:anchorId="39EA1B0A" wp14:editId="651C100B">
                <wp:simplePos x="0" y="0"/>
                <wp:positionH relativeFrom="column">
                  <wp:posOffset>4319270</wp:posOffset>
                </wp:positionH>
                <wp:positionV relativeFrom="paragraph">
                  <wp:posOffset>400685</wp:posOffset>
                </wp:positionV>
                <wp:extent cx="2571750" cy="2343150"/>
                <wp:effectExtent l="19050" t="0" r="0" b="0"/>
                <wp:wrapNone/>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571750" cy="2343150"/>
                        </a:xfrm>
                        <a:prstGeom prst="rect">
                          <a:avLst/>
                        </a:prstGeom>
                        <a:noFill/>
                        <a:ln w="9525">
                          <a:noFill/>
                          <a:miter lim="800000"/>
                          <a:headEnd/>
                          <a:tailEnd/>
                        </a:ln>
                      </pic:spPr>
                    </pic:pic>
                  </a:graphicData>
                </a:graphic>
              </wp:anchor>
            </w:drawing>
          </w:r>
        </w:p>
        <w:p w:rsidR="00D1620A" w:rsidRDefault="00D1620A">
          <w:pPr>
            <w:jc w:val="right"/>
            <w:rPr>
              <w:color w:val="7F7F7F" w:themeColor="text1" w:themeTint="80"/>
              <w:sz w:val="32"/>
              <w:szCs w:val="32"/>
            </w:rPr>
          </w:pPr>
        </w:p>
        <w:p w:rsidR="00D1620A" w:rsidRDefault="00D1620A">
          <w:pPr>
            <w:jc w:val="right"/>
            <w:rPr>
              <w:color w:val="7F7F7F" w:themeColor="text1" w:themeTint="80"/>
              <w:sz w:val="32"/>
              <w:szCs w:val="32"/>
            </w:rPr>
          </w:pPr>
        </w:p>
        <w:p w:rsidR="00D1620A" w:rsidRPr="005B368A" w:rsidRDefault="00D056E8" w:rsidP="00D1620A">
          <w:pPr>
            <w:jc w:val="center"/>
            <w:rPr>
              <w:rFonts w:ascii="Times New Roman" w:hAnsi="Times New Roman"/>
              <w:b/>
              <w:color w:val="000000" w:themeColor="text1"/>
              <w:sz w:val="32"/>
              <w:szCs w:val="32"/>
            </w:rPr>
          </w:pPr>
          <w:r>
            <w:rPr>
              <w:rFonts w:ascii="Times New Roman" w:hAnsi="Times New Roman"/>
              <w:b/>
              <w:color w:val="000000" w:themeColor="text1"/>
              <w:sz w:val="32"/>
              <w:szCs w:val="32"/>
            </w:rPr>
            <w:t>İZMİR-</w:t>
          </w:r>
          <w:bookmarkStart w:id="0" w:name="_GoBack"/>
          <w:bookmarkEnd w:id="0"/>
          <w:r>
            <w:rPr>
              <w:rFonts w:ascii="Times New Roman" w:hAnsi="Times New Roman"/>
              <w:b/>
              <w:color w:val="000000" w:themeColor="text1"/>
              <w:sz w:val="32"/>
              <w:szCs w:val="32"/>
            </w:rPr>
            <w:t>KEMALPAŞA</w:t>
          </w:r>
          <w:r w:rsidR="006A49CD">
            <w:rPr>
              <w:rFonts w:ascii="Times New Roman" w:hAnsi="Times New Roman"/>
              <w:b/>
              <w:color w:val="000000" w:themeColor="text1"/>
              <w:sz w:val="32"/>
              <w:szCs w:val="32"/>
            </w:rPr>
            <w:t>, 2016</w:t>
          </w:r>
        </w:p>
        <w:p w:rsidR="00E0381D" w:rsidRDefault="00E0381D">
          <w:pPr>
            <w:jc w:val="right"/>
            <w:rPr>
              <w:color w:val="7F7F7F" w:themeColor="text1" w:themeTint="80"/>
              <w:sz w:val="32"/>
              <w:szCs w:val="32"/>
            </w:rPr>
          </w:pPr>
        </w:p>
        <w:p w:rsidR="00E0381D" w:rsidRDefault="00E53367">
          <w:pPr>
            <w:rPr>
              <w:noProof/>
              <w:lang w:eastAsia="tr-TR"/>
            </w:rPr>
          </w:pPr>
        </w:p>
      </w:sdtContent>
    </w:sdt>
    <w:p w:rsidR="00073359" w:rsidRDefault="00073359" w:rsidP="00C13EF7">
      <w:pPr>
        <w:ind w:left="-1701"/>
      </w:pPr>
    </w:p>
    <w:p w:rsidR="00073359" w:rsidRDefault="00073359" w:rsidP="00C13EF7">
      <w:pPr>
        <w:ind w:left="-1701"/>
      </w:pPr>
    </w:p>
    <w:p w:rsidR="00073359" w:rsidRDefault="00073359" w:rsidP="00073359"/>
    <w:p w:rsidR="00073359" w:rsidRDefault="00073359" w:rsidP="00073359"/>
    <w:p w:rsidR="00073359" w:rsidRDefault="00073359" w:rsidP="00073359"/>
    <w:p w:rsidR="00073359" w:rsidRDefault="00073359" w:rsidP="00073359"/>
    <w:p w:rsidR="006A49CD" w:rsidRDefault="006A49CD" w:rsidP="00073359"/>
    <w:p w:rsidR="00073359" w:rsidRPr="00522C83" w:rsidRDefault="009E2ABA" w:rsidP="00073359">
      <w:pPr>
        <w:jc w:val="center"/>
        <w:rPr>
          <w:rFonts w:ascii="Times New Roman" w:hAnsi="Times New Roman"/>
          <w:sz w:val="24"/>
          <w:szCs w:val="24"/>
        </w:rPr>
      </w:pPr>
      <w:r>
        <w:rPr>
          <w:rFonts w:ascii="Times New Roman" w:hAnsi="Times New Roman"/>
          <w:sz w:val="24"/>
          <w:szCs w:val="24"/>
        </w:rPr>
        <w:t>Kemalpaşa</w:t>
      </w:r>
      <w:r w:rsidR="00522C83">
        <w:rPr>
          <w:rFonts w:ascii="Times New Roman" w:hAnsi="Times New Roman"/>
          <w:sz w:val="24"/>
          <w:szCs w:val="24"/>
        </w:rPr>
        <w:t xml:space="preserve"> </w:t>
      </w:r>
      <w:r w:rsidR="00522C83" w:rsidRPr="00522C83">
        <w:rPr>
          <w:rFonts w:ascii="Times New Roman" w:hAnsi="Times New Roman"/>
          <w:sz w:val="24"/>
          <w:szCs w:val="24"/>
        </w:rPr>
        <w:t xml:space="preserve">Millî Eğitim </w:t>
      </w:r>
      <w:r w:rsidR="00522C83">
        <w:rPr>
          <w:rFonts w:ascii="Times New Roman" w:hAnsi="Times New Roman"/>
          <w:sz w:val="24"/>
          <w:szCs w:val="24"/>
        </w:rPr>
        <w:t>Müdürlüğü</w:t>
      </w:r>
      <w:r w:rsidR="00522C83" w:rsidRPr="00522C83">
        <w:rPr>
          <w:rFonts w:ascii="Times New Roman" w:hAnsi="Times New Roman"/>
          <w:sz w:val="24"/>
          <w:szCs w:val="24"/>
        </w:rPr>
        <w:t xml:space="preserve"> 201</w:t>
      </w:r>
      <w:r w:rsidR="00522C83">
        <w:rPr>
          <w:rFonts w:ascii="Times New Roman" w:hAnsi="Times New Roman"/>
          <w:sz w:val="24"/>
          <w:szCs w:val="24"/>
        </w:rPr>
        <w:t>6</w:t>
      </w:r>
      <w:r w:rsidR="00522C83" w:rsidRPr="00522C83">
        <w:rPr>
          <w:rFonts w:ascii="Times New Roman" w:hAnsi="Times New Roman"/>
          <w:sz w:val="24"/>
          <w:szCs w:val="24"/>
        </w:rPr>
        <w:t xml:space="preserve"> Mali Yılı Performans Programı, 5018 sayılı Kamu Mali Yönetimi ve Ko</w:t>
      </w:r>
      <w:r w:rsidR="00522C83">
        <w:rPr>
          <w:rFonts w:ascii="Times New Roman" w:hAnsi="Times New Roman"/>
          <w:sz w:val="24"/>
          <w:szCs w:val="24"/>
        </w:rPr>
        <w:t>ntrol Kanunu’nun 9’uncu maddesi ve</w:t>
      </w:r>
      <w:r w:rsidR="00522C83" w:rsidRPr="00522C83">
        <w:rPr>
          <w:rFonts w:ascii="Times New Roman" w:hAnsi="Times New Roman"/>
          <w:sz w:val="24"/>
          <w:szCs w:val="24"/>
        </w:rPr>
        <w:t xml:space="preserve"> “Kamu İdarelerince Hazırlanacak Performans Programları Hakkında Yönetmelik” gereğince, </w:t>
      </w:r>
      <w:r>
        <w:rPr>
          <w:rFonts w:ascii="Times New Roman" w:hAnsi="Times New Roman"/>
          <w:sz w:val="24"/>
          <w:szCs w:val="24"/>
        </w:rPr>
        <w:t>Kemalpaşa</w:t>
      </w:r>
      <w:r w:rsidR="00522C83">
        <w:rPr>
          <w:rFonts w:ascii="Times New Roman" w:hAnsi="Times New Roman"/>
          <w:sz w:val="24"/>
          <w:szCs w:val="24"/>
        </w:rPr>
        <w:t xml:space="preserve"> </w:t>
      </w:r>
      <w:r w:rsidR="00522C83" w:rsidRPr="00522C83">
        <w:rPr>
          <w:rFonts w:ascii="Times New Roman" w:hAnsi="Times New Roman"/>
          <w:sz w:val="24"/>
          <w:szCs w:val="24"/>
        </w:rPr>
        <w:t xml:space="preserve">Millî Eğitim </w:t>
      </w:r>
      <w:r w:rsidR="00522C83">
        <w:rPr>
          <w:rFonts w:ascii="Times New Roman" w:hAnsi="Times New Roman"/>
          <w:sz w:val="24"/>
          <w:szCs w:val="24"/>
        </w:rPr>
        <w:t>Müdürlüğü</w:t>
      </w:r>
      <w:r w:rsidR="00522C83" w:rsidRPr="00522C83">
        <w:rPr>
          <w:rFonts w:ascii="Times New Roman" w:hAnsi="Times New Roman"/>
          <w:sz w:val="24"/>
          <w:szCs w:val="24"/>
        </w:rPr>
        <w:t xml:space="preserve"> 201</w:t>
      </w:r>
      <w:r w:rsidR="00522C83">
        <w:rPr>
          <w:rFonts w:ascii="Times New Roman" w:hAnsi="Times New Roman"/>
          <w:sz w:val="24"/>
          <w:szCs w:val="24"/>
        </w:rPr>
        <w:t>5</w:t>
      </w:r>
      <w:r w:rsidR="00522C83" w:rsidRPr="00522C83">
        <w:rPr>
          <w:rFonts w:ascii="Times New Roman" w:hAnsi="Times New Roman"/>
          <w:sz w:val="24"/>
          <w:szCs w:val="24"/>
        </w:rPr>
        <w:t>-201</w:t>
      </w:r>
      <w:r w:rsidR="00522C83">
        <w:rPr>
          <w:rFonts w:ascii="Times New Roman" w:hAnsi="Times New Roman"/>
          <w:sz w:val="24"/>
          <w:szCs w:val="24"/>
        </w:rPr>
        <w:t>9</w:t>
      </w:r>
      <w:r w:rsidR="00522C83" w:rsidRPr="00522C83">
        <w:rPr>
          <w:rFonts w:ascii="Times New Roman" w:hAnsi="Times New Roman"/>
          <w:sz w:val="24"/>
          <w:szCs w:val="24"/>
        </w:rPr>
        <w:t xml:space="preserve"> Stratejik Planı’na göre hazırlanmıştır. </w:t>
      </w:r>
    </w:p>
    <w:p w:rsidR="00073359" w:rsidRDefault="00073359" w:rsidP="00073359"/>
    <w:p w:rsidR="00073359" w:rsidRDefault="00073359" w:rsidP="00073359"/>
    <w:p w:rsidR="00073359" w:rsidRDefault="00073359" w:rsidP="00073359"/>
    <w:p w:rsidR="00073359" w:rsidRDefault="00073359" w:rsidP="00073359"/>
    <w:p w:rsidR="00073359" w:rsidRDefault="00073359" w:rsidP="00073359"/>
    <w:p w:rsidR="00073359" w:rsidRDefault="00073359" w:rsidP="00073359"/>
    <w:p w:rsidR="00073359" w:rsidRDefault="006A49CD" w:rsidP="00073359">
      <w:r>
        <w:rPr>
          <w:noProof/>
          <w:lang w:eastAsia="tr-TR"/>
        </w:rPr>
        <w:drawing>
          <wp:anchor distT="0" distB="0" distL="114300" distR="114300" simplePos="0" relativeHeight="251680768" behindDoc="1" locked="0" layoutInCell="1" allowOverlap="1">
            <wp:simplePos x="0" y="0"/>
            <wp:positionH relativeFrom="column">
              <wp:posOffset>4300220</wp:posOffset>
            </wp:positionH>
            <wp:positionV relativeFrom="paragraph">
              <wp:posOffset>80010</wp:posOffset>
            </wp:positionV>
            <wp:extent cx="2600325" cy="2343150"/>
            <wp:effectExtent l="19050" t="0" r="9525" b="0"/>
            <wp:wrapNone/>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00325" cy="2343150"/>
                    </a:xfrm>
                    <a:prstGeom prst="rect">
                      <a:avLst/>
                    </a:prstGeom>
                    <a:noFill/>
                    <a:ln w="9525">
                      <a:noFill/>
                      <a:miter lim="800000"/>
                      <a:headEnd/>
                      <a:tailEnd/>
                    </a:ln>
                  </pic:spPr>
                </pic:pic>
              </a:graphicData>
            </a:graphic>
          </wp:anchor>
        </w:drawing>
      </w:r>
    </w:p>
    <w:p w:rsidR="00073359" w:rsidRDefault="00073359" w:rsidP="00073359"/>
    <w:p w:rsidR="00C13EF7" w:rsidRDefault="00C13EF7" w:rsidP="00073359"/>
    <w:p w:rsidR="00D1620A" w:rsidRPr="00D1620A" w:rsidRDefault="006A49CD" w:rsidP="00D1620A">
      <w:pPr>
        <w:jc w:val="center"/>
        <w:rPr>
          <w:rFonts w:ascii="Times New Roman" w:hAnsi="Times New Roman"/>
          <w:color w:val="7F7F7F" w:themeColor="text1" w:themeTint="80"/>
          <w:sz w:val="28"/>
          <w:szCs w:val="32"/>
        </w:rPr>
      </w:pPr>
      <w:r>
        <w:rPr>
          <w:rFonts w:ascii="Times New Roman" w:hAnsi="Times New Roman"/>
          <w:color w:val="7F7F7F" w:themeColor="text1" w:themeTint="80"/>
          <w:sz w:val="28"/>
          <w:szCs w:val="32"/>
        </w:rPr>
        <w:t>İZMİR</w:t>
      </w:r>
      <w:r w:rsidR="00D056E8">
        <w:rPr>
          <w:rFonts w:ascii="Times New Roman" w:hAnsi="Times New Roman"/>
          <w:color w:val="7F7F7F" w:themeColor="text1" w:themeTint="80"/>
          <w:sz w:val="28"/>
          <w:szCs w:val="32"/>
        </w:rPr>
        <w:t>-KEMALPAŞA</w:t>
      </w:r>
      <w:r>
        <w:rPr>
          <w:rFonts w:ascii="Times New Roman" w:hAnsi="Times New Roman"/>
          <w:color w:val="7F7F7F" w:themeColor="text1" w:themeTint="80"/>
          <w:sz w:val="28"/>
          <w:szCs w:val="32"/>
        </w:rPr>
        <w:t>, 2016</w:t>
      </w:r>
    </w:p>
    <w:p w:rsidR="00F3696E" w:rsidRDefault="00F3696E" w:rsidP="00F3696E">
      <w:r>
        <w:rPr>
          <w:noProof/>
          <w:lang w:eastAsia="tr-TR"/>
        </w:rPr>
        <w:lastRenderedPageBreak/>
        <w:drawing>
          <wp:anchor distT="0" distB="0" distL="114300" distR="114300" simplePos="0" relativeHeight="251697152" behindDoc="0" locked="0" layoutInCell="1" allowOverlap="1">
            <wp:simplePos x="0" y="0"/>
            <wp:positionH relativeFrom="margin">
              <wp:align>center</wp:align>
            </wp:positionH>
            <wp:positionV relativeFrom="margin">
              <wp:align>center</wp:align>
            </wp:positionV>
            <wp:extent cx="5491480" cy="6747510"/>
            <wp:effectExtent l="19050" t="0" r="0" b="0"/>
            <wp:wrapSquare wrapText="bothSides"/>
            <wp:docPr id="31" name="Resim 1"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viylepembe.net/wp-content/uploads/2013/12/ulusalcilarin_ataturk_anlayisi-5D27-1C88-AE74.jpg"/>
                    <pic:cNvPicPr>
                      <a:picLocks noChangeAspect="1" noChangeArrowheads="1"/>
                    </pic:cNvPicPr>
                  </pic:nvPicPr>
                  <pic:blipFill>
                    <a:blip r:embed="rId12" cstate="print">
                      <a:lum/>
                    </a:blip>
                    <a:srcRect/>
                    <a:stretch>
                      <a:fillRect/>
                    </a:stretch>
                  </pic:blipFill>
                  <pic:spPr bwMode="auto">
                    <a:xfrm>
                      <a:off x="0" y="0"/>
                      <a:ext cx="5491480" cy="6747510"/>
                    </a:xfrm>
                    <a:prstGeom prst="rect">
                      <a:avLst/>
                    </a:prstGeom>
                    <a:noFill/>
                    <a:ln w="9525">
                      <a:noFill/>
                      <a:miter lim="800000"/>
                      <a:headEnd/>
                      <a:tailEnd/>
                    </a:ln>
                  </pic:spPr>
                </pic:pic>
              </a:graphicData>
            </a:graphic>
          </wp:anchor>
        </w:drawing>
      </w:r>
    </w:p>
    <w:p w:rsidR="006A49CD" w:rsidRDefault="006A49CD" w:rsidP="00F3696E"/>
    <w:p w:rsidR="00F3696E" w:rsidRPr="007E2A22" w:rsidRDefault="00F3696E" w:rsidP="007E2A22">
      <w:pPr>
        <w:jc w:val="center"/>
        <w:rPr>
          <w:rFonts w:ascii="Comic Sans MS" w:hAnsi="Comic Sans MS"/>
          <w:i/>
          <w:sz w:val="32"/>
        </w:rPr>
      </w:pPr>
      <w:r w:rsidRPr="007E2A22">
        <w:rPr>
          <w:rFonts w:ascii="Comic Sans MS" w:hAnsi="Comic Sans MS"/>
          <w:i/>
          <w:noProof/>
          <w:sz w:val="32"/>
          <w:lang w:eastAsia="tr-TR"/>
        </w:rPr>
        <w:drawing>
          <wp:anchor distT="0" distB="0" distL="114300" distR="114300" simplePos="0" relativeHeight="251696128" behindDoc="1" locked="0" layoutInCell="1" allowOverlap="1">
            <wp:simplePos x="0" y="0"/>
            <wp:positionH relativeFrom="column">
              <wp:posOffset>4576445</wp:posOffset>
            </wp:positionH>
            <wp:positionV relativeFrom="paragraph">
              <wp:posOffset>6930390</wp:posOffset>
            </wp:positionV>
            <wp:extent cx="2400300" cy="2257425"/>
            <wp:effectExtent l="19050" t="0" r="0" b="0"/>
            <wp:wrapNone/>
            <wp:docPr id="3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00300" cy="2257425"/>
                    </a:xfrm>
                    <a:prstGeom prst="rect">
                      <a:avLst/>
                    </a:prstGeom>
                    <a:noFill/>
                    <a:ln w="9525">
                      <a:noFill/>
                      <a:miter lim="800000"/>
                      <a:headEnd/>
                      <a:tailEnd/>
                    </a:ln>
                  </pic:spPr>
                </pic:pic>
              </a:graphicData>
            </a:graphic>
          </wp:anchor>
        </w:drawing>
      </w:r>
    </w:p>
    <w:p w:rsidR="00F3696E" w:rsidRPr="00C46176" w:rsidRDefault="007E2A22" w:rsidP="007E2A22">
      <w:pPr>
        <w:spacing w:after="0" w:line="240" w:lineRule="auto"/>
        <w:jc w:val="center"/>
        <w:rPr>
          <w:rFonts w:ascii="Comic Sans MS" w:hAnsi="Comic Sans MS"/>
          <w:i/>
          <w:sz w:val="24"/>
          <w:szCs w:val="24"/>
        </w:rPr>
      </w:pPr>
      <w:r w:rsidRPr="00C46176">
        <w:rPr>
          <w:rFonts w:ascii="Comic Sans MS" w:hAnsi="Comic Sans MS"/>
          <w:i/>
          <w:sz w:val="24"/>
          <w:szCs w:val="24"/>
        </w:rPr>
        <w:t>Vatanını En Çok Seven Görevini En İyi Yapandır.</w:t>
      </w:r>
    </w:p>
    <w:p w:rsidR="007E2A22" w:rsidRPr="00C46176" w:rsidRDefault="007E2A22" w:rsidP="007E2A22">
      <w:pPr>
        <w:jc w:val="center"/>
        <w:rPr>
          <w:sz w:val="24"/>
          <w:szCs w:val="24"/>
        </w:rPr>
      </w:pPr>
      <w:r w:rsidRPr="00C46176">
        <w:rPr>
          <w:rFonts w:ascii="Comic Sans MS" w:hAnsi="Comic Sans MS"/>
          <w:i/>
          <w:sz w:val="24"/>
          <w:szCs w:val="24"/>
        </w:rPr>
        <w:t xml:space="preserve">                                Mustafa Kemal ATATÜRK</w:t>
      </w:r>
    </w:p>
    <w:p w:rsidR="00D35CAE" w:rsidRPr="00D35CAE" w:rsidRDefault="006A49CD" w:rsidP="00D35CAE">
      <w:pPr>
        <w:rPr>
          <w:lang w:eastAsia="tr-TR"/>
        </w:rPr>
      </w:pPr>
      <w:r>
        <w:rPr>
          <w:noProof/>
          <w:lang w:eastAsia="tr-TR"/>
        </w:rPr>
        <w:lastRenderedPageBreak/>
        <w:drawing>
          <wp:anchor distT="0" distB="0" distL="114300" distR="114300" simplePos="0" relativeHeight="251707392" behindDoc="1" locked="0" layoutInCell="1" allowOverlap="1">
            <wp:simplePos x="0" y="0"/>
            <wp:positionH relativeFrom="column">
              <wp:posOffset>4481195</wp:posOffset>
            </wp:positionH>
            <wp:positionV relativeFrom="paragraph">
              <wp:posOffset>7538720</wp:posOffset>
            </wp:positionV>
            <wp:extent cx="2400300" cy="2257425"/>
            <wp:effectExtent l="19050" t="0" r="0" b="0"/>
            <wp:wrapNone/>
            <wp:docPr id="2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00300" cy="2257425"/>
                    </a:xfrm>
                    <a:prstGeom prst="rect">
                      <a:avLst/>
                    </a:prstGeom>
                    <a:noFill/>
                    <a:ln w="9525">
                      <a:noFill/>
                      <a:miter lim="800000"/>
                      <a:headEnd/>
                      <a:tailEnd/>
                    </a:ln>
                  </pic:spPr>
                </pic:pic>
              </a:graphicData>
            </a:graphic>
          </wp:anchor>
        </w:drawing>
      </w:r>
      <w:r w:rsidR="00D35CAE" w:rsidRPr="00D35CAE">
        <w:rPr>
          <w:noProof/>
          <w:lang w:eastAsia="tr-TR"/>
        </w:rPr>
        <w:drawing>
          <wp:inline distT="0" distB="0" distL="0" distR="0">
            <wp:extent cx="5763121" cy="7378995"/>
            <wp:effectExtent l="171450" t="133350" r="237629" b="202905"/>
            <wp:docPr id="22" name="Resim 2" descr="C:\Users\Lenovo\Downloads\istiklal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stiklal 2.gif"/>
                    <pic:cNvPicPr>
                      <a:picLocks noChangeAspect="1" noChangeArrowheads="1"/>
                    </pic:cNvPicPr>
                  </pic:nvPicPr>
                  <pic:blipFill>
                    <a:blip r:embed="rId13" cstate="print"/>
                    <a:srcRect/>
                    <a:stretch>
                      <a:fillRect/>
                    </a:stretch>
                  </pic:blipFill>
                  <pic:spPr bwMode="auto">
                    <a:xfrm>
                      <a:off x="0" y="0"/>
                      <a:ext cx="5760085" cy="7375108"/>
                    </a:xfrm>
                    <a:prstGeom prst="rect">
                      <a:avLst/>
                    </a:prstGeom>
                    <a:ln w="127000" cap="sq">
                      <a:solidFill>
                        <a:srgbClr val="C00000"/>
                      </a:solidFill>
                      <a:miter lim="800000"/>
                    </a:ln>
                    <a:effectLst>
                      <a:outerShdw blurRad="57150" dist="50800" dir="2700000" algn="tl" rotWithShape="0">
                        <a:srgbClr val="000000">
                          <a:alpha val="40000"/>
                        </a:srgbClr>
                      </a:outerShdw>
                    </a:effectLst>
                  </pic:spPr>
                </pic:pic>
              </a:graphicData>
            </a:graphic>
          </wp:inline>
        </w:drawing>
      </w:r>
    </w:p>
    <w:p w:rsidR="00D35CAE" w:rsidRPr="00D35CAE" w:rsidRDefault="00D35CAE" w:rsidP="00D35CAE">
      <w:pPr>
        <w:rPr>
          <w:lang w:eastAsia="tr-TR"/>
        </w:rPr>
      </w:pPr>
    </w:p>
    <w:p w:rsidR="006A49CD" w:rsidRDefault="006A49CD" w:rsidP="001E41A4">
      <w:pPr>
        <w:pStyle w:val="Balk1"/>
        <w:spacing w:before="240" w:after="240"/>
        <w:rPr>
          <w:color w:val="548DD4" w:themeColor="text2" w:themeTint="99"/>
        </w:rPr>
      </w:pPr>
    </w:p>
    <w:p w:rsidR="00073359" w:rsidRPr="00EB2024" w:rsidRDefault="00073359" w:rsidP="001E41A4">
      <w:pPr>
        <w:pStyle w:val="Balk1"/>
        <w:spacing w:before="240" w:after="240"/>
        <w:rPr>
          <w:color w:val="548DD4" w:themeColor="text2" w:themeTint="99"/>
        </w:rPr>
      </w:pPr>
      <w:r w:rsidRPr="00EB2024">
        <w:rPr>
          <w:color w:val="548DD4" w:themeColor="text2" w:themeTint="99"/>
        </w:rPr>
        <w:t>SUNUŞ</w:t>
      </w:r>
    </w:p>
    <w:p w:rsidR="00506BE6" w:rsidRPr="00AC2B01" w:rsidRDefault="00506BE6" w:rsidP="002E0A81">
      <w:pPr>
        <w:spacing w:line="23" w:lineRule="atLeast"/>
        <w:jc w:val="both"/>
        <w:rPr>
          <w:rFonts w:ascii="Times New Roman" w:hAnsi="Times New Roman"/>
          <w:bCs/>
          <w:sz w:val="24"/>
          <w:szCs w:val="24"/>
        </w:rPr>
      </w:pPr>
      <w:r w:rsidRPr="00506BE6">
        <w:rPr>
          <w:rFonts w:ascii="Times New Roman" w:hAnsi="Times New Roman"/>
          <w:bCs/>
          <w:noProof/>
          <w:sz w:val="24"/>
          <w:szCs w:val="24"/>
          <w:lang w:eastAsia="tr-TR"/>
        </w:rPr>
        <w:drawing>
          <wp:anchor distT="0" distB="0" distL="114300" distR="114300" simplePos="0" relativeHeight="251726848" behindDoc="1" locked="0" layoutInCell="1" allowOverlap="1">
            <wp:simplePos x="0" y="0"/>
            <wp:positionH relativeFrom="column">
              <wp:posOffset>4445</wp:posOffset>
            </wp:positionH>
            <wp:positionV relativeFrom="paragraph">
              <wp:posOffset>635</wp:posOffset>
            </wp:positionV>
            <wp:extent cx="1924050" cy="2371725"/>
            <wp:effectExtent l="19050" t="0" r="0" b="0"/>
            <wp:wrapTight wrapText="bothSides">
              <wp:wrapPolygon edited="0">
                <wp:start x="-214" y="0"/>
                <wp:lineTo x="-214" y="21513"/>
                <wp:lineTo x="21600" y="21513"/>
                <wp:lineTo x="21600" y="0"/>
                <wp:lineTo x="-214" y="0"/>
              </wp:wrapPolygon>
            </wp:wrapTight>
            <wp:docPr id="2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24050" cy="2371725"/>
                    </a:xfrm>
                    <a:prstGeom prst="rect">
                      <a:avLst/>
                    </a:prstGeom>
                    <a:noFill/>
                    <a:ln>
                      <a:noFill/>
                    </a:ln>
                  </pic:spPr>
                </pic:pic>
              </a:graphicData>
            </a:graphic>
          </wp:anchor>
        </w:drawing>
      </w:r>
      <w:r w:rsidR="002E0A81">
        <w:rPr>
          <w:rFonts w:ascii="Times New Roman" w:hAnsi="Times New Roman"/>
          <w:bCs/>
          <w:sz w:val="24"/>
          <w:szCs w:val="24"/>
        </w:rPr>
        <w:tab/>
      </w:r>
      <w:r w:rsidRPr="00AC2B01">
        <w:rPr>
          <w:rFonts w:ascii="Times New Roman" w:hAnsi="Times New Roman"/>
          <w:bCs/>
          <w:sz w:val="24"/>
          <w:szCs w:val="24"/>
        </w:rPr>
        <w:t xml:space="preserve">Dünya’da ve ülkemizde meydana gelen; toplumsal, siyasal, ekonomik ve teknolojik alanlardaki yeni gelişmeler tüm kurumlarla birlikte eğitim ve öğretim kurumlarını da sürekli etkilemekte ve değişimi zorunlu hale getirmektedir. Eğitim seviyesinin hızla yükselmesi, toplumlar arası iletişimin artması, iletişim ve bilgi teknolojisindeki hızlı gelişmeler; “değişmeyi” ortaya çıkaran ve önemli ölçüde etkileyen faktörlerdendir. Teknolojik yenilikleri yakalayabilme ihtiyacı insanları yeni arayışlara yöneltmiştir. Bireylerin, yaşanmakta olan değişimlere uyumları yanında, süreklilik arz eden ve gelecekte daha da farklılaşacak olan yeni değişmelere uyumları söz konusu </w:t>
      </w:r>
      <w:proofErr w:type="spellStart"/>
      <w:proofErr w:type="gramStart"/>
      <w:r w:rsidRPr="00AC2B01">
        <w:rPr>
          <w:rFonts w:ascii="Times New Roman" w:hAnsi="Times New Roman"/>
          <w:bCs/>
          <w:sz w:val="24"/>
          <w:szCs w:val="24"/>
        </w:rPr>
        <w:t>olmaktadır.Eğitim</w:t>
      </w:r>
      <w:proofErr w:type="spellEnd"/>
      <w:proofErr w:type="gramEnd"/>
      <w:r w:rsidRPr="00AC2B01">
        <w:rPr>
          <w:rFonts w:ascii="Times New Roman" w:hAnsi="Times New Roman"/>
          <w:bCs/>
          <w:sz w:val="24"/>
          <w:szCs w:val="24"/>
        </w:rPr>
        <w:t xml:space="preserve"> yöneticilerinin bu süreçte değişim olgusunu doğru algılamaları gerekir. Bilimsel düşünceye sahip olanlar, bugünden hareket ederek geleceğe anlamaya, geleceğin şartlarını oluşturmaya ve uygulayıcılara sunmaya çalışanlardır. </w:t>
      </w:r>
      <w:r w:rsidRPr="00AC2B01">
        <w:rPr>
          <w:rFonts w:ascii="Times New Roman" w:hAnsi="Times New Roman"/>
          <w:b/>
          <w:bCs/>
          <w:sz w:val="24"/>
          <w:szCs w:val="24"/>
        </w:rPr>
        <w:t>Günümüzde hızla değişen çevresel şartlar kurumlar için tehdit ve fırsatlar oluştururken fırsatları kullanarak tehditlerin ve zayıflıkların ortadan kaldırılması gerekmektedir.</w:t>
      </w:r>
    </w:p>
    <w:p w:rsidR="00506BE6" w:rsidRPr="00AC2B01" w:rsidRDefault="00506BE6" w:rsidP="00506BE6">
      <w:pPr>
        <w:spacing w:line="23" w:lineRule="atLeast"/>
        <w:jc w:val="both"/>
        <w:rPr>
          <w:rFonts w:ascii="Times New Roman" w:hAnsi="Times New Roman"/>
          <w:bCs/>
          <w:sz w:val="24"/>
          <w:szCs w:val="24"/>
        </w:rPr>
      </w:pPr>
      <w:r w:rsidRPr="00AC2B01">
        <w:rPr>
          <w:rFonts w:ascii="Times New Roman" w:hAnsi="Times New Roman"/>
          <w:b/>
          <w:bCs/>
          <w:sz w:val="24"/>
          <w:szCs w:val="24"/>
        </w:rPr>
        <w:tab/>
      </w:r>
      <w:r w:rsidRPr="00AC2B01">
        <w:rPr>
          <w:rFonts w:ascii="Times New Roman" w:hAnsi="Times New Roman"/>
          <w:bCs/>
          <w:sz w:val="24"/>
          <w:szCs w:val="24"/>
        </w:rPr>
        <w:t xml:space="preserve">Türkiye Büyük Millet Meclisi’nce kabul edilen </w:t>
      </w:r>
      <w:r w:rsidRPr="00AC2B01">
        <w:rPr>
          <w:rFonts w:ascii="Times New Roman" w:hAnsi="Times New Roman"/>
          <w:b/>
          <w:bCs/>
          <w:sz w:val="24"/>
          <w:szCs w:val="24"/>
        </w:rPr>
        <w:t xml:space="preserve">5018 sayılı Kamu Mali Yönetimi ve Kontrol Kanunu </w:t>
      </w:r>
      <w:r w:rsidRPr="00AC2B01">
        <w:rPr>
          <w:rFonts w:ascii="Times New Roman" w:hAnsi="Times New Roman"/>
          <w:bCs/>
          <w:sz w:val="24"/>
          <w:szCs w:val="24"/>
        </w:rPr>
        <w:t>çerçevesinde bütün kurumların stratejik planlamalarını yapmaları zorunlu hale getirilmiştir. Stratejik planlama; mali disiplini sağlamak, kaynakların etkin kullanımını ve hesap verme sorumluluğunu geliştirme bakımından da önemlidir. Stratejik plan, geleceğe yönelik bakış açısı olup; kaliteli, disiplinli ve sistemli çalışmayı sağlar.</w:t>
      </w:r>
    </w:p>
    <w:p w:rsidR="00506BE6" w:rsidRPr="00AC2B01" w:rsidRDefault="00506BE6" w:rsidP="00506BE6">
      <w:pPr>
        <w:spacing w:line="23" w:lineRule="atLeast"/>
        <w:jc w:val="both"/>
        <w:rPr>
          <w:rFonts w:ascii="Times New Roman" w:hAnsi="Times New Roman"/>
          <w:bCs/>
          <w:sz w:val="24"/>
          <w:szCs w:val="24"/>
        </w:rPr>
      </w:pPr>
      <w:r w:rsidRPr="00AC2B01">
        <w:rPr>
          <w:rFonts w:ascii="Times New Roman" w:hAnsi="Times New Roman"/>
          <w:bCs/>
          <w:sz w:val="24"/>
          <w:szCs w:val="24"/>
        </w:rPr>
        <w:tab/>
        <w:t>Planın başarıyla uygulanması için tüm birim amirleri ve çalışanlarca kavranıp benimsenmesi, İlçe Milli Eğitim Müdürlüğü’nün planlı çalışmalardan arzu edilen azami faydayı elde etmesini sağlayacaktır.</w:t>
      </w:r>
    </w:p>
    <w:p w:rsidR="00506BE6" w:rsidRPr="00AC2B01" w:rsidRDefault="00506BE6" w:rsidP="00506BE6">
      <w:pPr>
        <w:spacing w:line="23" w:lineRule="atLeast"/>
        <w:jc w:val="both"/>
        <w:rPr>
          <w:rFonts w:ascii="Times New Roman" w:hAnsi="Times New Roman"/>
          <w:bCs/>
          <w:sz w:val="24"/>
          <w:szCs w:val="24"/>
        </w:rPr>
      </w:pPr>
      <w:r w:rsidRPr="00AC2B01">
        <w:rPr>
          <w:rFonts w:ascii="Times New Roman" w:hAnsi="Times New Roman"/>
          <w:bCs/>
          <w:sz w:val="24"/>
          <w:szCs w:val="24"/>
        </w:rPr>
        <w:tab/>
        <w:t>Stratejik Planın hazırlanmasında emeği geçenleri kutlar, başarılarının devamını dilerim.</w:t>
      </w:r>
    </w:p>
    <w:p w:rsidR="00506BE6" w:rsidRPr="00AC2B01" w:rsidRDefault="00506BE6" w:rsidP="00506BE6">
      <w:pPr>
        <w:spacing w:after="120" w:line="23" w:lineRule="atLeast"/>
        <w:ind w:left="4248" w:firstLine="708"/>
        <w:rPr>
          <w:rFonts w:ascii="Times New Roman" w:hAnsi="Times New Roman"/>
          <w:bCs/>
          <w:sz w:val="24"/>
          <w:szCs w:val="24"/>
        </w:rPr>
      </w:pPr>
    </w:p>
    <w:p w:rsidR="00506BE6" w:rsidRPr="00AC2B01" w:rsidRDefault="00506BE6" w:rsidP="00506BE6">
      <w:pPr>
        <w:spacing w:after="120" w:line="23" w:lineRule="atLeast"/>
        <w:ind w:left="4248" w:firstLine="708"/>
        <w:jc w:val="center"/>
        <w:rPr>
          <w:rFonts w:ascii="Times New Roman" w:hAnsi="Times New Roman"/>
          <w:b/>
          <w:bCs/>
          <w:sz w:val="24"/>
          <w:szCs w:val="24"/>
        </w:rPr>
      </w:pPr>
    </w:p>
    <w:p w:rsidR="002E0A81" w:rsidRDefault="00506BE6" w:rsidP="002E0A81">
      <w:pPr>
        <w:spacing w:after="120" w:line="23" w:lineRule="atLeast"/>
        <w:ind w:left="4248" w:firstLine="708"/>
        <w:jc w:val="center"/>
        <w:rPr>
          <w:rFonts w:ascii="Times New Roman" w:hAnsi="Times New Roman"/>
          <w:b/>
          <w:bCs/>
          <w:sz w:val="24"/>
          <w:szCs w:val="24"/>
        </w:rPr>
      </w:pPr>
      <w:r w:rsidRPr="00AC2B01">
        <w:rPr>
          <w:rFonts w:ascii="Times New Roman" w:hAnsi="Times New Roman"/>
          <w:b/>
          <w:bCs/>
          <w:sz w:val="24"/>
          <w:szCs w:val="24"/>
        </w:rPr>
        <w:t>Kamur</w:t>
      </w:r>
      <w:r w:rsidR="002E0A81">
        <w:rPr>
          <w:rFonts w:ascii="Times New Roman" w:hAnsi="Times New Roman"/>
          <w:b/>
          <w:bCs/>
          <w:sz w:val="24"/>
          <w:szCs w:val="24"/>
        </w:rPr>
        <w:t>an TAŞBİLEK</w:t>
      </w:r>
    </w:p>
    <w:p w:rsidR="00073359" w:rsidRPr="002E0A81" w:rsidRDefault="00506BE6" w:rsidP="002E0A81">
      <w:pPr>
        <w:spacing w:after="120" w:line="23" w:lineRule="atLeast"/>
        <w:ind w:left="4248" w:firstLine="708"/>
        <w:jc w:val="center"/>
        <w:rPr>
          <w:rFonts w:ascii="Times New Roman" w:hAnsi="Times New Roman"/>
          <w:b/>
          <w:bCs/>
          <w:color w:val="17365D"/>
          <w:sz w:val="24"/>
          <w:szCs w:val="24"/>
        </w:rPr>
      </w:pPr>
      <w:r w:rsidRPr="00AC2B01">
        <w:rPr>
          <w:rFonts w:ascii="Times New Roman" w:eastAsia="MS Mincho" w:hAnsi="Times New Roman"/>
          <w:b/>
          <w:bCs/>
          <w:sz w:val="24"/>
          <w:szCs w:val="24"/>
        </w:rPr>
        <w:t>Kemalpaşa Kaymakamı</w:t>
      </w:r>
    </w:p>
    <w:p w:rsidR="00073359" w:rsidRDefault="00073359" w:rsidP="00073359"/>
    <w:p w:rsidR="00073359" w:rsidRDefault="00073359" w:rsidP="00073359"/>
    <w:p w:rsidR="00073359" w:rsidRDefault="00073359" w:rsidP="00073359"/>
    <w:p w:rsidR="00073359" w:rsidRDefault="00073359" w:rsidP="00073359"/>
    <w:p w:rsidR="001E4C07" w:rsidRDefault="001E4C07" w:rsidP="001D73AE">
      <w:pPr>
        <w:pStyle w:val="Default"/>
        <w:spacing w:line="276" w:lineRule="auto"/>
        <w:jc w:val="both"/>
        <w:rPr>
          <w:rFonts w:ascii="Times New Roman" w:hAnsi="Times New Roman"/>
        </w:rPr>
      </w:pPr>
    </w:p>
    <w:p w:rsidR="001E4C07" w:rsidRDefault="001E4C07" w:rsidP="001D73AE">
      <w:pPr>
        <w:pStyle w:val="Default"/>
        <w:spacing w:line="276" w:lineRule="auto"/>
        <w:jc w:val="both"/>
        <w:rPr>
          <w:rFonts w:ascii="Times New Roman" w:hAnsi="Times New Roman"/>
        </w:rPr>
      </w:pPr>
    </w:p>
    <w:p w:rsidR="001E4C07" w:rsidRPr="00EB2024" w:rsidRDefault="001E4C07" w:rsidP="001E4C07">
      <w:pPr>
        <w:pStyle w:val="Balk1"/>
        <w:spacing w:after="240" w:line="360" w:lineRule="auto"/>
        <w:rPr>
          <w:color w:val="548DD4" w:themeColor="text2" w:themeTint="99"/>
          <w:szCs w:val="24"/>
        </w:rPr>
      </w:pPr>
      <w:r w:rsidRPr="00EB2024">
        <w:rPr>
          <w:color w:val="548DD4" w:themeColor="text2" w:themeTint="99"/>
          <w:szCs w:val="24"/>
        </w:rPr>
        <w:lastRenderedPageBreak/>
        <w:t>ÜST YÖNETİCİ SUNUŞU</w:t>
      </w:r>
    </w:p>
    <w:p w:rsidR="008E402D" w:rsidRPr="00AC2B01" w:rsidRDefault="008E402D" w:rsidP="008E402D">
      <w:pPr>
        <w:spacing w:line="23" w:lineRule="atLeast"/>
        <w:jc w:val="center"/>
        <w:rPr>
          <w:rFonts w:ascii="Times New Roman" w:hAnsi="Times New Roman"/>
          <w:b/>
          <w:bCs/>
          <w:color w:val="17365D"/>
          <w:sz w:val="24"/>
          <w:szCs w:val="24"/>
        </w:rPr>
      </w:pPr>
      <w:r w:rsidRPr="00AC2B01">
        <w:rPr>
          <w:rFonts w:ascii="Times New Roman" w:hAnsi="Times New Roman"/>
          <w:noProof/>
          <w:sz w:val="24"/>
          <w:szCs w:val="24"/>
          <w:lang w:eastAsia="tr-TR"/>
        </w:rPr>
        <w:drawing>
          <wp:inline distT="0" distB="0" distL="0" distR="0">
            <wp:extent cx="4114800" cy="25717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2571750"/>
                    </a:xfrm>
                    <a:prstGeom prst="rect">
                      <a:avLst/>
                    </a:prstGeom>
                    <a:noFill/>
                    <a:ln>
                      <a:noFill/>
                    </a:ln>
                  </pic:spPr>
                </pic:pic>
              </a:graphicData>
            </a:graphic>
          </wp:inline>
        </w:drawing>
      </w:r>
    </w:p>
    <w:p w:rsidR="008E402D" w:rsidRPr="00AC2B01" w:rsidRDefault="008E402D" w:rsidP="008E402D">
      <w:pPr>
        <w:spacing w:after="0" w:line="23" w:lineRule="atLeast"/>
        <w:ind w:firstLine="709"/>
        <w:jc w:val="both"/>
        <w:rPr>
          <w:rFonts w:ascii="Times New Roman" w:eastAsia="MS Mincho" w:hAnsi="Times New Roman"/>
          <w:sz w:val="24"/>
          <w:szCs w:val="24"/>
        </w:rPr>
      </w:pPr>
      <w:r w:rsidRPr="00AC2B01">
        <w:rPr>
          <w:rFonts w:ascii="Times New Roman" w:eastAsia="MS Mincho" w:hAnsi="Times New Roman"/>
          <w:sz w:val="24"/>
          <w:szCs w:val="24"/>
        </w:rPr>
        <w:t>Toplumsal değişim ve dönüşümün lokomotifi eğitimdir. Toplumlar; eğitimin önemini kavrama ve bu önemin gereğini çağın anlayışını algılayan, geleceğe ışık tutan bir anlayışla bilimsel yöntemleri kullanarak yerine getiren fertlerden oluşma oranına göre gelecekteki yerlerini alacaklardır.</w:t>
      </w:r>
    </w:p>
    <w:p w:rsidR="008E402D" w:rsidRPr="00AC2B01" w:rsidRDefault="008E402D" w:rsidP="008E402D">
      <w:pPr>
        <w:spacing w:after="0" w:line="23" w:lineRule="atLeast"/>
        <w:ind w:firstLine="709"/>
        <w:jc w:val="both"/>
        <w:rPr>
          <w:rFonts w:ascii="Times New Roman" w:eastAsia="MS Mincho" w:hAnsi="Times New Roman"/>
          <w:bCs/>
          <w:sz w:val="24"/>
          <w:szCs w:val="24"/>
        </w:rPr>
      </w:pPr>
      <w:r w:rsidRPr="00AC2B01">
        <w:rPr>
          <w:rFonts w:ascii="Times New Roman" w:eastAsia="MS Mincho" w:hAnsi="Times New Roman"/>
          <w:bCs/>
          <w:sz w:val="24"/>
          <w:szCs w:val="24"/>
        </w:rPr>
        <w:t xml:space="preserve">5018 Sayılı Kanun ile stratejik planlama, mali saydamlık, hesap verilebilirlik, katılımcılık </w:t>
      </w:r>
      <w:proofErr w:type="spellStart"/>
      <w:r w:rsidRPr="00AC2B01">
        <w:rPr>
          <w:rFonts w:ascii="Times New Roman" w:eastAsia="MS Mincho" w:hAnsi="Times New Roman"/>
          <w:bCs/>
          <w:sz w:val="24"/>
          <w:szCs w:val="24"/>
        </w:rPr>
        <w:t>vb</w:t>
      </w:r>
      <w:proofErr w:type="spellEnd"/>
      <w:r w:rsidRPr="00AC2B01">
        <w:rPr>
          <w:rFonts w:ascii="Times New Roman" w:eastAsia="MS Mincho" w:hAnsi="Times New Roman"/>
          <w:bCs/>
          <w:sz w:val="24"/>
          <w:szCs w:val="24"/>
        </w:rPr>
        <w:t xml:space="preserve"> birçok önemli kavram gündeme gelmiştir. </w:t>
      </w:r>
      <w:r w:rsidRPr="00AC2B01">
        <w:rPr>
          <w:rFonts w:ascii="Times New Roman" w:eastAsia="MS Mincho" w:hAnsi="Times New Roman"/>
          <w:sz w:val="24"/>
          <w:szCs w:val="24"/>
        </w:rPr>
        <w:t>Planlama, stratejik bir anlayış ve düşünceyle yapılmalıdır.</w:t>
      </w:r>
    </w:p>
    <w:p w:rsidR="008E402D" w:rsidRPr="00AC2B01" w:rsidRDefault="008E402D" w:rsidP="008E402D">
      <w:pPr>
        <w:spacing w:after="0" w:line="23" w:lineRule="atLeast"/>
        <w:ind w:firstLine="709"/>
        <w:jc w:val="both"/>
        <w:rPr>
          <w:rFonts w:ascii="Times New Roman" w:eastAsia="MS Mincho" w:hAnsi="Times New Roman"/>
          <w:sz w:val="24"/>
          <w:szCs w:val="24"/>
        </w:rPr>
      </w:pPr>
      <w:r w:rsidRPr="00AC2B01">
        <w:rPr>
          <w:rFonts w:ascii="Times New Roman" w:eastAsia="MS Mincho" w:hAnsi="Times New Roman"/>
          <w:sz w:val="24"/>
          <w:szCs w:val="24"/>
        </w:rPr>
        <w:t xml:space="preserve">Müdürlüğümüz ve müdürlüğümüze bağlı tüm okul ve kurumlar tarafından hazırlanacak olan stratejik planların; önümüzdeki yıllar için çok önemli bir rehber olacağını, kişiye göre yönetim anlayışından uzaklaşarak, kuruma göre yönetim anlayışının yerleşmesine katkı sağlayacağına inanıyorum. </w:t>
      </w:r>
    </w:p>
    <w:p w:rsidR="008E402D" w:rsidRPr="00AC2B01" w:rsidRDefault="008E402D" w:rsidP="008E402D">
      <w:pPr>
        <w:spacing w:after="0" w:line="23" w:lineRule="atLeast"/>
        <w:ind w:firstLine="709"/>
        <w:jc w:val="both"/>
        <w:rPr>
          <w:rFonts w:ascii="Times New Roman" w:eastAsia="MS Mincho" w:hAnsi="Times New Roman"/>
          <w:sz w:val="24"/>
          <w:szCs w:val="24"/>
        </w:rPr>
      </w:pPr>
      <w:r w:rsidRPr="00AC2B01">
        <w:rPr>
          <w:rFonts w:ascii="Times New Roman" w:eastAsia="MS Mincho" w:hAnsi="Times New Roman"/>
          <w:sz w:val="24"/>
          <w:szCs w:val="24"/>
        </w:rPr>
        <w:t>Amaçlarımıza ulaşmak için yapacağımız çalışmalarda samimi gayretlerimizden önce, ayrıntılı, özenli, kademe ve basamakları iyi hazırlanmış bir planlamanın şart olduğunun bilincindeyiz. Stratejik planın hazırlanması, önümüzdeki dört yılda gerçekleştireceğimiz çalışmalar için bize yön göstermesi açısından büyük önem taşımaktadır.</w:t>
      </w:r>
    </w:p>
    <w:p w:rsidR="008E402D" w:rsidRPr="00AC2B01" w:rsidRDefault="008E402D" w:rsidP="008E402D">
      <w:pPr>
        <w:spacing w:after="0" w:line="23" w:lineRule="atLeast"/>
        <w:ind w:firstLine="709"/>
        <w:jc w:val="both"/>
        <w:rPr>
          <w:rFonts w:ascii="Times New Roman" w:eastAsia="MS Mincho" w:hAnsi="Times New Roman"/>
          <w:sz w:val="24"/>
          <w:szCs w:val="24"/>
        </w:rPr>
      </w:pPr>
      <w:r w:rsidRPr="00AC2B01">
        <w:rPr>
          <w:rFonts w:ascii="Times New Roman" w:eastAsia="MS Mincho" w:hAnsi="Times New Roman"/>
          <w:sz w:val="24"/>
          <w:szCs w:val="24"/>
        </w:rPr>
        <w:t>Kurumumuzun amaçlarını ve önceliklerini belirleyen, mevcut kaynaklarımız ile bunlara ulaşılabilmesini sağlayan sistematik bir sürecin içine girmiş bulunmaktayız. Bu süreçte değişen çevremizde nelerle karşılaşabileceğimizi fırsat ve tehditlerin neler olabileceğini analitik olarak bilimsel metot kullanarak öngörmeye çalışmaktayız.</w:t>
      </w:r>
    </w:p>
    <w:p w:rsidR="008E402D" w:rsidRPr="00AC2B01" w:rsidRDefault="008E402D" w:rsidP="008E402D">
      <w:pPr>
        <w:spacing w:after="0" w:line="23" w:lineRule="atLeast"/>
        <w:ind w:firstLine="709"/>
        <w:jc w:val="both"/>
        <w:rPr>
          <w:rFonts w:ascii="Times New Roman" w:eastAsia="MS Mincho" w:hAnsi="Times New Roman"/>
          <w:sz w:val="24"/>
          <w:szCs w:val="24"/>
        </w:rPr>
      </w:pPr>
      <w:r w:rsidRPr="00AC2B01">
        <w:rPr>
          <w:rFonts w:ascii="Times New Roman" w:eastAsia="MS Mincho" w:hAnsi="Times New Roman"/>
          <w:sz w:val="24"/>
          <w:szCs w:val="24"/>
        </w:rPr>
        <w:t xml:space="preserve">Çalışmalarımızda yer alarak değerli birikimleriyle bize destek olan tüm şube müdürlerimiz, okul yöneticilerimiz ve ilgili birimlerimize; özverili çalışmaları için İlçe Stratejik Planlama Üst Kurulu’na, İlçe Stratejik Planlama </w:t>
      </w:r>
      <w:proofErr w:type="spellStart"/>
      <w:r w:rsidRPr="00AC2B01">
        <w:rPr>
          <w:rFonts w:ascii="Times New Roman" w:eastAsia="MS Mincho" w:hAnsi="Times New Roman"/>
          <w:sz w:val="24"/>
          <w:szCs w:val="24"/>
        </w:rPr>
        <w:t>Ekibi’ne</w:t>
      </w:r>
      <w:proofErr w:type="spellEnd"/>
      <w:r w:rsidRPr="00AC2B01">
        <w:rPr>
          <w:rFonts w:ascii="Times New Roman" w:eastAsia="MS Mincho" w:hAnsi="Times New Roman"/>
          <w:sz w:val="24"/>
          <w:szCs w:val="24"/>
        </w:rPr>
        <w:t xml:space="preserve"> ve süreçte yer alan herkese teşekkürlerimi sunar, bundan sonraki aşamalarda da tüm paydaşlarımızın çalışmalarımıza katılımlarının artarak devam etmesini temenni ederim.</w:t>
      </w:r>
    </w:p>
    <w:p w:rsidR="008E402D" w:rsidRPr="00AC2B01" w:rsidRDefault="008E402D" w:rsidP="008E402D">
      <w:pPr>
        <w:spacing w:after="120" w:line="23" w:lineRule="atLeast"/>
        <w:ind w:left="4248" w:firstLine="708"/>
        <w:jc w:val="center"/>
        <w:rPr>
          <w:rFonts w:ascii="Times New Roman" w:hAnsi="Times New Roman"/>
          <w:b/>
          <w:bCs/>
          <w:color w:val="17365D"/>
          <w:sz w:val="24"/>
          <w:szCs w:val="24"/>
        </w:rPr>
      </w:pPr>
      <w:r w:rsidRPr="00AC2B01">
        <w:rPr>
          <w:rFonts w:ascii="Times New Roman" w:hAnsi="Times New Roman"/>
          <w:b/>
          <w:bCs/>
          <w:sz w:val="24"/>
          <w:szCs w:val="24"/>
        </w:rPr>
        <w:t>Fikret YILMAZ</w:t>
      </w:r>
    </w:p>
    <w:p w:rsidR="008E402D" w:rsidRPr="00AC2B01" w:rsidRDefault="008E402D" w:rsidP="008E402D">
      <w:pPr>
        <w:spacing w:after="120" w:line="23" w:lineRule="atLeast"/>
        <w:ind w:left="5664"/>
        <w:rPr>
          <w:rFonts w:ascii="Times New Roman" w:eastAsia="MS Mincho" w:hAnsi="Times New Roman"/>
          <w:b/>
          <w:bCs/>
          <w:sz w:val="24"/>
          <w:szCs w:val="24"/>
        </w:rPr>
      </w:pPr>
      <w:r w:rsidRPr="00AC2B01">
        <w:rPr>
          <w:rFonts w:ascii="Times New Roman" w:eastAsia="MS Mincho" w:hAnsi="Times New Roman"/>
          <w:b/>
          <w:bCs/>
          <w:sz w:val="24"/>
          <w:szCs w:val="24"/>
        </w:rPr>
        <w:t>İlçe Millî Eğitim Müdürü</w:t>
      </w:r>
    </w:p>
    <w:p w:rsidR="00073359" w:rsidRPr="00B75EE2" w:rsidRDefault="00073359" w:rsidP="00B75EE2">
      <w:pPr>
        <w:spacing w:after="120" w:line="360" w:lineRule="auto"/>
        <w:ind w:firstLineChars="235" w:firstLine="566"/>
        <w:jc w:val="both"/>
        <w:rPr>
          <w:rFonts w:ascii="Times New Roman" w:hAnsi="Times New Roman"/>
          <w:b/>
          <w:sz w:val="24"/>
          <w:szCs w:val="24"/>
        </w:rPr>
      </w:pPr>
    </w:p>
    <w:p w:rsidR="00073359" w:rsidRDefault="00073359" w:rsidP="00073359"/>
    <w:p w:rsidR="006A49CD" w:rsidRDefault="006A49CD" w:rsidP="008700FA">
      <w:pPr>
        <w:pStyle w:val="T1"/>
      </w:pPr>
    </w:p>
    <w:p w:rsidR="006A49CD" w:rsidRDefault="006A49CD" w:rsidP="008700FA">
      <w:pPr>
        <w:pStyle w:val="T1"/>
      </w:pPr>
    </w:p>
    <w:p w:rsidR="008700FA" w:rsidRPr="003E3556" w:rsidRDefault="008700FA" w:rsidP="003E3556">
      <w:pPr>
        <w:pStyle w:val="T1"/>
        <w:spacing w:before="120" w:after="120"/>
        <w:rPr>
          <w:sz w:val="24"/>
          <w:szCs w:val="24"/>
        </w:rPr>
      </w:pPr>
      <w:r w:rsidRPr="003E3556">
        <w:rPr>
          <w:sz w:val="24"/>
          <w:szCs w:val="24"/>
        </w:rPr>
        <w:t>İÇİNDEKİLER</w:t>
      </w:r>
    </w:p>
    <w:p w:rsidR="008700FA" w:rsidRPr="003E3556" w:rsidRDefault="008700FA" w:rsidP="003E3556">
      <w:pPr>
        <w:tabs>
          <w:tab w:val="right" w:leader="dot" w:pos="9072"/>
        </w:tabs>
        <w:spacing w:before="120" w:after="240" w:line="360" w:lineRule="auto"/>
        <w:rPr>
          <w:rFonts w:ascii="Times New Roman" w:eastAsia="Times New Roman" w:hAnsi="Times New Roman"/>
          <w:b/>
          <w:bCs/>
          <w:noProof/>
          <w:sz w:val="24"/>
          <w:szCs w:val="24"/>
          <w:lang w:eastAsia="tr-TR"/>
        </w:rPr>
      </w:pPr>
      <w:r w:rsidRPr="003E3556">
        <w:rPr>
          <w:rFonts w:ascii="Times New Roman" w:eastAsia="Times New Roman" w:hAnsi="Times New Roman"/>
          <w:b/>
          <w:bCs/>
          <w:noProof/>
          <w:sz w:val="24"/>
          <w:szCs w:val="24"/>
          <w:lang w:eastAsia="tr-TR"/>
        </w:rPr>
        <w:t>SUNUŞ</w:t>
      </w:r>
      <w:r w:rsidRPr="003E3556">
        <w:rPr>
          <w:rFonts w:ascii="Times New Roman" w:eastAsia="Times New Roman" w:hAnsi="Times New Roman"/>
          <w:b/>
          <w:bCs/>
          <w:noProof/>
          <w:sz w:val="24"/>
          <w:szCs w:val="24"/>
          <w:lang w:eastAsia="tr-TR"/>
        </w:rPr>
        <w:tab/>
        <w:t>i</w:t>
      </w:r>
    </w:p>
    <w:p w:rsidR="008700FA" w:rsidRPr="003E3556" w:rsidRDefault="008700FA" w:rsidP="003E3556">
      <w:pPr>
        <w:tabs>
          <w:tab w:val="right" w:leader="dot" w:pos="9072"/>
        </w:tabs>
        <w:spacing w:before="120" w:after="240" w:line="360" w:lineRule="auto"/>
        <w:rPr>
          <w:rFonts w:ascii="Times New Roman" w:eastAsia="Times New Roman" w:hAnsi="Times New Roman"/>
          <w:b/>
          <w:bCs/>
          <w:noProof/>
          <w:webHidden/>
          <w:sz w:val="24"/>
          <w:szCs w:val="24"/>
          <w:lang w:eastAsia="tr-TR"/>
        </w:rPr>
      </w:pPr>
      <w:r w:rsidRPr="003E3556">
        <w:rPr>
          <w:rFonts w:ascii="Times New Roman" w:eastAsia="Times New Roman" w:hAnsi="Times New Roman"/>
          <w:b/>
          <w:bCs/>
          <w:noProof/>
          <w:webHidden/>
          <w:sz w:val="24"/>
          <w:szCs w:val="24"/>
          <w:lang w:eastAsia="tr-TR"/>
        </w:rPr>
        <w:t>ÜST YÖNETİCİ SUNUŞU</w:t>
      </w:r>
      <w:r w:rsidRPr="003E3556">
        <w:rPr>
          <w:rFonts w:ascii="Times New Roman" w:eastAsia="Times New Roman" w:hAnsi="Times New Roman"/>
          <w:b/>
          <w:bCs/>
          <w:noProof/>
          <w:webHidden/>
          <w:sz w:val="24"/>
          <w:szCs w:val="24"/>
          <w:lang w:eastAsia="tr-TR"/>
        </w:rPr>
        <w:tab/>
        <w:t>iii</w:t>
      </w:r>
    </w:p>
    <w:p w:rsidR="004F2389" w:rsidRPr="003E3556" w:rsidRDefault="004F2389" w:rsidP="003E3556">
      <w:pPr>
        <w:tabs>
          <w:tab w:val="right" w:leader="dot" w:pos="9072"/>
        </w:tabs>
        <w:spacing w:before="120" w:after="240" w:line="360" w:lineRule="auto"/>
        <w:rPr>
          <w:rFonts w:ascii="Times New Roman" w:eastAsia="Times New Roman" w:hAnsi="Times New Roman"/>
          <w:b/>
          <w:bCs/>
          <w:noProof/>
          <w:sz w:val="24"/>
          <w:szCs w:val="24"/>
          <w:lang w:eastAsia="tr-TR"/>
        </w:rPr>
      </w:pPr>
      <w:r w:rsidRPr="003E3556">
        <w:rPr>
          <w:rFonts w:ascii="Times New Roman" w:eastAsia="Times New Roman" w:hAnsi="Times New Roman"/>
          <w:b/>
          <w:bCs/>
          <w:noProof/>
          <w:sz w:val="24"/>
          <w:szCs w:val="24"/>
          <w:lang w:eastAsia="tr-TR"/>
        </w:rPr>
        <w:t>BÖLÜM I</w:t>
      </w:r>
    </w:p>
    <w:p w:rsidR="008700FA" w:rsidRPr="003E3556" w:rsidRDefault="004F2389" w:rsidP="003E3556">
      <w:pPr>
        <w:tabs>
          <w:tab w:val="right" w:leader="dot" w:pos="9072"/>
        </w:tabs>
        <w:spacing w:before="120" w:after="240" w:line="360" w:lineRule="auto"/>
        <w:rPr>
          <w:rFonts w:ascii="Times New Roman" w:eastAsia="Times New Roman" w:hAnsi="Times New Roman"/>
          <w:b/>
          <w:bCs/>
          <w:noProof/>
          <w:webHidden/>
          <w:sz w:val="24"/>
          <w:szCs w:val="24"/>
          <w:lang w:eastAsia="tr-TR"/>
        </w:rPr>
      </w:pPr>
      <w:r w:rsidRPr="003E3556">
        <w:rPr>
          <w:rFonts w:ascii="Times New Roman" w:eastAsia="Times New Roman" w:hAnsi="Times New Roman"/>
          <w:b/>
          <w:bCs/>
          <w:noProof/>
          <w:sz w:val="24"/>
          <w:szCs w:val="24"/>
          <w:lang w:eastAsia="tr-TR"/>
        </w:rPr>
        <w:t>GENEL BİLGİLER</w:t>
      </w:r>
      <w:r w:rsidR="0006458A">
        <w:rPr>
          <w:rFonts w:ascii="Times New Roman" w:eastAsia="Times New Roman" w:hAnsi="Times New Roman"/>
          <w:b/>
          <w:bCs/>
          <w:noProof/>
          <w:webHidden/>
          <w:sz w:val="24"/>
          <w:szCs w:val="24"/>
          <w:lang w:eastAsia="tr-TR"/>
        </w:rPr>
        <w:tab/>
        <w:t>1</w:t>
      </w:r>
    </w:p>
    <w:p w:rsidR="008700FA" w:rsidRPr="0006458A" w:rsidRDefault="004F2389" w:rsidP="00B4429B">
      <w:pPr>
        <w:tabs>
          <w:tab w:val="right" w:leader="dot" w:pos="9072"/>
        </w:tabs>
        <w:spacing w:before="120" w:after="120" w:line="360" w:lineRule="auto"/>
        <w:ind w:left="284"/>
        <w:rPr>
          <w:rFonts w:ascii="Times New Roman" w:eastAsia="Times New Roman" w:hAnsi="Times New Roman"/>
          <w:bCs/>
          <w:noProof/>
          <w:webHidden/>
          <w:sz w:val="24"/>
          <w:szCs w:val="24"/>
          <w:lang w:eastAsia="tr-TR"/>
        </w:rPr>
      </w:pPr>
      <w:r w:rsidRPr="0006458A">
        <w:rPr>
          <w:rFonts w:ascii="Times New Roman" w:eastAsia="Times New Roman" w:hAnsi="Times New Roman"/>
          <w:bCs/>
          <w:noProof/>
          <w:sz w:val="24"/>
          <w:szCs w:val="24"/>
          <w:lang w:eastAsia="tr-TR"/>
        </w:rPr>
        <w:t>1.1. Yetki, Görev ve Sorumluluklar</w:t>
      </w:r>
      <w:r w:rsidR="0006458A">
        <w:rPr>
          <w:rFonts w:ascii="Times New Roman" w:eastAsia="Times New Roman" w:hAnsi="Times New Roman"/>
          <w:bCs/>
          <w:noProof/>
          <w:webHidden/>
          <w:sz w:val="24"/>
          <w:szCs w:val="24"/>
          <w:lang w:eastAsia="tr-TR"/>
        </w:rPr>
        <w:tab/>
      </w:r>
    </w:p>
    <w:p w:rsidR="008700FA" w:rsidRPr="0006458A" w:rsidRDefault="004F2389" w:rsidP="00B4429B">
      <w:pPr>
        <w:tabs>
          <w:tab w:val="right" w:leader="dot" w:pos="9072"/>
        </w:tabs>
        <w:spacing w:before="120" w:after="120" w:line="360" w:lineRule="auto"/>
        <w:ind w:left="284"/>
        <w:rPr>
          <w:rFonts w:ascii="Times New Roman" w:eastAsia="Times New Roman" w:hAnsi="Times New Roman"/>
          <w:bCs/>
          <w:noProof/>
          <w:webHidden/>
          <w:sz w:val="24"/>
          <w:szCs w:val="24"/>
          <w:lang w:eastAsia="tr-TR"/>
        </w:rPr>
      </w:pPr>
      <w:r w:rsidRPr="0006458A">
        <w:rPr>
          <w:rFonts w:ascii="Times New Roman" w:eastAsia="Times New Roman" w:hAnsi="Times New Roman"/>
          <w:bCs/>
          <w:noProof/>
          <w:sz w:val="24"/>
          <w:szCs w:val="24"/>
          <w:lang w:eastAsia="tr-TR"/>
        </w:rPr>
        <w:t>1.2. Teşkilat Yapısı</w:t>
      </w:r>
      <w:r w:rsidR="0006458A">
        <w:rPr>
          <w:rFonts w:ascii="Times New Roman" w:eastAsia="Times New Roman" w:hAnsi="Times New Roman"/>
          <w:bCs/>
          <w:noProof/>
          <w:webHidden/>
          <w:sz w:val="24"/>
          <w:szCs w:val="24"/>
          <w:lang w:eastAsia="tr-TR"/>
        </w:rPr>
        <w:tab/>
      </w:r>
    </w:p>
    <w:p w:rsidR="008700FA" w:rsidRPr="0006458A" w:rsidRDefault="004F2389" w:rsidP="00B4429B">
      <w:pPr>
        <w:tabs>
          <w:tab w:val="right" w:leader="dot" w:pos="9072"/>
        </w:tabs>
        <w:spacing w:before="120" w:after="120" w:line="360" w:lineRule="auto"/>
        <w:ind w:left="284"/>
        <w:rPr>
          <w:rFonts w:ascii="Times New Roman" w:eastAsia="Times New Roman" w:hAnsi="Times New Roman"/>
          <w:bCs/>
          <w:noProof/>
          <w:sz w:val="24"/>
          <w:szCs w:val="24"/>
          <w:lang w:eastAsia="tr-TR"/>
        </w:rPr>
      </w:pPr>
      <w:r w:rsidRPr="0006458A">
        <w:rPr>
          <w:rFonts w:ascii="Times New Roman" w:eastAsia="Times New Roman" w:hAnsi="Times New Roman"/>
          <w:bCs/>
          <w:noProof/>
          <w:sz w:val="24"/>
          <w:szCs w:val="24"/>
          <w:lang w:eastAsia="tr-TR"/>
        </w:rPr>
        <w:t>1.3. Fiziksel Kaynaklar</w:t>
      </w:r>
      <w:r w:rsidR="0006458A">
        <w:rPr>
          <w:rFonts w:ascii="Times New Roman" w:eastAsia="Times New Roman" w:hAnsi="Times New Roman"/>
          <w:bCs/>
          <w:noProof/>
          <w:webHidden/>
          <w:sz w:val="24"/>
          <w:szCs w:val="24"/>
          <w:lang w:eastAsia="tr-TR"/>
        </w:rPr>
        <w:tab/>
      </w:r>
    </w:p>
    <w:p w:rsidR="008700FA" w:rsidRPr="0006458A" w:rsidRDefault="004F2389" w:rsidP="00B4429B">
      <w:pPr>
        <w:tabs>
          <w:tab w:val="right" w:leader="dot" w:pos="9072"/>
        </w:tabs>
        <w:spacing w:before="120" w:after="120" w:line="360" w:lineRule="auto"/>
        <w:ind w:left="284"/>
        <w:rPr>
          <w:rFonts w:ascii="Times New Roman" w:eastAsia="Times New Roman" w:hAnsi="Times New Roman"/>
          <w:bCs/>
          <w:noProof/>
          <w:webHidden/>
          <w:sz w:val="24"/>
          <w:szCs w:val="24"/>
          <w:lang w:eastAsia="tr-TR"/>
        </w:rPr>
      </w:pPr>
      <w:r w:rsidRPr="0006458A">
        <w:rPr>
          <w:rFonts w:ascii="Times New Roman" w:eastAsia="Times New Roman" w:hAnsi="Times New Roman"/>
          <w:bCs/>
          <w:noProof/>
          <w:sz w:val="24"/>
          <w:szCs w:val="24"/>
          <w:lang w:eastAsia="tr-TR"/>
        </w:rPr>
        <w:t>1.4. İnsan Kaynakları</w:t>
      </w:r>
      <w:r w:rsidR="0006458A">
        <w:rPr>
          <w:rFonts w:ascii="Times New Roman" w:eastAsia="Times New Roman" w:hAnsi="Times New Roman"/>
          <w:bCs/>
          <w:noProof/>
          <w:webHidden/>
          <w:sz w:val="24"/>
          <w:szCs w:val="24"/>
          <w:lang w:eastAsia="tr-TR"/>
        </w:rPr>
        <w:tab/>
      </w:r>
    </w:p>
    <w:p w:rsidR="004F2389" w:rsidRPr="003E3556" w:rsidRDefault="008700FA" w:rsidP="003E3556">
      <w:pPr>
        <w:tabs>
          <w:tab w:val="right" w:leader="dot" w:pos="9072"/>
        </w:tabs>
        <w:spacing w:before="120" w:after="240" w:line="360" w:lineRule="auto"/>
        <w:rPr>
          <w:rFonts w:ascii="Times New Roman" w:eastAsia="Times New Roman" w:hAnsi="Times New Roman"/>
          <w:b/>
          <w:bCs/>
          <w:noProof/>
          <w:sz w:val="24"/>
          <w:szCs w:val="24"/>
          <w:lang w:eastAsia="tr-TR"/>
        </w:rPr>
      </w:pPr>
      <w:r w:rsidRPr="003E3556">
        <w:rPr>
          <w:rFonts w:ascii="Times New Roman" w:eastAsia="Times New Roman" w:hAnsi="Times New Roman"/>
          <w:b/>
          <w:bCs/>
          <w:noProof/>
          <w:sz w:val="24"/>
          <w:szCs w:val="24"/>
          <w:lang w:eastAsia="tr-TR"/>
        </w:rPr>
        <w:t xml:space="preserve">BÖLÜM </w:t>
      </w:r>
      <w:r w:rsidR="004F2389" w:rsidRPr="003E3556">
        <w:rPr>
          <w:rFonts w:ascii="Times New Roman" w:eastAsia="Times New Roman" w:hAnsi="Times New Roman"/>
          <w:b/>
          <w:bCs/>
          <w:noProof/>
          <w:sz w:val="24"/>
          <w:szCs w:val="24"/>
          <w:lang w:eastAsia="tr-TR"/>
        </w:rPr>
        <w:t>II</w:t>
      </w:r>
    </w:p>
    <w:p w:rsidR="008700FA" w:rsidRPr="003E3556" w:rsidRDefault="004F2389" w:rsidP="003E3556">
      <w:pPr>
        <w:tabs>
          <w:tab w:val="right" w:leader="dot" w:pos="9072"/>
        </w:tabs>
        <w:spacing w:before="120" w:after="120" w:line="360" w:lineRule="auto"/>
        <w:rPr>
          <w:rFonts w:ascii="Times New Roman" w:eastAsia="Times New Roman" w:hAnsi="Times New Roman"/>
          <w:b/>
          <w:bCs/>
          <w:noProof/>
          <w:sz w:val="24"/>
          <w:szCs w:val="24"/>
          <w:lang w:eastAsia="tr-TR"/>
        </w:rPr>
      </w:pPr>
      <w:r w:rsidRPr="003E3556">
        <w:rPr>
          <w:rFonts w:ascii="Times New Roman" w:eastAsia="Times New Roman" w:hAnsi="Times New Roman"/>
          <w:b/>
          <w:bCs/>
          <w:noProof/>
          <w:sz w:val="24"/>
          <w:szCs w:val="24"/>
          <w:lang w:eastAsia="tr-TR"/>
        </w:rPr>
        <w:t>PERFORMANS BİLGİLERİ</w:t>
      </w:r>
      <w:r w:rsidR="0006458A">
        <w:rPr>
          <w:rFonts w:ascii="Times New Roman" w:eastAsia="Times New Roman" w:hAnsi="Times New Roman"/>
          <w:b/>
          <w:bCs/>
          <w:noProof/>
          <w:webHidden/>
          <w:sz w:val="24"/>
          <w:szCs w:val="24"/>
          <w:lang w:eastAsia="tr-TR"/>
        </w:rPr>
        <w:tab/>
      </w:r>
    </w:p>
    <w:p w:rsidR="008700FA" w:rsidRPr="0006458A" w:rsidRDefault="004F2389" w:rsidP="00B4429B">
      <w:pPr>
        <w:tabs>
          <w:tab w:val="right" w:leader="dot" w:pos="9072"/>
        </w:tabs>
        <w:spacing w:before="120" w:after="120" w:line="360" w:lineRule="auto"/>
        <w:ind w:left="284"/>
        <w:rPr>
          <w:rFonts w:ascii="Times New Roman" w:eastAsia="Times New Roman" w:hAnsi="Times New Roman"/>
          <w:iCs/>
          <w:noProof/>
          <w:color w:val="0000FF"/>
          <w:sz w:val="24"/>
          <w:szCs w:val="24"/>
          <w:u w:val="single"/>
          <w:lang w:eastAsia="tr-TR"/>
        </w:rPr>
      </w:pPr>
      <w:r w:rsidRPr="0006458A">
        <w:rPr>
          <w:rFonts w:ascii="Times New Roman" w:eastAsia="Times New Roman" w:hAnsi="Times New Roman"/>
          <w:iCs/>
          <w:noProof/>
          <w:sz w:val="24"/>
          <w:szCs w:val="24"/>
          <w:lang w:eastAsia="tr-TR"/>
        </w:rPr>
        <w:t>2.1. Amaç ve Hedefler</w:t>
      </w:r>
      <w:r w:rsidR="0006458A">
        <w:rPr>
          <w:rFonts w:ascii="Times New Roman" w:eastAsia="Times New Roman" w:hAnsi="Times New Roman"/>
          <w:iCs/>
          <w:noProof/>
          <w:webHidden/>
          <w:sz w:val="24"/>
          <w:szCs w:val="24"/>
          <w:lang w:eastAsia="tr-TR"/>
        </w:rPr>
        <w:tab/>
      </w:r>
    </w:p>
    <w:p w:rsidR="008700FA" w:rsidRPr="0006458A" w:rsidRDefault="004F2389" w:rsidP="00B4429B">
      <w:pPr>
        <w:tabs>
          <w:tab w:val="right" w:leader="dot" w:pos="9072"/>
        </w:tabs>
        <w:spacing w:before="120" w:after="120" w:line="360" w:lineRule="auto"/>
        <w:ind w:left="567"/>
        <w:rPr>
          <w:rFonts w:ascii="Times New Roman" w:eastAsia="Times New Roman" w:hAnsi="Times New Roman"/>
          <w:iCs/>
          <w:noProof/>
          <w:webHidden/>
          <w:sz w:val="24"/>
          <w:szCs w:val="24"/>
          <w:lang w:eastAsia="tr-TR"/>
        </w:rPr>
      </w:pPr>
      <w:r w:rsidRPr="0006458A">
        <w:rPr>
          <w:rFonts w:ascii="Times New Roman" w:eastAsia="Times New Roman" w:hAnsi="Times New Roman"/>
          <w:iCs/>
          <w:noProof/>
          <w:sz w:val="24"/>
          <w:szCs w:val="24"/>
          <w:lang w:eastAsia="tr-TR"/>
        </w:rPr>
        <w:t>2.1.1. Milli Eğitim Müdürlüğünün Vizyonu</w:t>
      </w:r>
      <w:r w:rsidR="0006458A">
        <w:rPr>
          <w:rFonts w:ascii="Times New Roman" w:eastAsia="Times New Roman" w:hAnsi="Times New Roman"/>
          <w:iCs/>
          <w:noProof/>
          <w:webHidden/>
          <w:sz w:val="24"/>
          <w:szCs w:val="24"/>
          <w:lang w:eastAsia="tr-TR"/>
        </w:rPr>
        <w:tab/>
      </w:r>
    </w:p>
    <w:p w:rsidR="008700FA" w:rsidRPr="0006458A" w:rsidRDefault="004F2389" w:rsidP="00B4429B">
      <w:pPr>
        <w:tabs>
          <w:tab w:val="right" w:leader="dot" w:pos="9072"/>
        </w:tabs>
        <w:spacing w:before="120" w:after="120" w:line="360" w:lineRule="auto"/>
        <w:ind w:left="567"/>
        <w:rPr>
          <w:rFonts w:ascii="Times New Roman" w:eastAsia="Times New Roman" w:hAnsi="Times New Roman"/>
          <w:bCs/>
          <w:noProof/>
          <w:sz w:val="24"/>
          <w:szCs w:val="24"/>
          <w:lang w:eastAsia="tr-TR"/>
        </w:rPr>
      </w:pPr>
      <w:r w:rsidRPr="0006458A">
        <w:rPr>
          <w:rFonts w:ascii="Times New Roman" w:eastAsia="Times New Roman" w:hAnsi="Times New Roman"/>
          <w:iCs/>
          <w:noProof/>
          <w:sz w:val="24"/>
          <w:szCs w:val="24"/>
          <w:lang w:eastAsia="tr-TR"/>
        </w:rPr>
        <w:t>2.1.2. Milli Eğitim Müdürlüğünün Misyonu</w:t>
      </w:r>
      <w:r w:rsidR="0006458A">
        <w:rPr>
          <w:rFonts w:ascii="Times New Roman" w:eastAsia="Times New Roman" w:hAnsi="Times New Roman"/>
          <w:bCs/>
          <w:noProof/>
          <w:webHidden/>
          <w:sz w:val="24"/>
          <w:szCs w:val="24"/>
          <w:lang w:eastAsia="tr-TR"/>
        </w:rPr>
        <w:tab/>
      </w:r>
    </w:p>
    <w:p w:rsidR="008700FA" w:rsidRPr="0006458A" w:rsidRDefault="00642DCB" w:rsidP="00B4429B">
      <w:pPr>
        <w:tabs>
          <w:tab w:val="right" w:leader="dot" w:pos="9072"/>
        </w:tabs>
        <w:spacing w:before="120" w:after="120" w:line="360" w:lineRule="auto"/>
        <w:ind w:left="567"/>
        <w:rPr>
          <w:rFonts w:ascii="Times New Roman" w:eastAsia="Times New Roman" w:hAnsi="Times New Roman"/>
          <w:bCs/>
          <w:noProof/>
          <w:sz w:val="24"/>
          <w:szCs w:val="24"/>
          <w:lang w:eastAsia="tr-TR"/>
        </w:rPr>
      </w:pPr>
      <w:r w:rsidRPr="0006458A">
        <w:rPr>
          <w:rFonts w:ascii="Times New Roman" w:eastAsia="Times New Roman" w:hAnsi="Times New Roman"/>
          <w:iCs/>
          <w:noProof/>
          <w:sz w:val="24"/>
          <w:szCs w:val="24"/>
          <w:lang w:eastAsia="tr-TR"/>
        </w:rPr>
        <w:t>2.1.3. 2015-2019 Stratejik Planında Yer Alan Amaçlar ve Hedefler</w:t>
      </w:r>
      <w:r w:rsidR="0006458A">
        <w:rPr>
          <w:rFonts w:ascii="Times New Roman" w:eastAsia="Times New Roman" w:hAnsi="Times New Roman"/>
          <w:bCs/>
          <w:noProof/>
          <w:webHidden/>
          <w:sz w:val="24"/>
          <w:szCs w:val="24"/>
          <w:lang w:eastAsia="tr-TR"/>
        </w:rPr>
        <w:tab/>
      </w:r>
    </w:p>
    <w:p w:rsidR="008700FA" w:rsidRPr="0006458A" w:rsidRDefault="00642DCB" w:rsidP="00B4429B">
      <w:pPr>
        <w:tabs>
          <w:tab w:val="right" w:leader="dot" w:pos="9072"/>
        </w:tabs>
        <w:spacing w:before="120" w:after="120" w:line="360" w:lineRule="auto"/>
        <w:ind w:left="284"/>
        <w:rPr>
          <w:rFonts w:ascii="Times New Roman" w:eastAsia="Times New Roman" w:hAnsi="Times New Roman"/>
          <w:bCs/>
          <w:noProof/>
          <w:webHidden/>
          <w:sz w:val="24"/>
          <w:szCs w:val="24"/>
          <w:lang w:eastAsia="tr-TR"/>
        </w:rPr>
      </w:pPr>
      <w:r w:rsidRPr="0006458A">
        <w:rPr>
          <w:rFonts w:ascii="Times New Roman" w:eastAsia="Times New Roman" w:hAnsi="Times New Roman"/>
          <w:iCs/>
          <w:noProof/>
          <w:sz w:val="24"/>
          <w:szCs w:val="24"/>
          <w:lang w:eastAsia="tr-TR"/>
        </w:rPr>
        <w:t xml:space="preserve">2.2. Performans Hedef Göstergeleri ile Faaliyetler </w:t>
      </w:r>
      <w:r w:rsidR="0006458A">
        <w:rPr>
          <w:rFonts w:ascii="Times New Roman" w:eastAsia="Times New Roman" w:hAnsi="Times New Roman"/>
          <w:bCs/>
          <w:noProof/>
          <w:webHidden/>
          <w:sz w:val="24"/>
          <w:szCs w:val="24"/>
          <w:lang w:eastAsia="tr-TR"/>
        </w:rPr>
        <w:tab/>
      </w:r>
    </w:p>
    <w:p w:rsidR="008700FA" w:rsidRPr="0006458A" w:rsidRDefault="00642DCB" w:rsidP="00B4429B">
      <w:pPr>
        <w:tabs>
          <w:tab w:val="right" w:leader="dot" w:pos="9072"/>
        </w:tabs>
        <w:spacing w:before="120" w:after="120" w:line="360" w:lineRule="auto"/>
        <w:ind w:left="567"/>
        <w:rPr>
          <w:rFonts w:ascii="Times New Roman" w:eastAsia="Times New Roman" w:hAnsi="Times New Roman"/>
          <w:bCs/>
          <w:noProof/>
          <w:sz w:val="24"/>
          <w:szCs w:val="24"/>
          <w:lang w:eastAsia="tr-TR"/>
        </w:rPr>
      </w:pPr>
      <w:r w:rsidRPr="0006458A">
        <w:rPr>
          <w:rFonts w:ascii="Times New Roman" w:eastAsia="Times New Roman" w:hAnsi="Times New Roman"/>
          <w:iCs/>
          <w:noProof/>
          <w:sz w:val="24"/>
          <w:szCs w:val="24"/>
          <w:lang w:eastAsia="tr-TR"/>
        </w:rPr>
        <w:t>2.2.1. Milli Eğitim Müdürlüğü 2015 Yılı Performans Hedefleri</w:t>
      </w:r>
      <w:r w:rsidR="0006458A">
        <w:rPr>
          <w:rFonts w:ascii="Times New Roman" w:eastAsia="Times New Roman" w:hAnsi="Times New Roman"/>
          <w:bCs/>
          <w:noProof/>
          <w:webHidden/>
          <w:sz w:val="24"/>
          <w:szCs w:val="24"/>
          <w:lang w:eastAsia="tr-TR"/>
        </w:rPr>
        <w:tab/>
      </w:r>
    </w:p>
    <w:p w:rsidR="008700FA" w:rsidRPr="003E3556" w:rsidRDefault="008700FA" w:rsidP="003E3556">
      <w:pPr>
        <w:tabs>
          <w:tab w:val="right" w:leader="dot" w:pos="9072"/>
        </w:tabs>
        <w:spacing w:before="120" w:after="240" w:line="360" w:lineRule="auto"/>
        <w:rPr>
          <w:rFonts w:ascii="Times New Roman" w:eastAsia="Times New Roman" w:hAnsi="Times New Roman"/>
          <w:b/>
          <w:bCs/>
          <w:noProof/>
          <w:sz w:val="24"/>
          <w:szCs w:val="24"/>
          <w:lang w:eastAsia="tr-TR"/>
        </w:rPr>
      </w:pPr>
      <w:r w:rsidRPr="003E3556">
        <w:rPr>
          <w:rFonts w:ascii="Times New Roman" w:eastAsia="Times New Roman" w:hAnsi="Times New Roman"/>
          <w:b/>
          <w:bCs/>
          <w:noProof/>
          <w:sz w:val="24"/>
          <w:szCs w:val="24"/>
          <w:lang w:eastAsia="tr-TR"/>
        </w:rPr>
        <w:t xml:space="preserve">BÖLÜM </w:t>
      </w:r>
      <w:r w:rsidR="00642DCB" w:rsidRPr="003E3556">
        <w:rPr>
          <w:rFonts w:ascii="Times New Roman" w:eastAsia="Times New Roman" w:hAnsi="Times New Roman"/>
          <w:b/>
          <w:bCs/>
          <w:noProof/>
          <w:sz w:val="24"/>
          <w:szCs w:val="24"/>
          <w:lang w:eastAsia="tr-TR"/>
        </w:rPr>
        <w:t>III</w:t>
      </w:r>
    </w:p>
    <w:p w:rsidR="00642DCB" w:rsidRPr="003E3556" w:rsidRDefault="0036687C" w:rsidP="003E3556">
      <w:pPr>
        <w:tabs>
          <w:tab w:val="right" w:leader="dot" w:pos="9072"/>
        </w:tabs>
        <w:spacing w:before="120" w:after="120" w:line="360" w:lineRule="auto"/>
        <w:rPr>
          <w:rFonts w:ascii="Times New Roman" w:eastAsia="Times New Roman" w:hAnsi="Times New Roman"/>
          <w:b/>
          <w:bCs/>
          <w:iCs/>
          <w:noProof/>
          <w:sz w:val="24"/>
          <w:szCs w:val="24"/>
          <w:lang w:eastAsia="tr-TR"/>
        </w:rPr>
      </w:pPr>
      <w:r>
        <w:rPr>
          <w:rFonts w:ascii="Times New Roman" w:eastAsia="Times New Roman" w:hAnsi="Times New Roman"/>
          <w:b/>
          <w:bCs/>
          <w:iCs/>
          <w:noProof/>
          <w:sz w:val="24"/>
          <w:szCs w:val="24"/>
          <w:lang w:eastAsia="tr-TR"/>
        </w:rPr>
        <w:t xml:space="preserve">İLÇE </w:t>
      </w:r>
      <w:r w:rsidR="00642DCB" w:rsidRPr="003E3556">
        <w:rPr>
          <w:rFonts w:ascii="Times New Roman" w:eastAsia="Times New Roman" w:hAnsi="Times New Roman"/>
          <w:b/>
          <w:bCs/>
          <w:iCs/>
          <w:noProof/>
          <w:sz w:val="24"/>
          <w:szCs w:val="24"/>
          <w:lang w:eastAsia="tr-TR"/>
        </w:rPr>
        <w:t>MİLLİ EĞİTİM MÜDÜRLÜĞÜ 2016 MALİ YILI PERFORMANS HEDEFLERİ VE</w:t>
      </w:r>
    </w:p>
    <w:p w:rsidR="008700FA" w:rsidRPr="003E3556" w:rsidRDefault="00642DCB" w:rsidP="003E3556">
      <w:pPr>
        <w:tabs>
          <w:tab w:val="right" w:leader="dot" w:pos="9072"/>
        </w:tabs>
        <w:spacing w:before="120" w:after="120" w:line="360" w:lineRule="auto"/>
        <w:rPr>
          <w:rFonts w:ascii="Times New Roman" w:eastAsia="Times New Roman" w:hAnsi="Times New Roman"/>
          <w:b/>
          <w:iCs/>
          <w:noProof/>
          <w:webHidden/>
          <w:sz w:val="24"/>
          <w:szCs w:val="24"/>
          <w:lang w:eastAsia="tr-TR"/>
        </w:rPr>
      </w:pPr>
      <w:r w:rsidRPr="003E3556">
        <w:rPr>
          <w:rFonts w:ascii="Times New Roman" w:eastAsia="Times New Roman" w:hAnsi="Times New Roman"/>
          <w:b/>
          <w:bCs/>
          <w:iCs/>
          <w:noProof/>
          <w:sz w:val="24"/>
          <w:szCs w:val="24"/>
          <w:lang w:eastAsia="tr-TR"/>
        </w:rPr>
        <w:t>GÖSTERGELERİ İLE FAALİYETLERİN TABLOSU</w:t>
      </w:r>
      <w:r w:rsidR="0006458A">
        <w:rPr>
          <w:rFonts w:ascii="Times New Roman" w:eastAsia="Times New Roman" w:hAnsi="Times New Roman"/>
          <w:b/>
          <w:iCs/>
          <w:noProof/>
          <w:webHidden/>
          <w:sz w:val="24"/>
          <w:szCs w:val="24"/>
          <w:lang w:eastAsia="tr-TR"/>
        </w:rPr>
        <w:tab/>
      </w:r>
    </w:p>
    <w:p w:rsidR="008700FA" w:rsidRPr="0006458A" w:rsidRDefault="00642DCB" w:rsidP="00B4429B">
      <w:pPr>
        <w:tabs>
          <w:tab w:val="right" w:leader="dot" w:pos="9072"/>
        </w:tabs>
        <w:spacing w:before="120" w:after="120" w:line="360" w:lineRule="auto"/>
        <w:ind w:left="284"/>
        <w:rPr>
          <w:rFonts w:ascii="Times New Roman" w:eastAsia="Times New Roman" w:hAnsi="Times New Roman"/>
          <w:bCs/>
          <w:noProof/>
          <w:sz w:val="24"/>
          <w:szCs w:val="24"/>
          <w:lang w:eastAsia="tr-TR"/>
        </w:rPr>
      </w:pPr>
      <w:r w:rsidRPr="0006458A">
        <w:rPr>
          <w:rFonts w:ascii="Times New Roman" w:eastAsia="Times New Roman" w:hAnsi="Times New Roman"/>
          <w:bCs/>
          <w:noProof/>
          <w:sz w:val="24"/>
          <w:szCs w:val="24"/>
          <w:lang w:eastAsia="tr-TR"/>
        </w:rPr>
        <w:t>3.1. Performans Hedefleri, Göstergeleri ve Faaliyet Tabloları</w:t>
      </w:r>
      <w:r w:rsidR="0006458A">
        <w:rPr>
          <w:rFonts w:ascii="Times New Roman" w:eastAsia="Times New Roman" w:hAnsi="Times New Roman"/>
          <w:bCs/>
          <w:noProof/>
          <w:webHidden/>
          <w:sz w:val="24"/>
          <w:szCs w:val="24"/>
          <w:lang w:eastAsia="tr-TR"/>
        </w:rPr>
        <w:tab/>
      </w:r>
    </w:p>
    <w:p w:rsidR="008700FA" w:rsidRPr="0006458A" w:rsidRDefault="00642DCB" w:rsidP="00B4429B">
      <w:pPr>
        <w:tabs>
          <w:tab w:val="right" w:leader="dot" w:pos="9072"/>
        </w:tabs>
        <w:spacing w:before="120" w:after="120" w:line="360" w:lineRule="auto"/>
        <w:ind w:left="284"/>
        <w:rPr>
          <w:rFonts w:ascii="Times New Roman" w:eastAsia="Times New Roman" w:hAnsi="Times New Roman"/>
          <w:bCs/>
          <w:noProof/>
          <w:sz w:val="24"/>
          <w:szCs w:val="24"/>
          <w:lang w:eastAsia="tr-TR"/>
        </w:rPr>
      </w:pPr>
      <w:r w:rsidRPr="0006458A">
        <w:rPr>
          <w:rFonts w:ascii="Times New Roman" w:eastAsia="Times New Roman" w:hAnsi="Times New Roman"/>
          <w:bCs/>
          <w:noProof/>
          <w:sz w:val="24"/>
          <w:szCs w:val="24"/>
          <w:lang w:eastAsia="tr-TR"/>
        </w:rPr>
        <w:t>3.2. İdare Performans Tablosu</w:t>
      </w:r>
      <w:r w:rsidR="0006458A">
        <w:rPr>
          <w:rFonts w:ascii="Times New Roman" w:eastAsia="Times New Roman" w:hAnsi="Times New Roman"/>
          <w:bCs/>
          <w:noProof/>
          <w:webHidden/>
          <w:sz w:val="24"/>
          <w:szCs w:val="24"/>
          <w:lang w:eastAsia="tr-TR"/>
        </w:rPr>
        <w:tab/>
      </w:r>
    </w:p>
    <w:p w:rsidR="008700FA" w:rsidRPr="0006458A" w:rsidRDefault="00642DCB" w:rsidP="00B4429B">
      <w:pPr>
        <w:tabs>
          <w:tab w:val="right" w:leader="dot" w:pos="9072"/>
        </w:tabs>
        <w:spacing w:before="120" w:after="120" w:line="360" w:lineRule="auto"/>
        <w:ind w:left="284"/>
        <w:rPr>
          <w:rFonts w:ascii="Times New Roman" w:eastAsia="Times New Roman" w:hAnsi="Times New Roman"/>
          <w:bCs/>
          <w:noProof/>
          <w:sz w:val="24"/>
          <w:szCs w:val="24"/>
          <w:lang w:eastAsia="tr-TR"/>
        </w:rPr>
      </w:pPr>
      <w:r w:rsidRPr="0006458A">
        <w:rPr>
          <w:rFonts w:ascii="Times New Roman" w:eastAsia="Times New Roman" w:hAnsi="Times New Roman"/>
          <w:bCs/>
          <w:noProof/>
          <w:sz w:val="24"/>
          <w:szCs w:val="24"/>
          <w:lang w:eastAsia="tr-TR"/>
        </w:rPr>
        <w:t>3.3. Toplam Kaynak İhtiyacı</w:t>
      </w:r>
      <w:r w:rsidR="0006458A">
        <w:rPr>
          <w:rFonts w:ascii="Times New Roman" w:eastAsia="Times New Roman" w:hAnsi="Times New Roman"/>
          <w:bCs/>
          <w:noProof/>
          <w:webHidden/>
          <w:sz w:val="24"/>
          <w:szCs w:val="24"/>
          <w:lang w:eastAsia="tr-TR"/>
        </w:rPr>
        <w:tab/>
      </w:r>
    </w:p>
    <w:p w:rsidR="008700FA" w:rsidRPr="0006458A" w:rsidRDefault="00642DCB" w:rsidP="00B4429B">
      <w:pPr>
        <w:tabs>
          <w:tab w:val="right" w:leader="dot" w:pos="9072"/>
        </w:tabs>
        <w:spacing w:before="120" w:after="120" w:line="360" w:lineRule="auto"/>
        <w:ind w:left="284"/>
        <w:rPr>
          <w:rFonts w:ascii="Times New Roman" w:eastAsia="Times New Roman" w:hAnsi="Times New Roman"/>
          <w:bCs/>
          <w:noProof/>
          <w:webHidden/>
          <w:sz w:val="24"/>
          <w:szCs w:val="24"/>
          <w:lang w:eastAsia="tr-TR"/>
        </w:rPr>
      </w:pPr>
      <w:r w:rsidRPr="0006458A">
        <w:rPr>
          <w:rFonts w:ascii="Times New Roman" w:eastAsia="Times New Roman" w:hAnsi="Times New Roman"/>
          <w:bCs/>
          <w:noProof/>
          <w:sz w:val="24"/>
          <w:szCs w:val="24"/>
          <w:lang w:eastAsia="tr-TR"/>
        </w:rPr>
        <w:lastRenderedPageBreak/>
        <w:t>3.4. Sorumlu Harcama Birimleri</w:t>
      </w:r>
      <w:r w:rsidR="0006458A">
        <w:rPr>
          <w:rFonts w:ascii="Times New Roman" w:eastAsia="Times New Roman" w:hAnsi="Times New Roman"/>
          <w:bCs/>
          <w:noProof/>
          <w:webHidden/>
          <w:sz w:val="24"/>
          <w:szCs w:val="24"/>
          <w:lang w:eastAsia="tr-TR"/>
        </w:rPr>
        <w:tab/>
      </w:r>
      <w:r w:rsidR="004414B4" w:rsidRPr="004414B4">
        <w:rPr>
          <w:rFonts w:ascii="Times New Roman" w:eastAsia="Times New Roman" w:hAnsi="Times New Roman"/>
          <w:bCs/>
          <w:noProof/>
          <w:sz w:val="24"/>
          <w:szCs w:val="24"/>
          <w:lang w:eastAsia="tr-TR"/>
        </w:rPr>
        <w:drawing>
          <wp:anchor distT="0" distB="0" distL="114300" distR="114300" simplePos="0" relativeHeight="251725824" behindDoc="1" locked="0" layoutInCell="1" allowOverlap="1">
            <wp:simplePos x="0" y="0"/>
            <wp:positionH relativeFrom="column">
              <wp:posOffset>4319270</wp:posOffset>
            </wp:positionH>
            <wp:positionV relativeFrom="paragraph">
              <wp:posOffset>-1204595</wp:posOffset>
            </wp:positionV>
            <wp:extent cx="2571750" cy="2352675"/>
            <wp:effectExtent l="19050" t="0" r="0" b="0"/>
            <wp:wrapNone/>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571750" cy="2352675"/>
                    </a:xfrm>
                    <a:prstGeom prst="rect">
                      <a:avLst/>
                    </a:prstGeom>
                    <a:noFill/>
                    <a:ln w="9525">
                      <a:noFill/>
                      <a:miter lim="800000"/>
                      <a:headEnd/>
                      <a:tailEnd/>
                    </a:ln>
                  </pic:spPr>
                </pic:pic>
              </a:graphicData>
            </a:graphic>
          </wp:anchor>
        </w:drawing>
      </w:r>
    </w:p>
    <w:p w:rsidR="008700FA" w:rsidRDefault="008700FA" w:rsidP="008700FA">
      <w:pPr>
        <w:spacing w:after="0"/>
        <w:jc w:val="both"/>
        <w:rPr>
          <w:rFonts w:ascii="Times New Roman" w:hAnsi="Times New Roman"/>
          <w:b/>
          <w:sz w:val="24"/>
          <w:szCs w:val="24"/>
        </w:rPr>
      </w:pPr>
    </w:p>
    <w:p w:rsidR="00381656" w:rsidRDefault="00381656" w:rsidP="00381656">
      <w:bookmarkStart w:id="1" w:name="_Toc409281020"/>
      <w:bookmarkStart w:id="2" w:name="_Toc410741122"/>
      <w:r w:rsidRPr="00381656">
        <w:rPr>
          <w:noProof/>
          <w:lang w:eastAsia="tr-TR"/>
        </w:rPr>
        <w:drawing>
          <wp:inline distT="0" distB="0" distL="0" distR="0">
            <wp:extent cx="5486400" cy="4829175"/>
            <wp:effectExtent l="38100" t="0" r="19050" b="9525"/>
            <wp:docPr id="38" name="Diy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81656" w:rsidRDefault="00381656" w:rsidP="00381656"/>
    <w:p w:rsidR="00381656" w:rsidRPr="00381656" w:rsidRDefault="00381656" w:rsidP="00381656">
      <w:pPr>
        <w:ind w:left="-1418"/>
      </w:pPr>
    </w:p>
    <w:bookmarkEnd w:id="1"/>
    <w:bookmarkEnd w:id="2"/>
    <w:p w:rsidR="006363B7" w:rsidRDefault="004414B4" w:rsidP="006363B7">
      <w:pPr>
        <w:pStyle w:val="Balk2"/>
        <w:numPr>
          <w:ilvl w:val="0"/>
          <w:numId w:val="0"/>
        </w:numPr>
        <w:spacing w:before="240"/>
        <w:rPr>
          <w:color w:val="FF0000"/>
          <w:sz w:val="36"/>
          <w:szCs w:val="28"/>
        </w:rPr>
      </w:pPr>
      <w:r>
        <w:rPr>
          <w:noProof/>
          <w:color w:val="FF0000"/>
          <w:sz w:val="36"/>
          <w:szCs w:val="28"/>
          <w:lang w:eastAsia="tr-TR"/>
        </w:rPr>
        <w:drawing>
          <wp:anchor distT="0" distB="0" distL="114300" distR="114300" simplePos="0" relativeHeight="251719680" behindDoc="1" locked="0" layoutInCell="1" allowOverlap="1">
            <wp:simplePos x="0" y="0"/>
            <wp:positionH relativeFrom="column">
              <wp:posOffset>4700270</wp:posOffset>
            </wp:positionH>
            <wp:positionV relativeFrom="paragraph">
              <wp:posOffset>184150</wp:posOffset>
            </wp:positionV>
            <wp:extent cx="2152650" cy="2028825"/>
            <wp:effectExtent l="19050" t="0" r="0" b="0"/>
            <wp:wrapNone/>
            <wp:docPr id="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52650" cy="2028825"/>
                    </a:xfrm>
                    <a:prstGeom prst="rect">
                      <a:avLst/>
                    </a:prstGeom>
                    <a:noFill/>
                    <a:ln w="9525">
                      <a:noFill/>
                      <a:miter lim="800000"/>
                      <a:headEnd/>
                      <a:tailEnd/>
                    </a:ln>
                  </pic:spPr>
                </pic:pic>
              </a:graphicData>
            </a:graphic>
          </wp:anchor>
        </w:drawing>
      </w:r>
    </w:p>
    <w:p w:rsidR="006363B7" w:rsidRPr="006363B7" w:rsidRDefault="006363B7" w:rsidP="006363B7"/>
    <w:p w:rsidR="00073359" w:rsidRPr="00CF5B1C" w:rsidRDefault="006363B7" w:rsidP="006363B7">
      <w:pPr>
        <w:pStyle w:val="Balk2"/>
        <w:numPr>
          <w:ilvl w:val="0"/>
          <w:numId w:val="0"/>
        </w:numPr>
        <w:spacing w:before="240"/>
        <w:ind w:left="720"/>
        <w:rPr>
          <w:color w:val="FF0000"/>
        </w:rPr>
      </w:pPr>
      <w:r>
        <w:rPr>
          <w:color w:val="FF0000"/>
        </w:rPr>
        <w:t>1.1. GÖREV, YETKİ VE SORUMLULUKLAR</w:t>
      </w:r>
    </w:p>
    <w:p w:rsidR="000033DC" w:rsidRPr="00725F25" w:rsidRDefault="00A31E1A" w:rsidP="00A31E1A">
      <w:pPr>
        <w:spacing w:after="0"/>
        <w:ind w:firstLine="709"/>
        <w:jc w:val="both"/>
        <w:rPr>
          <w:rFonts w:ascii="Times New Roman" w:hAnsi="Times New Roman"/>
          <w:color w:val="404040" w:themeColor="text1" w:themeTint="BF"/>
          <w:sz w:val="24"/>
        </w:rPr>
      </w:pPr>
      <w:r>
        <w:rPr>
          <w:rFonts w:ascii="Times New Roman" w:hAnsi="Times New Roman"/>
          <w:sz w:val="24"/>
        </w:rPr>
        <w:t>İl</w:t>
      </w:r>
      <w:r w:rsidR="00A753D6">
        <w:rPr>
          <w:rFonts w:ascii="Times New Roman" w:hAnsi="Times New Roman"/>
          <w:sz w:val="24"/>
        </w:rPr>
        <w:t>çe</w:t>
      </w:r>
      <w:r>
        <w:rPr>
          <w:rFonts w:ascii="Times New Roman" w:hAnsi="Times New Roman"/>
          <w:sz w:val="24"/>
        </w:rPr>
        <w:t xml:space="preserve"> Milli Eğitim Müdürlüğümüzün görev, yetki ve sorumlulukları </w:t>
      </w:r>
      <w:proofErr w:type="gramStart"/>
      <w:r w:rsidR="000033DC" w:rsidRPr="000033DC">
        <w:rPr>
          <w:rFonts w:ascii="Times New Roman" w:hAnsi="Times New Roman"/>
          <w:sz w:val="24"/>
        </w:rPr>
        <w:t>14/6/1973</w:t>
      </w:r>
      <w:proofErr w:type="gramEnd"/>
      <w:r w:rsidR="000033DC" w:rsidRPr="000033DC">
        <w:rPr>
          <w:rFonts w:ascii="Times New Roman" w:hAnsi="Times New Roman"/>
          <w:sz w:val="24"/>
        </w:rPr>
        <w:t xml:space="preserve"> tarihli ve 1739 sayılı Millî Eğitim Temel Kanunu ve 25/8/2011 tarihli ve 652 sayılı Millî Eğitim Bakanlığının Teşkilât ve Görevleri Hakkında Kanun Hükmünde Kararname hükümlerine dayanılarak hazırlanmış olan ve 18.11.2012 Tarih ve 28471 sayılı Resmi Gazetede yayımlanarak yürürlüğe giren Milli Eğitim Bakanlığı İl ve İlçe Milli </w:t>
      </w:r>
      <w:r w:rsidRPr="000033DC">
        <w:rPr>
          <w:rFonts w:ascii="Times New Roman" w:hAnsi="Times New Roman"/>
          <w:sz w:val="24"/>
        </w:rPr>
        <w:t xml:space="preserve">Eğitim </w:t>
      </w:r>
      <w:r w:rsidR="000033DC" w:rsidRPr="000033DC">
        <w:rPr>
          <w:rFonts w:ascii="Times New Roman" w:hAnsi="Times New Roman"/>
          <w:sz w:val="24"/>
        </w:rPr>
        <w:t>Müdür</w:t>
      </w:r>
      <w:r>
        <w:rPr>
          <w:rFonts w:ascii="Times New Roman" w:hAnsi="Times New Roman"/>
          <w:sz w:val="24"/>
        </w:rPr>
        <w:t xml:space="preserve">lükleri Yönetmeliği kapsamında düzenlenmiştir. Buna göre; </w:t>
      </w:r>
      <w:r w:rsidRPr="00725F25">
        <w:rPr>
          <w:rFonts w:ascii="Times New Roman" w:hAnsi="Times New Roman"/>
          <w:color w:val="404040" w:themeColor="text1" w:themeTint="BF"/>
          <w:sz w:val="24"/>
        </w:rPr>
        <w:t>İl</w:t>
      </w:r>
      <w:r w:rsidR="00A753D6" w:rsidRPr="00725F25">
        <w:rPr>
          <w:rFonts w:ascii="Times New Roman" w:hAnsi="Times New Roman"/>
          <w:color w:val="404040" w:themeColor="text1" w:themeTint="BF"/>
          <w:sz w:val="24"/>
        </w:rPr>
        <w:t>çe</w:t>
      </w:r>
      <w:r w:rsidRPr="00725F25">
        <w:rPr>
          <w:rFonts w:ascii="Times New Roman" w:hAnsi="Times New Roman"/>
          <w:color w:val="404040" w:themeColor="text1" w:themeTint="BF"/>
          <w:sz w:val="24"/>
        </w:rPr>
        <w:t xml:space="preserve"> Mill</w:t>
      </w:r>
      <w:r w:rsidR="00BC5C95" w:rsidRPr="00725F25">
        <w:rPr>
          <w:rFonts w:ascii="Times New Roman" w:hAnsi="Times New Roman"/>
          <w:color w:val="404040" w:themeColor="text1" w:themeTint="BF"/>
          <w:sz w:val="24"/>
        </w:rPr>
        <w:t>i</w:t>
      </w:r>
      <w:r w:rsidR="00A753D6" w:rsidRPr="00725F25">
        <w:rPr>
          <w:rFonts w:ascii="Times New Roman" w:hAnsi="Times New Roman"/>
          <w:color w:val="404040" w:themeColor="text1" w:themeTint="BF"/>
          <w:sz w:val="24"/>
        </w:rPr>
        <w:t xml:space="preserve"> </w:t>
      </w:r>
      <w:r w:rsidR="00BC5C95" w:rsidRPr="00725F25">
        <w:rPr>
          <w:rFonts w:ascii="Times New Roman" w:hAnsi="Times New Roman"/>
          <w:color w:val="404040" w:themeColor="text1" w:themeTint="BF"/>
          <w:sz w:val="24"/>
        </w:rPr>
        <w:t xml:space="preserve">Eğitim </w:t>
      </w:r>
      <w:r w:rsidRPr="00725F25">
        <w:rPr>
          <w:rFonts w:ascii="Times New Roman" w:hAnsi="Times New Roman"/>
          <w:color w:val="404040" w:themeColor="text1" w:themeTint="BF"/>
          <w:sz w:val="24"/>
        </w:rPr>
        <w:t xml:space="preserve">Müdürlüğümüzün görev, yetki ve sorumluluklarını </w:t>
      </w:r>
      <w:r w:rsidR="00BC5C95" w:rsidRPr="00725F25">
        <w:rPr>
          <w:rFonts w:ascii="Times New Roman" w:hAnsi="Times New Roman"/>
          <w:color w:val="404040" w:themeColor="text1" w:themeTint="BF"/>
          <w:sz w:val="24"/>
        </w:rPr>
        <w:t>“Hizmet Birimleri”, “</w:t>
      </w:r>
      <w:r w:rsidR="00BC5C95" w:rsidRPr="00725F25">
        <w:rPr>
          <w:rFonts w:ascii="Times New Roman" w:hAnsi="Times New Roman"/>
          <w:bCs/>
          <w:color w:val="404040" w:themeColor="text1" w:themeTint="BF"/>
          <w:sz w:val="24"/>
        </w:rPr>
        <w:t xml:space="preserve">Eğitim Öğretim Hizmetleri ile İlgili </w:t>
      </w:r>
      <w:r w:rsidR="00BC5C95" w:rsidRPr="00725F25">
        <w:rPr>
          <w:rFonts w:ascii="Times New Roman" w:hAnsi="Times New Roman"/>
          <w:bCs/>
          <w:color w:val="404040" w:themeColor="text1" w:themeTint="BF"/>
          <w:sz w:val="24"/>
        </w:rPr>
        <w:lastRenderedPageBreak/>
        <w:t>Ortak Görevler” ve “Milli Eğitim Müdürlüğünün Şube Birimleri” olmak üzere üç ana bölümden oluşmaktadır.</w:t>
      </w:r>
    </w:p>
    <w:p w:rsidR="00BC5C95" w:rsidRPr="00BC5C95" w:rsidRDefault="00BC5C95" w:rsidP="00BC5C95">
      <w:pPr>
        <w:spacing w:before="120" w:after="120"/>
        <w:ind w:firstLine="709"/>
        <w:jc w:val="both"/>
        <w:rPr>
          <w:rFonts w:ascii="Times New Roman" w:hAnsi="Times New Roman"/>
          <w:b/>
          <w:sz w:val="24"/>
        </w:rPr>
      </w:pPr>
      <w:r w:rsidRPr="00BC5C95">
        <w:rPr>
          <w:rFonts w:ascii="Times New Roman" w:hAnsi="Times New Roman"/>
          <w:b/>
          <w:sz w:val="24"/>
        </w:rPr>
        <w:t>1. Hizmet Birimleri</w:t>
      </w:r>
    </w:p>
    <w:p w:rsidR="000033DC" w:rsidRPr="000033DC" w:rsidRDefault="00A753D6" w:rsidP="00A31E1A">
      <w:pPr>
        <w:spacing w:after="0"/>
        <w:ind w:firstLine="708"/>
        <w:jc w:val="both"/>
        <w:rPr>
          <w:rFonts w:ascii="Times New Roman" w:hAnsi="Times New Roman"/>
          <w:sz w:val="24"/>
        </w:rPr>
      </w:pPr>
      <w:r>
        <w:rPr>
          <w:rFonts w:ascii="Times New Roman" w:hAnsi="Times New Roman"/>
          <w:sz w:val="24"/>
        </w:rPr>
        <w:t>Kemalpaşa</w:t>
      </w:r>
      <w:r w:rsidR="00BC5C95">
        <w:rPr>
          <w:rFonts w:ascii="Times New Roman" w:hAnsi="Times New Roman"/>
          <w:sz w:val="24"/>
        </w:rPr>
        <w:t xml:space="preserve"> İl</w:t>
      </w:r>
      <w:r>
        <w:rPr>
          <w:rFonts w:ascii="Times New Roman" w:hAnsi="Times New Roman"/>
          <w:sz w:val="24"/>
        </w:rPr>
        <w:t>çe</w:t>
      </w:r>
      <w:r w:rsidR="00BC5C95">
        <w:rPr>
          <w:rFonts w:ascii="Times New Roman" w:hAnsi="Times New Roman"/>
          <w:sz w:val="24"/>
        </w:rPr>
        <w:t xml:space="preserve"> Milli Eğitim Müdürlüğü temel eğitim hizmetleri, ortaöğretim hizmetleri, </w:t>
      </w:r>
      <w:r w:rsidR="00BC5C95" w:rsidRPr="000033DC">
        <w:rPr>
          <w:rFonts w:ascii="Times New Roman" w:hAnsi="Times New Roman"/>
          <w:sz w:val="24"/>
        </w:rPr>
        <w:t>mesleki ve teknik eğitim hizmetl</w:t>
      </w:r>
      <w:r w:rsidR="00BC5C95">
        <w:rPr>
          <w:rFonts w:ascii="Times New Roman" w:hAnsi="Times New Roman"/>
          <w:sz w:val="24"/>
        </w:rPr>
        <w:t xml:space="preserve">eri, </w:t>
      </w:r>
      <w:r w:rsidR="00BC5C95" w:rsidRPr="000033DC">
        <w:rPr>
          <w:rFonts w:ascii="Times New Roman" w:hAnsi="Times New Roman"/>
          <w:sz w:val="24"/>
        </w:rPr>
        <w:t>din öğretimi hizmetleri</w:t>
      </w:r>
      <w:r w:rsidR="00BC5C95">
        <w:rPr>
          <w:rFonts w:ascii="Times New Roman" w:hAnsi="Times New Roman"/>
          <w:sz w:val="24"/>
        </w:rPr>
        <w:t xml:space="preserve">, </w:t>
      </w:r>
      <w:r w:rsidR="00BC5C95" w:rsidRPr="000033DC">
        <w:rPr>
          <w:rFonts w:ascii="Times New Roman" w:hAnsi="Times New Roman"/>
          <w:sz w:val="24"/>
        </w:rPr>
        <w:t>özel eğitim ve rehberlik hizmetleri</w:t>
      </w:r>
      <w:r w:rsidR="00BC5C95">
        <w:rPr>
          <w:rFonts w:ascii="Times New Roman" w:hAnsi="Times New Roman"/>
          <w:sz w:val="24"/>
        </w:rPr>
        <w:t>,</w:t>
      </w:r>
      <w:r w:rsidR="00BC5C95" w:rsidRPr="000033DC">
        <w:rPr>
          <w:rFonts w:ascii="Times New Roman" w:hAnsi="Times New Roman"/>
          <w:sz w:val="24"/>
        </w:rPr>
        <w:t xml:space="preserve"> hayat boyu öğrenme hizmetleri</w:t>
      </w:r>
      <w:r w:rsidR="00BC5C95">
        <w:rPr>
          <w:rFonts w:ascii="Times New Roman" w:hAnsi="Times New Roman"/>
          <w:sz w:val="24"/>
        </w:rPr>
        <w:t>,</w:t>
      </w:r>
      <w:r w:rsidR="00BC5C95" w:rsidRPr="000033DC">
        <w:rPr>
          <w:rFonts w:ascii="Times New Roman" w:hAnsi="Times New Roman"/>
          <w:sz w:val="24"/>
        </w:rPr>
        <w:t xml:space="preserve"> özel öğretim kurumları hizmetleri</w:t>
      </w:r>
      <w:r w:rsidR="00BC5C95">
        <w:rPr>
          <w:rFonts w:ascii="Times New Roman" w:hAnsi="Times New Roman"/>
          <w:sz w:val="24"/>
        </w:rPr>
        <w:t>,</w:t>
      </w:r>
      <w:r w:rsidR="00BC5C95" w:rsidRPr="000033DC">
        <w:rPr>
          <w:rFonts w:ascii="Times New Roman" w:hAnsi="Times New Roman"/>
          <w:sz w:val="24"/>
        </w:rPr>
        <w:t xml:space="preserve"> bilgi işlem ve eğitim teknolojileri hizmetleri</w:t>
      </w:r>
      <w:r w:rsidR="00BC5C95">
        <w:rPr>
          <w:rFonts w:ascii="Times New Roman" w:hAnsi="Times New Roman"/>
          <w:sz w:val="24"/>
        </w:rPr>
        <w:t>,</w:t>
      </w:r>
      <w:r w:rsidR="00BC5C95" w:rsidRPr="000033DC">
        <w:rPr>
          <w:rFonts w:ascii="Times New Roman" w:hAnsi="Times New Roman"/>
          <w:sz w:val="24"/>
        </w:rPr>
        <w:t xml:space="preserve"> strateji geliştirme hizmetleri</w:t>
      </w:r>
      <w:r w:rsidR="00BC5C95">
        <w:rPr>
          <w:rFonts w:ascii="Times New Roman" w:hAnsi="Times New Roman"/>
          <w:sz w:val="24"/>
        </w:rPr>
        <w:t>,</w:t>
      </w:r>
      <w:r w:rsidR="00BC5C95" w:rsidRPr="000033DC">
        <w:rPr>
          <w:rFonts w:ascii="Times New Roman" w:hAnsi="Times New Roman"/>
          <w:sz w:val="24"/>
        </w:rPr>
        <w:t xml:space="preserve"> hukuk hizmetleri</w:t>
      </w:r>
      <w:r w:rsidR="00BC5C95">
        <w:rPr>
          <w:rFonts w:ascii="Times New Roman" w:hAnsi="Times New Roman"/>
          <w:sz w:val="24"/>
        </w:rPr>
        <w:t xml:space="preserve">, </w:t>
      </w:r>
      <w:r w:rsidR="00BC5C95" w:rsidRPr="000033DC">
        <w:rPr>
          <w:rFonts w:ascii="Times New Roman" w:hAnsi="Times New Roman"/>
          <w:sz w:val="24"/>
        </w:rPr>
        <w:t>insan kaynakları yönetimi hizmetleri</w:t>
      </w:r>
      <w:r w:rsidR="00BC5C95">
        <w:rPr>
          <w:rFonts w:ascii="Times New Roman" w:hAnsi="Times New Roman"/>
          <w:sz w:val="24"/>
        </w:rPr>
        <w:t>,</w:t>
      </w:r>
      <w:r w:rsidR="00BC5C95" w:rsidRPr="000033DC">
        <w:rPr>
          <w:rFonts w:ascii="Times New Roman" w:hAnsi="Times New Roman"/>
          <w:sz w:val="24"/>
        </w:rPr>
        <w:t xml:space="preserve"> destek </w:t>
      </w:r>
      <w:proofErr w:type="spellStart"/>
      <w:proofErr w:type="gramStart"/>
      <w:r w:rsidR="00BC5C95" w:rsidRPr="000033DC">
        <w:rPr>
          <w:rFonts w:ascii="Times New Roman" w:hAnsi="Times New Roman"/>
          <w:sz w:val="24"/>
        </w:rPr>
        <w:t>hizmetleri</w:t>
      </w:r>
      <w:r w:rsidR="00BC5C95">
        <w:rPr>
          <w:rFonts w:ascii="Times New Roman" w:hAnsi="Times New Roman"/>
          <w:sz w:val="24"/>
        </w:rPr>
        <w:t>,</w:t>
      </w:r>
      <w:r w:rsidR="00036A3B" w:rsidRPr="00CB03F0">
        <w:rPr>
          <w:rFonts w:ascii="Times New Roman" w:hAnsi="Times New Roman"/>
          <w:sz w:val="24"/>
        </w:rPr>
        <w:t>ölçme</w:t>
      </w:r>
      <w:proofErr w:type="spellEnd"/>
      <w:proofErr w:type="gramEnd"/>
      <w:r w:rsidR="00036A3B" w:rsidRPr="00CB03F0">
        <w:rPr>
          <w:rFonts w:ascii="Times New Roman" w:hAnsi="Times New Roman"/>
          <w:sz w:val="24"/>
        </w:rPr>
        <w:t xml:space="preserve"> değerlendirme ve sınav </w:t>
      </w:r>
      <w:r w:rsidR="00BD20F1" w:rsidRPr="00CB03F0">
        <w:rPr>
          <w:rFonts w:ascii="Times New Roman" w:hAnsi="Times New Roman"/>
          <w:sz w:val="24"/>
        </w:rPr>
        <w:t>hizmetleri,</w:t>
      </w:r>
      <w:r w:rsidR="00BD20F1" w:rsidRPr="000033DC">
        <w:rPr>
          <w:rFonts w:ascii="Times New Roman" w:hAnsi="Times New Roman"/>
          <w:sz w:val="24"/>
        </w:rPr>
        <w:t xml:space="preserve"> inşaat</w:t>
      </w:r>
      <w:r w:rsidR="00BC5C95" w:rsidRPr="000033DC">
        <w:rPr>
          <w:rFonts w:ascii="Times New Roman" w:hAnsi="Times New Roman"/>
          <w:sz w:val="24"/>
        </w:rPr>
        <w:t xml:space="preserve"> ve emlak hizmetleri</w:t>
      </w:r>
      <w:r w:rsidR="00A31E1A">
        <w:rPr>
          <w:rFonts w:ascii="Times New Roman" w:hAnsi="Times New Roman"/>
          <w:sz w:val="24"/>
        </w:rPr>
        <w:t xml:space="preserve"> ve</w:t>
      </w:r>
      <w:r>
        <w:rPr>
          <w:rFonts w:ascii="Times New Roman" w:hAnsi="Times New Roman"/>
          <w:sz w:val="24"/>
        </w:rPr>
        <w:t xml:space="preserve"> </w:t>
      </w:r>
      <w:r w:rsidR="00A31E1A" w:rsidRPr="000033DC">
        <w:rPr>
          <w:rFonts w:ascii="Times New Roman" w:hAnsi="Times New Roman"/>
          <w:sz w:val="24"/>
        </w:rPr>
        <w:t xml:space="preserve">doğrudan </w:t>
      </w:r>
      <w:r w:rsidR="000033DC" w:rsidRPr="000033DC">
        <w:rPr>
          <w:rFonts w:ascii="Times New Roman" w:hAnsi="Times New Roman"/>
          <w:sz w:val="24"/>
        </w:rPr>
        <w:t xml:space="preserve">il millî eğitim müdürüne bağlı olan </w:t>
      </w:r>
      <w:r w:rsidR="00BC5C95" w:rsidRPr="000033DC">
        <w:rPr>
          <w:rFonts w:ascii="Times New Roman" w:hAnsi="Times New Roman"/>
          <w:sz w:val="24"/>
        </w:rPr>
        <w:t xml:space="preserve">il eğitim denetmenleri başkanlığı </w:t>
      </w:r>
      <w:r w:rsidR="000033DC" w:rsidRPr="000033DC">
        <w:rPr>
          <w:rFonts w:ascii="Times New Roman" w:hAnsi="Times New Roman"/>
          <w:sz w:val="24"/>
        </w:rPr>
        <w:t xml:space="preserve">eliyle millî eğitim hizmetlerini yürütür. </w:t>
      </w:r>
    </w:p>
    <w:p w:rsidR="000033DC" w:rsidRPr="000033DC" w:rsidRDefault="00BC5C95" w:rsidP="00BC5C95">
      <w:pPr>
        <w:spacing w:before="120" w:after="120"/>
        <w:ind w:firstLine="709"/>
        <w:rPr>
          <w:rFonts w:ascii="Times New Roman" w:hAnsi="Times New Roman"/>
          <w:sz w:val="24"/>
        </w:rPr>
      </w:pPr>
      <w:r>
        <w:rPr>
          <w:rFonts w:ascii="Times New Roman" w:hAnsi="Times New Roman"/>
          <w:b/>
          <w:bCs/>
          <w:sz w:val="24"/>
        </w:rPr>
        <w:t xml:space="preserve">2. </w:t>
      </w:r>
      <w:r w:rsidR="000033DC" w:rsidRPr="000033DC">
        <w:rPr>
          <w:rFonts w:ascii="Times New Roman" w:hAnsi="Times New Roman"/>
          <w:b/>
          <w:bCs/>
          <w:sz w:val="24"/>
        </w:rPr>
        <w:t xml:space="preserve">Eğitim </w:t>
      </w:r>
      <w:r w:rsidRPr="000033DC">
        <w:rPr>
          <w:rFonts w:ascii="Times New Roman" w:hAnsi="Times New Roman"/>
          <w:b/>
          <w:bCs/>
          <w:sz w:val="24"/>
        </w:rPr>
        <w:t xml:space="preserve">Öğretim Hizmetleri ile İlgili Ortak Görevler </w:t>
      </w:r>
    </w:p>
    <w:p w:rsidR="000033DC" w:rsidRPr="000033DC" w:rsidRDefault="000033DC" w:rsidP="00BC5C95">
      <w:pPr>
        <w:spacing w:after="0"/>
        <w:ind w:firstLine="709"/>
        <w:jc w:val="both"/>
        <w:rPr>
          <w:rFonts w:ascii="Times New Roman" w:hAnsi="Times New Roman"/>
          <w:sz w:val="24"/>
        </w:rPr>
      </w:pPr>
      <w:r w:rsidRPr="000033DC">
        <w:rPr>
          <w:rFonts w:ascii="Times New Roman" w:hAnsi="Times New Roman"/>
          <w:sz w:val="24"/>
        </w:rPr>
        <w:t xml:space="preserve">Milli Eğitim Bakanlığı İl ve İlçe Milli </w:t>
      </w:r>
      <w:r w:rsidR="00A31E1A" w:rsidRPr="000033DC">
        <w:rPr>
          <w:rFonts w:ascii="Times New Roman" w:hAnsi="Times New Roman"/>
          <w:sz w:val="24"/>
        </w:rPr>
        <w:t xml:space="preserve">Eğitim </w:t>
      </w:r>
      <w:r w:rsidRPr="000033DC">
        <w:rPr>
          <w:rFonts w:ascii="Times New Roman" w:hAnsi="Times New Roman"/>
          <w:sz w:val="24"/>
        </w:rPr>
        <w:t xml:space="preserve">Müdürlükleri Yönetmeliğinin 9. maddesinde </w:t>
      </w:r>
      <w:r w:rsidR="00BC5C95" w:rsidRPr="000033DC">
        <w:rPr>
          <w:rFonts w:ascii="Times New Roman" w:hAnsi="Times New Roman"/>
          <w:sz w:val="24"/>
        </w:rPr>
        <w:t xml:space="preserve">temel </w:t>
      </w:r>
      <w:r w:rsidRPr="000033DC">
        <w:rPr>
          <w:rFonts w:ascii="Times New Roman" w:hAnsi="Times New Roman"/>
          <w:sz w:val="24"/>
        </w:rPr>
        <w:t xml:space="preserve">eğitim, ortaöğretim, mesleki ve teknik eğitim, din öğretimi, özel eğitim ve rehberlik ile hayat boyu öğrenmeye yönelik ortak hizmetler aşağıda belirtilmiştir. </w:t>
      </w:r>
    </w:p>
    <w:p w:rsidR="000033DC" w:rsidRPr="000033DC" w:rsidRDefault="000033DC" w:rsidP="000033DC">
      <w:pPr>
        <w:spacing w:after="0"/>
        <w:ind w:firstLine="709"/>
        <w:rPr>
          <w:rFonts w:ascii="Times New Roman" w:hAnsi="Times New Roman"/>
          <w:sz w:val="24"/>
        </w:rPr>
      </w:pPr>
      <w:r w:rsidRPr="000033DC">
        <w:rPr>
          <w:rFonts w:ascii="Times New Roman" w:hAnsi="Times New Roman"/>
          <w:b/>
          <w:bCs/>
          <w:sz w:val="24"/>
        </w:rPr>
        <w:t xml:space="preserve">a) Eğitimi geliştirmeye yönelik görevler: </w:t>
      </w:r>
    </w:p>
    <w:p w:rsidR="000033DC" w:rsidRPr="00920CC1" w:rsidRDefault="000033DC" w:rsidP="002A6BFE">
      <w:pPr>
        <w:pStyle w:val="ListeParagraf"/>
        <w:numPr>
          <w:ilvl w:val="0"/>
          <w:numId w:val="4"/>
        </w:numPr>
        <w:spacing w:after="0"/>
        <w:rPr>
          <w:rFonts w:ascii="Times New Roman" w:hAnsi="Times New Roman"/>
          <w:sz w:val="24"/>
        </w:rPr>
      </w:pPr>
      <w:r w:rsidRPr="00920CC1">
        <w:rPr>
          <w:rFonts w:ascii="Times New Roman" w:hAnsi="Times New Roman"/>
          <w:sz w:val="24"/>
        </w:rPr>
        <w:t xml:space="preserve">Eğitim öğretim programlarının uygulanmasını sağlamak, uygulama rehberleri hazırlamak, </w:t>
      </w:r>
    </w:p>
    <w:p w:rsidR="000033DC" w:rsidRPr="00920CC1" w:rsidRDefault="000033DC" w:rsidP="002A6BFE">
      <w:pPr>
        <w:pStyle w:val="ListeParagraf"/>
        <w:numPr>
          <w:ilvl w:val="0"/>
          <w:numId w:val="4"/>
        </w:numPr>
        <w:spacing w:after="0"/>
        <w:rPr>
          <w:rFonts w:ascii="Times New Roman" w:hAnsi="Times New Roman"/>
          <w:sz w:val="24"/>
        </w:rPr>
      </w:pPr>
      <w:r w:rsidRPr="00920CC1">
        <w:rPr>
          <w:rFonts w:ascii="Times New Roman" w:hAnsi="Times New Roman"/>
          <w:sz w:val="24"/>
        </w:rPr>
        <w:t xml:space="preserve">Ders kitapları, öğretim materyalleri ve eğitim araç-gereçlerine ilişkin işlemleri yürütmek, etkin kullanımlarını sağlamak, </w:t>
      </w:r>
    </w:p>
    <w:p w:rsidR="000033DC" w:rsidRPr="00920CC1" w:rsidRDefault="000033DC" w:rsidP="002A6BFE">
      <w:pPr>
        <w:pStyle w:val="ListeParagraf"/>
        <w:numPr>
          <w:ilvl w:val="0"/>
          <w:numId w:val="4"/>
        </w:numPr>
        <w:spacing w:after="0"/>
        <w:rPr>
          <w:rFonts w:ascii="Times New Roman" w:hAnsi="Times New Roman"/>
          <w:sz w:val="24"/>
        </w:rPr>
      </w:pPr>
      <w:r w:rsidRPr="00920CC1">
        <w:rPr>
          <w:rFonts w:ascii="Times New Roman" w:hAnsi="Times New Roman"/>
          <w:sz w:val="24"/>
        </w:rPr>
        <w:t xml:space="preserve">Eğitimde fırsat eşitliğini sağlamak, </w:t>
      </w:r>
    </w:p>
    <w:p w:rsidR="000033DC" w:rsidRPr="00920CC1" w:rsidRDefault="000033DC" w:rsidP="002A6BFE">
      <w:pPr>
        <w:pStyle w:val="ListeParagraf"/>
        <w:numPr>
          <w:ilvl w:val="0"/>
          <w:numId w:val="4"/>
        </w:numPr>
        <w:spacing w:after="0"/>
        <w:rPr>
          <w:rFonts w:ascii="Times New Roman" w:hAnsi="Times New Roman"/>
          <w:sz w:val="24"/>
        </w:rPr>
      </w:pPr>
      <w:r w:rsidRPr="00920CC1">
        <w:rPr>
          <w:rFonts w:ascii="Times New Roman" w:hAnsi="Times New Roman"/>
          <w:sz w:val="24"/>
        </w:rPr>
        <w:t xml:space="preserve">Eğitime erişimi teşvik edecek ve artıracak çalışmalar yapmak, </w:t>
      </w:r>
    </w:p>
    <w:p w:rsidR="00BC5C95" w:rsidRPr="00920CC1" w:rsidRDefault="000033DC" w:rsidP="002A6BFE">
      <w:pPr>
        <w:pStyle w:val="ListeParagraf"/>
        <w:numPr>
          <w:ilvl w:val="0"/>
          <w:numId w:val="4"/>
        </w:numPr>
        <w:spacing w:after="0"/>
        <w:rPr>
          <w:rFonts w:ascii="Times New Roman" w:hAnsi="Times New Roman"/>
          <w:sz w:val="24"/>
        </w:rPr>
      </w:pPr>
      <w:r w:rsidRPr="00920CC1">
        <w:rPr>
          <w:rFonts w:ascii="Times New Roman" w:hAnsi="Times New Roman"/>
          <w:sz w:val="24"/>
        </w:rPr>
        <w:t>Eğitim hizmetlerinin yürüt</w:t>
      </w:r>
      <w:r w:rsidR="00BC5C95" w:rsidRPr="00920CC1">
        <w:rPr>
          <w:rFonts w:ascii="Times New Roman" w:hAnsi="Times New Roman"/>
          <w:sz w:val="24"/>
        </w:rPr>
        <w:t>ülmesinde verimliliği sağlamak,</w:t>
      </w:r>
    </w:p>
    <w:p w:rsidR="000033DC" w:rsidRPr="00920CC1" w:rsidRDefault="000033DC" w:rsidP="002A6BFE">
      <w:pPr>
        <w:pStyle w:val="ListeParagraf"/>
        <w:numPr>
          <w:ilvl w:val="0"/>
          <w:numId w:val="4"/>
        </w:numPr>
        <w:spacing w:after="0"/>
        <w:rPr>
          <w:rFonts w:ascii="Times New Roman" w:hAnsi="Times New Roman"/>
          <w:sz w:val="24"/>
        </w:rPr>
      </w:pPr>
      <w:r w:rsidRPr="00920CC1">
        <w:rPr>
          <w:rFonts w:ascii="Times New Roman" w:hAnsi="Times New Roman"/>
          <w:sz w:val="24"/>
        </w:rPr>
        <w:t xml:space="preserve">Eğitim kurumları ve öğrencilere yönelik araştırma geliştirme ve saha çalışmaları yapmak, </w:t>
      </w:r>
    </w:p>
    <w:p w:rsidR="000033DC" w:rsidRPr="00920CC1" w:rsidRDefault="000033DC" w:rsidP="002A6BFE">
      <w:pPr>
        <w:pStyle w:val="ListeParagraf"/>
        <w:numPr>
          <w:ilvl w:val="0"/>
          <w:numId w:val="4"/>
        </w:numPr>
        <w:spacing w:after="0"/>
        <w:rPr>
          <w:rFonts w:ascii="Times New Roman" w:hAnsi="Times New Roman"/>
          <w:sz w:val="24"/>
        </w:rPr>
      </w:pPr>
      <w:r w:rsidRPr="00920CC1">
        <w:rPr>
          <w:rFonts w:ascii="Times New Roman" w:hAnsi="Times New Roman"/>
          <w:sz w:val="24"/>
        </w:rPr>
        <w:t xml:space="preserve">Eğitim moral ortamını, okul ve kurum kültürünü ve öğrenme süreçlerini geliştirmek, </w:t>
      </w:r>
    </w:p>
    <w:p w:rsidR="000033DC" w:rsidRPr="00920CC1" w:rsidRDefault="000033DC" w:rsidP="002A6BFE">
      <w:pPr>
        <w:pStyle w:val="ListeParagraf"/>
        <w:numPr>
          <w:ilvl w:val="0"/>
          <w:numId w:val="4"/>
        </w:numPr>
        <w:spacing w:after="0"/>
        <w:rPr>
          <w:rFonts w:ascii="Times New Roman" w:hAnsi="Times New Roman"/>
          <w:sz w:val="24"/>
        </w:rPr>
      </w:pPr>
      <w:r w:rsidRPr="00920CC1">
        <w:rPr>
          <w:rFonts w:ascii="Times New Roman" w:hAnsi="Times New Roman"/>
          <w:sz w:val="24"/>
        </w:rPr>
        <w:t xml:space="preserve">Eğitime ilişkin projeler geliştirmek, uygulamak ve sonuçlarından yararlanmak, </w:t>
      </w:r>
    </w:p>
    <w:p w:rsidR="000033DC" w:rsidRPr="00920CC1" w:rsidRDefault="000033DC" w:rsidP="002A6BFE">
      <w:pPr>
        <w:pStyle w:val="ListeParagraf"/>
        <w:numPr>
          <w:ilvl w:val="0"/>
          <w:numId w:val="4"/>
        </w:numPr>
        <w:spacing w:after="0"/>
        <w:rPr>
          <w:rFonts w:ascii="Times New Roman" w:hAnsi="Times New Roman"/>
          <w:sz w:val="24"/>
        </w:rPr>
      </w:pPr>
      <w:r w:rsidRPr="00920CC1">
        <w:rPr>
          <w:rFonts w:ascii="Times New Roman" w:hAnsi="Times New Roman"/>
          <w:sz w:val="24"/>
        </w:rPr>
        <w:t xml:space="preserve">Ulusal ve uluslararası araştırma ve projeleri takip etmek, sonuçlarından yararlanmak, </w:t>
      </w:r>
    </w:p>
    <w:p w:rsidR="000033DC" w:rsidRPr="00920CC1" w:rsidRDefault="000033DC" w:rsidP="002A6BFE">
      <w:pPr>
        <w:pStyle w:val="ListeParagraf"/>
        <w:numPr>
          <w:ilvl w:val="0"/>
          <w:numId w:val="4"/>
        </w:numPr>
        <w:spacing w:after="0"/>
        <w:rPr>
          <w:rFonts w:ascii="Times New Roman" w:hAnsi="Times New Roman"/>
          <w:sz w:val="24"/>
        </w:rPr>
      </w:pPr>
      <w:r w:rsidRPr="00920CC1">
        <w:rPr>
          <w:rFonts w:ascii="Times New Roman" w:hAnsi="Times New Roman"/>
          <w:sz w:val="24"/>
        </w:rPr>
        <w:t xml:space="preserve">Kamu ve özel sektör eğitim paydaşlarıyla işbirliği içinde gerekli iş ve işlemleri yürütmek, </w:t>
      </w:r>
    </w:p>
    <w:p w:rsidR="000033DC" w:rsidRPr="00920CC1" w:rsidRDefault="000033DC" w:rsidP="002A6BFE">
      <w:pPr>
        <w:pStyle w:val="ListeParagraf"/>
        <w:numPr>
          <w:ilvl w:val="0"/>
          <w:numId w:val="4"/>
        </w:numPr>
        <w:spacing w:after="0"/>
        <w:rPr>
          <w:rFonts w:ascii="Times New Roman" w:hAnsi="Times New Roman"/>
          <w:sz w:val="24"/>
        </w:rPr>
      </w:pPr>
      <w:r w:rsidRPr="00920CC1">
        <w:rPr>
          <w:rFonts w:ascii="Times New Roman" w:hAnsi="Times New Roman"/>
          <w:sz w:val="24"/>
        </w:rPr>
        <w:t xml:space="preserve">Eğitim hizmetlerinin geliştirilmesi amacıyla Bakanlığa tekliflerde bulunmak, </w:t>
      </w:r>
    </w:p>
    <w:p w:rsidR="000033DC" w:rsidRPr="00920CC1" w:rsidRDefault="000033DC" w:rsidP="002A6BFE">
      <w:pPr>
        <w:pStyle w:val="ListeParagraf"/>
        <w:numPr>
          <w:ilvl w:val="0"/>
          <w:numId w:val="4"/>
        </w:numPr>
        <w:spacing w:after="0"/>
        <w:rPr>
          <w:rFonts w:ascii="Times New Roman" w:hAnsi="Times New Roman"/>
          <w:sz w:val="24"/>
        </w:rPr>
      </w:pPr>
      <w:proofErr w:type="gramStart"/>
      <w:r w:rsidRPr="00920CC1">
        <w:rPr>
          <w:rFonts w:ascii="Times New Roman" w:hAnsi="Times New Roman"/>
          <w:sz w:val="24"/>
        </w:rPr>
        <w:t xml:space="preserve">Etkili ve öğrenci merkezli eğitimi geliştirmek ve iyi uygulamaları teşvik etmek. </w:t>
      </w:r>
      <w:proofErr w:type="gramEnd"/>
    </w:p>
    <w:p w:rsidR="000033DC" w:rsidRPr="000033DC" w:rsidRDefault="000033DC" w:rsidP="000033DC">
      <w:pPr>
        <w:spacing w:after="0"/>
        <w:ind w:firstLine="709"/>
        <w:rPr>
          <w:rFonts w:ascii="Times New Roman" w:hAnsi="Times New Roman"/>
          <w:sz w:val="24"/>
        </w:rPr>
      </w:pPr>
      <w:r w:rsidRPr="000033DC">
        <w:rPr>
          <w:rFonts w:ascii="Times New Roman" w:hAnsi="Times New Roman"/>
          <w:b/>
          <w:bCs/>
          <w:sz w:val="24"/>
        </w:rPr>
        <w:t xml:space="preserve">b) Eğitim kurumlarına yönelik görevler: </w:t>
      </w:r>
    </w:p>
    <w:p w:rsidR="000033DC" w:rsidRPr="00920CC1" w:rsidRDefault="000033DC" w:rsidP="002A6BFE">
      <w:pPr>
        <w:pStyle w:val="ListeParagraf"/>
        <w:numPr>
          <w:ilvl w:val="0"/>
          <w:numId w:val="5"/>
        </w:numPr>
        <w:spacing w:after="0"/>
        <w:rPr>
          <w:rFonts w:ascii="Times New Roman" w:hAnsi="Times New Roman"/>
          <w:sz w:val="24"/>
        </w:rPr>
      </w:pPr>
      <w:r w:rsidRPr="00920CC1">
        <w:rPr>
          <w:rFonts w:ascii="Times New Roman" w:hAnsi="Times New Roman"/>
          <w:sz w:val="24"/>
        </w:rPr>
        <w:t xml:space="preserve">Eğitim ortamlarının fiziki imkânlarını geliştirmek, </w:t>
      </w:r>
    </w:p>
    <w:p w:rsidR="000033DC" w:rsidRPr="00920CC1" w:rsidRDefault="000033DC" w:rsidP="002A6BFE">
      <w:pPr>
        <w:pStyle w:val="ListeParagraf"/>
        <w:numPr>
          <w:ilvl w:val="0"/>
          <w:numId w:val="5"/>
        </w:numPr>
        <w:spacing w:after="0"/>
        <w:rPr>
          <w:rFonts w:ascii="Times New Roman" w:hAnsi="Times New Roman"/>
          <w:sz w:val="24"/>
        </w:rPr>
      </w:pPr>
      <w:r w:rsidRPr="00920CC1">
        <w:rPr>
          <w:rFonts w:ascii="Times New Roman" w:hAnsi="Times New Roman"/>
          <w:sz w:val="24"/>
        </w:rPr>
        <w:t xml:space="preserve">Resmi eğitim kurumlarının açılması, kapatılması ve dönüştürülmesi işlemlerini yürütmek, </w:t>
      </w:r>
    </w:p>
    <w:p w:rsidR="000033DC" w:rsidRPr="00920CC1" w:rsidRDefault="000033DC" w:rsidP="002A6BFE">
      <w:pPr>
        <w:pStyle w:val="ListeParagraf"/>
        <w:numPr>
          <w:ilvl w:val="0"/>
          <w:numId w:val="5"/>
        </w:numPr>
        <w:spacing w:after="0"/>
        <w:rPr>
          <w:rFonts w:ascii="Times New Roman" w:hAnsi="Times New Roman"/>
          <w:sz w:val="24"/>
        </w:rPr>
      </w:pPr>
      <w:r w:rsidRPr="00920CC1">
        <w:rPr>
          <w:rFonts w:ascii="Times New Roman" w:hAnsi="Times New Roman"/>
          <w:sz w:val="24"/>
        </w:rPr>
        <w:t xml:space="preserve">Öğrencilere barınma hizmeti sunulan eğitim kurumlarında bu hizmeti yürütmek, </w:t>
      </w:r>
    </w:p>
    <w:p w:rsidR="000033DC" w:rsidRPr="00920CC1" w:rsidRDefault="000033DC" w:rsidP="002A6BFE">
      <w:pPr>
        <w:pStyle w:val="ListeParagraf"/>
        <w:numPr>
          <w:ilvl w:val="0"/>
          <w:numId w:val="5"/>
        </w:numPr>
        <w:spacing w:after="0"/>
        <w:rPr>
          <w:rFonts w:ascii="Times New Roman" w:hAnsi="Times New Roman"/>
          <w:sz w:val="24"/>
        </w:rPr>
      </w:pPr>
      <w:r w:rsidRPr="00920CC1">
        <w:rPr>
          <w:rFonts w:ascii="Times New Roman" w:hAnsi="Times New Roman"/>
          <w:sz w:val="24"/>
        </w:rPr>
        <w:t xml:space="preserve">Eğitim kurumları arasında işbirliğini sağlamak, </w:t>
      </w:r>
    </w:p>
    <w:p w:rsidR="000033DC" w:rsidRPr="00920CC1" w:rsidRDefault="000033DC" w:rsidP="002A6BFE">
      <w:pPr>
        <w:pStyle w:val="ListeParagraf"/>
        <w:numPr>
          <w:ilvl w:val="0"/>
          <w:numId w:val="5"/>
        </w:numPr>
        <w:spacing w:after="0"/>
        <w:rPr>
          <w:rFonts w:ascii="Times New Roman" w:hAnsi="Times New Roman"/>
          <w:sz w:val="24"/>
        </w:rPr>
      </w:pPr>
      <w:r w:rsidRPr="00920CC1">
        <w:rPr>
          <w:rFonts w:ascii="Times New Roman" w:hAnsi="Times New Roman"/>
          <w:sz w:val="24"/>
        </w:rPr>
        <w:t xml:space="preserve">Eğitim kurumlarının idari kapasite ve yönetim kalitesinin geliştirilmesini sağlamak, </w:t>
      </w:r>
    </w:p>
    <w:p w:rsidR="000033DC" w:rsidRPr="00920CC1" w:rsidRDefault="000033DC" w:rsidP="002A6BFE">
      <w:pPr>
        <w:pStyle w:val="ListeParagraf"/>
        <w:numPr>
          <w:ilvl w:val="0"/>
          <w:numId w:val="5"/>
        </w:numPr>
        <w:spacing w:after="0"/>
        <w:rPr>
          <w:rFonts w:ascii="Times New Roman" w:hAnsi="Times New Roman"/>
          <w:sz w:val="24"/>
        </w:rPr>
      </w:pPr>
      <w:r w:rsidRPr="00920CC1">
        <w:rPr>
          <w:rFonts w:ascii="Times New Roman" w:hAnsi="Times New Roman"/>
          <w:sz w:val="24"/>
        </w:rPr>
        <w:t xml:space="preserve">Eğitim kurumlarının hizmet, verimlilik ve donatım standartlarını uygulamak, yerel ihtiyaçlara göre belirlenen çerçevede standartlar geliştirmek ve uygulamak, </w:t>
      </w:r>
    </w:p>
    <w:p w:rsidR="000033DC" w:rsidRPr="00920CC1" w:rsidRDefault="000033DC" w:rsidP="002A6BFE">
      <w:pPr>
        <w:pStyle w:val="ListeParagraf"/>
        <w:numPr>
          <w:ilvl w:val="0"/>
          <w:numId w:val="5"/>
        </w:numPr>
        <w:spacing w:after="0"/>
        <w:rPr>
          <w:rFonts w:ascii="Times New Roman" w:hAnsi="Times New Roman"/>
          <w:sz w:val="24"/>
        </w:rPr>
      </w:pPr>
      <w:r w:rsidRPr="00920CC1">
        <w:rPr>
          <w:rFonts w:ascii="Times New Roman" w:hAnsi="Times New Roman"/>
          <w:sz w:val="24"/>
        </w:rPr>
        <w:lastRenderedPageBreak/>
        <w:t xml:space="preserve">Eğitim kurumlarındaki iyi uygulama örneklerini teşvik etmek, yaygınlaşmasını sağlamak, </w:t>
      </w:r>
    </w:p>
    <w:p w:rsidR="000033DC" w:rsidRPr="00920CC1" w:rsidRDefault="000033DC" w:rsidP="002A6BFE">
      <w:pPr>
        <w:pStyle w:val="ListeParagraf"/>
        <w:numPr>
          <w:ilvl w:val="0"/>
          <w:numId w:val="5"/>
        </w:numPr>
        <w:spacing w:after="0"/>
        <w:rPr>
          <w:rFonts w:ascii="Times New Roman" w:hAnsi="Times New Roman"/>
          <w:sz w:val="24"/>
        </w:rPr>
      </w:pPr>
      <w:r w:rsidRPr="00920CC1">
        <w:rPr>
          <w:rFonts w:ascii="Times New Roman" w:hAnsi="Times New Roman"/>
          <w:sz w:val="24"/>
        </w:rPr>
        <w:t xml:space="preserve">Eğitim kurumları arasındaki kalite ve sayısal farklılıkları giderecek tedbirler almak, </w:t>
      </w:r>
    </w:p>
    <w:p w:rsidR="000033DC" w:rsidRPr="00920CC1" w:rsidRDefault="000033DC" w:rsidP="002A6BFE">
      <w:pPr>
        <w:pStyle w:val="ListeParagraf"/>
        <w:numPr>
          <w:ilvl w:val="0"/>
          <w:numId w:val="5"/>
        </w:numPr>
        <w:spacing w:after="0"/>
        <w:rPr>
          <w:rFonts w:ascii="Times New Roman" w:hAnsi="Times New Roman"/>
          <w:sz w:val="24"/>
        </w:rPr>
      </w:pPr>
      <w:r w:rsidRPr="00920CC1">
        <w:rPr>
          <w:rFonts w:ascii="Times New Roman" w:hAnsi="Times New Roman"/>
          <w:sz w:val="24"/>
        </w:rPr>
        <w:t xml:space="preserve">Kutlama veya anma gün ve haftalarının programlarını hazırlamak, uygulatmak, </w:t>
      </w:r>
    </w:p>
    <w:p w:rsidR="000033DC" w:rsidRPr="00920CC1" w:rsidRDefault="000033DC" w:rsidP="002A6BFE">
      <w:pPr>
        <w:pStyle w:val="ListeParagraf"/>
        <w:numPr>
          <w:ilvl w:val="0"/>
          <w:numId w:val="5"/>
        </w:numPr>
        <w:spacing w:after="0"/>
        <w:rPr>
          <w:rFonts w:ascii="Times New Roman" w:hAnsi="Times New Roman"/>
          <w:sz w:val="24"/>
        </w:rPr>
      </w:pPr>
      <w:r w:rsidRPr="00920CC1">
        <w:rPr>
          <w:rFonts w:ascii="Times New Roman" w:hAnsi="Times New Roman"/>
          <w:sz w:val="24"/>
        </w:rPr>
        <w:t xml:space="preserve">Öğrenci velileri ve diğer tarafların eğitime desteklerini sağlayıcı faaliyetler yapmak. </w:t>
      </w:r>
    </w:p>
    <w:p w:rsidR="000033DC" w:rsidRPr="000033DC" w:rsidRDefault="000033DC" w:rsidP="00BC5C95">
      <w:pPr>
        <w:spacing w:before="120" w:after="120"/>
        <w:ind w:firstLine="709"/>
        <w:rPr>
          <w:rFonts w:ascii="Times New Roman" w:hAnsi="Times New Roman"/>
          <w:sz w:val="24"/>
        </w:rPr>
      </w:pPr>
      <w:r w:rsidRPr="000033DC">
        <w:rPr>
          <w:rFonts w:ascii="Times New Roman" w:hAnsi="Times New Roman"/>
          <w:b/>
          <w:bCs/>
          <w:sz w:val="24"/>
        </w:rPr>
        <w:t xml:space="preserve">c) Öğrencilere yönelik görevler: </w:t>
      </w:r>
    </w:p>
    <w:p w:rsidR="000033DC" w:rsidRPr="00920CC1" w:rsidRDefault="000033DC" w:rsidP="002A6BFE">
      <w:pPr>
        <w:pStyle w:val="ListeParagraf"/>
        <w:numPr>
          <w:ilvl w:val="0"/>
          <w:numId w:val="6"/>
        </w:numPr>
        <w:spacing w:after="0"/>
        <w:rPr>
          <w:rFonts w:ascii="Times New Roman" w:hAnsi="Times New Roman"/>
          <w:sz w:val="24"/>
        </w:rPr>
      </w:pPr>
      <w:r w:rsidRPr="00920CC1">
        <w:rPr>
          <w:rFonts w:ascii="Times New Roman" w:hAnsi="Times New Roman"/>
          <w:sz w:val="24"/>
        </w:rPr>
        <w:t xml:space="preserve">Rehberlik ve yöneltme/yönlendirme çalışmalarını planlamak, yürütülmesini sağlamak, </w:t>
      </w:r>
    </w:p>
    <w:p w:rsidR="000033DC" w:rsidRPr="00920CC1" w:rsidRDefault="000033DC" w:rsidP="002A6BFE">
      <w:pPr>
        <w:pStyle w:val="ListeParagraf"/>
        <w:numPr>
          <w:ilvl w:val="0"/>
          <w:numId w:val="6"/>
        </w:numPr>
        <w:spacing w:after="0"/>
        <w:rPr>
          <w:rFonts w:ascii="Times New Roman" w:hAnsi="Times New Roman"/>
          <w:sz w:val="24"/>
        </w:rPr>
      </w:pPr>
      <w:r w:rsidRPr="00920CC1">
        <w:rPr>
          <w:rFonts w:ascii="Times New Roman" w:hAnsi="Times New Roman"/>
          <w:sz w:val="24"/>
        </w:rPr>
        <w:t xml:space="preserve">Öğrencilerin eğitim kurumlarına aidiyet duygusunu geliştirmeye yönelik çalışmalar yapmak, yaptırmak ve sonuçlarını </w:t>
      </w:r>
      <w:proofErr w:type="spellStart"/>
      <w:r w:rsidRPr="00920CC1">
        <w:rPr>
          <w:rFonts w:ascii="Times New Roman" w:hAnsi="Times New Roman"/>
          <w:sz w:val="24"/>
        </w:rPr>
        <w:t>raporlaştırmak</w:t>
      </w:r>
      <w:proofErr w:type="spellEnd"/>
      <w:r w:rsidRPr="00920CC1">
        <w:rPr>
          <w:rFonts w:ascii="Times New Roman" w:hAnsi="Times New Roman"/>
          <w:sz w:val="24"/>
        </w:rPr>
        <w:t xml:space="preserve">, </w:t>
      </w:r>
    </w:p>
    <w:p w:rsidR="000033DC" w:rsidRPr="00920CC1" w:rsidRDefault="000033DC" w:rsidP="002A6BFE">
      <w:pPr>
        <w:pStyle w:val="ListeParagraf"/>
        <w:numPr>
          <w:ilvl w:val="0"/>
          <w:numId w:val="6"/>
        </w:numPr>
        <w:spacing w:after="0"/>
        <w:rPr>
          <w:rFonts w:ascii="Times New Roman" w:hAnsi="Times New Roman"/>
          <w:sz w:val="24"/>
        </w:rPr>
      </w:pPr>
      <w:r w:rsidRPr="00920CC1">
        <w:rPr>
          <w:rFonts w:ascii="Times New Roman" w:hAnsi="Times New Roman"/>
          <w:sz w:val="24"/>
        </w:rPr>
        <w:t xml:space="preserve">Öğrencilerin kayıt-kabul, nakil, kontenjan, ödül, disiplin ve başarı değerlendirme iş ve işlemlerinin yürütülmesini sağlamak, </w:t>
      </w:r>
    </w:p>
    <w:p w:rsidR="000033DC" w:rsidRPr="00920CC1" w:rsidRDefault="000033DC" w:rsidP="002A6BFE">
      <w:pPr>
        <w:pStyle w:val="ListeParagraf"/>
        <w:numPr>
          <w:ilvl w:val="0"/>
          <w:numId w:val="6"/>
        </w:numPr>
        <w:spacing w:after="0"/>
        <w:rPr>
          <w:rFonts w:ascii="Times New Roman" w:hAnsi="Times New Roman"/>
          <w:sz w:val="24"/>
        </w:rPr>
      </w:pPr>
      <w:r w:rsidRPr="00920CC1">
        <w:rPr>
          <w:rFonts w:ascii="Times New Roman" w:hAnsi="Times New Roman"/>
          <w:sz w:val="24"/>
        </w:rPr>
        <w:t xml:space="preserve">Öğrencilerin yatılılık ve burslulukla ilgili işlemlerini yürütmek, </w:t>
      </w:r>
    </w:p>
    <w:p w:rsidR="000033DC" w:rsidRPr="00920CC1" w:rsidRDefault="000033DC" w:rsidP="002A6BFE">
      <w:pPr>
        <w:pStyle w:val="ListeParagraf"/>
        <w:numPr>
          <w:ilvl w:val="0"/>
          <w:numId w:val="6"/>
        </w:numPr>
        <w:spacing w:after="0"/>
        <w:rPr>
          <w:rFonts w:ascii="Times New Roman" w:hAnsi="Times New Roman"/>
          <w:sz w:val="24"/>
        </w:rPr>
      </w:pPr>
      <w:r w:rsidRPr="00920CC1">
        <w:rPr>
          <w:rFonts w:ascii="Times New Roman" w:hAnsi="Times New Roman"/>
          <w:sz w:val="24"/>
        </w:rPr>
        <w:t xml:space="preserve">Öğrencilerin ulusal ve uluslararası sosyal, kültürel, sportif ve izcilik etkinliklerine ilişkin iş ve işlemlerini yürütmek, </w:t>
      </w:r>
    </w:p>
    <w:p w:rsidR="000033DC" w:rsidRPr="00920CC1" w:rsidRDefault="000033DC" w:rsidP="002A6BFE">
      <w:pPr>
        <w:pStyle w:val="ListeParagraf"/>
        <w:numPr>
          <w:ilvl w:val="0"/>
          <w:numId w:val="6"/>
        </w:numPr>
        <w:spacing w:after="0"/>
        <w:rPr>
          <w:rFonts w:ascii="Times New Roman" w:hAnsi="Times New Roman"/>
          <w:sz w:val="24"/>
        </w:rPr>
      </w:pPr>
      <w:r w:rsidRPr="00920CC1">
        <w:rPr>
          <w:rFonts w:ascii="Times New Roman" w:hAnsi="Times New Roman"/>
          <w:sz w:val="24"/>
        </w:rPr>
        <w:t xml:space="preserve">Öğrencilerin okul başarısını artıracak çalışmalar yapmak, yaptırmak, </w:t>
      </w:r>
    </w:p>
    <w:p w:rsidR="000033DC" w:rsidRPr="00920CC1" w:rsidRDefault="000033DC" w:rsidP="002A6BFE">
      <w:pPr>
        <w:pStyle w:val="ListeParagraf"/>
        <w:numPr>
          <w:ilvl w:val="0"/>
          <w:numId w:val="6"/>
        </w:numPr>
        <w:spacing w:after="0"/>
        <w:rPr>
          <w:rFonts w:ascii="Times New Roman" w:hAnsi="Times New Roman"/>
          <w:sz w:val="24"/>
        </w:rPr>
      </w:pPr>
      <w:r w:rsidRPr="00920CC1">
        <w:rPr>
          <w:rFonts w:ascii="Times New Roman" w:hAnsi="Times New Roman"/>
          <w:sz w:val="24"/>
        </w:rPr>
        <w:t xml:space="preserve">Öğrencilerin eğitim sistemi dışında bırakılmamasını sağlayacak tedbirleri almak, </w:t>
      </w:r>
    </w:p>
    <w:p w:rsidR="000033DC" w:rsidRPr="00920CC1" w:rsidRDefault="000033DC" w:rsidP="002A6BFE">
      <w:pPr>
        <w:pStyle w:val="ListeParagraf"/>
        <w:numPr>
          <w:ilvl w:val="0"/>
          <w:numId w:val="6"/>
        </w:numPr>
        <w:spacing w:after="0"/>
        <w:rPr>
          <w:rFonts w:ascii="Times New Roman" w:hAnsi="Times New Roman"/>
          <w:sz w:val="24"/>
        </w:rPr>
      </w:pPr>
      <w:r w:rsidRPr="00920CC1">
        <w:rPr>
          <w:rFonts w:ascii="Times New Roman" w:hAnsi="Times New Roman"/>
          <w:sz w:val="24"/>
        </w:rPr>
        <w:t xml:space="preserve">Yurtdışında eğitim alan öğrencilerle ilgili iş ve işlemleri yürütmek, </w:t>
      </w:r>
    </w:p>
    <w:p w:rsidR="000033DC" w:rsidRPr="00920CC1" w:rsidRDefault="000033DC" w:rsidP="002A6BFE">
      <w:pPr>
        <w:pStyle w:val="ListeParagraf"/>
        <w:numPr>
          <w:ilvl w:val="0"/>
          <w:numId w:val="6"/>
        </w:numPr>
        <w:spacing w:after="0"/>
        <w:rPr>
          <w:rFonts w:ascii="Times New Roman" w:hAnsi="Times New Roman"/>
          <w:sz w:val="24"/>
        </w:rPr>
      </w:pPr>
      <w:r w:rsidRPr="00920CC1">
        <w:rPr>
          <w:rFonts w:ascii="Times New Roman" w:hAnsi="Times New Roman"/>
          <w:sz w:val="24"/>
        </w:rPr>
        <w:t xml:space="preserve">Öğrencilerin okul dışı etkinliklerine ilişkin çalışmalar yapmak, yaptırmak, </w:t>
      </w:r>
    </w:p>
    <w:p w:rsidR="000033DC" w:rsidRPr="00920CC1" w:rsidRDefault="000033DC" w:rsidP="002A6BFE">
      <w:pPr>
        <w:pStyle w:val="ListeParagraf"/>
        <w:numPr>
          <w:ilvl w:val="0"/>
          <w:numId w:val="6"/>
        </w:numPr>
        <w:spacing w:after="0"/>
        <w:rPr>
          <w:rFonts w:ascii="Times New Roman" w:hAnsi="Times New Roman"/>
          <w:sz w:val="24"/>
        </w:rPr>
      </w:pPr>
      <w:proofErr w:type="gramStart"/>
      <w:r w:rsidRPr="00920CC1">
        <w:rPr>
          <w:rFonts w:ascii="Times New Roman" w:hAnsi="Times New Roman"/>
          <w:sz w:val="24"/>
        </w:rPr>
        <w:t xml:space="preserve">Sporcu öğrencilere yönelik hizmetleri planlamak, yürütülmesini sağlamak. </w:t>
      </w:r>
      <w:proofErr w:type="gramEnd"/>
    </w:p>
    <w:p w:rsidR="000033DC" w:rsidRPr="000033DC" w:rsidRDefault="000033DC" w:rsidP="00BC5C95">
      <w:pPr>
        <w:spacing w:before="120" w:after="120"/>
        <w:ind w:firstLine="709"/>
        <w:rPr>
          <w:rFonts w:ascii="Times New Roman" w:hAnsi="Times New Roman"/>
          <w:sz w:val="24"/>
        </w:rPr>
      </w:pPr>
      <w:r w:rsidRPr="000033DC">
        <w:rPr>
          <w:rFonts w:ascii="Times New Roman" w:hAnsi="Times New Roman"/>
          <w:b/>
          <w:bCs/>
          <w:sz w:val="24"/>
        </w:rPr>
        <w:t xml:space="preserve">ç) İzleme ve değerlendirmeye yönelik görevler: </w:t>
      </w:r>
    </w:p>
    <w:p w:rsidR="000033DC" w:rsidRPr="00920CC1" w:rsidRDefault="000033DC" w:rsidP="002A6BFE">
      <w:pPr>
        <w:pStyle w:val="ListeParagraf"/>
        <w:numPr>
          <w:ilvl w:val="0"/>
          <w:numId w:val="7"/>
        </w:numPr>
        <w:spacing w:after="0"/>
        <w:rPr>
          <w:rFonts w:ascii="Times New Roman" w:hAnsi="Times New Roman"/>
          <w:sz w:val="24"/>
        </w:rPr>
      </w:pPr>
      <w:r w:rsidRPr="00920CC1">
        <w:rPr>
          <w:rFonts w:ascii="Times New Roman" w:hAnsi="Times New Roman"/>
          <w:sz w:val="24"/>
        </w:rPr>
        <w:t xml:space="preserve">Eğitim kurumu yöneticilerinin performanslarını izlemek ve değerlendirmek, </w:t>
      </w:r>
    </w:p>
    <w:p w:rsidR="000033DC" w:rsidRPr="00920CC1" w:rsidRDefault="000033DC" w:rsidP="002A6BFE">
      <w:pPr>
        <w:pStyle w:val="ListeParagraf"/>
        <w:numPr>
          <w:ilvl w:val="0"/>
          <w:numId w:val="7"/>
        </w:numPr>
        <w:spacing w:after="0"/>
        <w:rPr>
          <w:rFonts w:ascii="Times New Roman" w:hAnsi="Times New Roman"/>
          <w:sz w:val="24"/>
        </w:rPr>
      </w:pPr>
      <w:r w:rsidRPr="00920CC1">
        <w:rPr>
          <w:rFonts w:ascii="Times New Roman" w:hAnsi="Times New Roman"/>
          <w:sz w:val="24"/>
        </w:rPr>
        <w:t xml:space="preserve">Eğitim öğretim programlarının uygulanmasını izlemek ve değerlendirmek, </w:t>
      </w:r>
    </w:p>
    <w:p w:rsidR="000033DC" w:rsidRPr="00920CC1" w:rsidRDefault="000033DC" w:rsidP="002A6BFE">
      <w:pPr>
        <w:pStyle w:val="ListeParagraf"/>
        <w:numPr>
          <w:ilvl w:val="0"/>
          <w:numId w:val="7"/>
        </w:numPr>
        <w:spacing w:after="0"/>
        <w:rPr>
          <w:rFonts w:ascii="Times New Roman" w:hAnsi="Times New Roman"/>
          <w:sz w:val="24"/>
        </w:rPr>
      </w:pPr>
      <w:r w:rsidRPr="00920CC1">
        <w:rPr>
          <w:rFonts w:ascii="Times New Roman" w:hAnsi="Times New Roman"/>
          <w:sz w:val="24"/>
        </w:rPr>
        <w:t xml:space="preserve">Öğretim materyallerinin kullanımını izlemek ve değerlendirmek, </w:t>
      </w:r>
    </w:p>
    <w:p w:rsidR="000033DC" w:rsidRPr="00920CC1" w:rsidRDefault="000033DC" w:rsidP="002A6BFE">
      <w:pPr>
        <w:pStyle w:val="ListeParagraf"/>
        <w:numPr>
          <w:ilvl w:val="0"/>
          <w:numId w:val="7"/>
        </w:numPr>
        <w:spacing w:after="0"/>
        <w:rPr>
          <w:rFonts w:ascii="Times New Roman" w:hAnsi="Times New Roman"/>
          <w:sz w:val="24"/>
        </w:rPr>
      </w:pPr>
      <w:proofErr w:type="gramStart"/>
      <w:r w:rsidRPr="00920CC1">
        <w:rPr>
          <w:rFonts w:ascii="Times New Roman" w:hAnsi="Times New Roman"/>
          <w:sz w:val="24"/>
        </w:rPr>
        <w:t xml:space="preserve">Öğretmen yeterliliklerini izlemek ve değerlendirmek. </w:t>
      </w:r>
      <w:proofErr w:type="gramEnd"/>
    </w:p>
    <w:p w:rsidR="000033DC" w:rsidRPr="000033DC" w:rsidRDefault="002E5707" w:rsidP="002E5707">
      <w:pPr>
        <w:spacing w:before="120" w:after="120"/>
        <w:ind w:firstLine="709"/>
        <w:rPr>
          <w:rFonts w:ascii="Times New Roman" w:hAnsi="Times New Roman"/>
          <w:sz w:val="24"/>
        </w:rPr>
      </w:pPr>
      <w:r>
        <w:rPr>
          <w:rFonts w:ascii="Times New Roman" w:hAnsi="Times New Roman"/>
          <w:b/>
          <w:bCs/>
          <w:sz w:val="24"/>
        </w:rPr>
        <w:t xml:space="preserve">3. </w:t>
      </w:r>
      <w:r w:rsidR="00C069AB">
        <w:rPr>
          <w:rFonts w:ascii="Times New Roman" w:hAnsi="Times New Roman"/>
          <w:b/>
          <w:bCs/>
          <w:sz w:val="24"/>
        </w:rPr>
        <w:t xml:space="preserve">İlçe </w:t>
      </w:r>
      <w:r w:rsidR="000033DC" w:rsidRPr="000033DC">
        <w:rPr>
          <w:rFonts w:ascii="Times New Roman" w:hAnsi="Times New Roman"/>
          <w:b/>
          <w:bCs/>
          <w:sz w:val="24"/>
        </w:rPr>
        <w:t>Mi</w:t>
      </w:r>
      <w:r>
        <w:rPr>
          <w:rFonts w:ascii="Times New Roman" w:hAnsi="Times New Roman"/>
          <w:b/>
          <w:bCs/>
          <w:sz w:val="24"/>
        </w:rPr>
        <w:t>lli Eğitim Müdürlüğünün Şube Birimleri</w:t>
      </w:r>
    </w:p>
    <w:p w:rsidR="000033DC" w:rsidRPr="000033DC" w:rsidRDefault="002E5707" w:rsidP="002E5707">
      <w:pPr>
        <w:spacing w:after="0"/>
        <w:ind w:firstLine="709"/>
        <w:jc w:val="both"/>
        <w:rPr>
          <w:rFonts w:ascii="Times New Roman" w:hAnsi="Times New Roman"/>
          <w:sz w:val="24"/>
        </w:rPr>
      </w:pPr>
      <w:r w:rsidRPr="000033DC">
        <w:rPr>
          <w:rFonts w:ascii="Times New Roman" w:hAnsi="Times New Roman"/>
          <w:sz w:val="24"/>
        </w:rPr>
        <w:t xml:space="preserve">Milli Eğitim Bakanlığı İl ve İlçe Milli Eğitim </w:t>
      </w:r>
      <w:r>
        <w:rPr>
          <w:rFonts w:ascii="Times New Roman" w:hAnsi="Times New Roman"/>
          <w:sz w:val="24"/>
        </w:rPr>
        <w:t xml:space="preserve">Müdürlükleri Yönetmeliğine göre </w:t>
      </w:r>
      <w:r w:rsidR="000033DC" w:rsidRPr="000033DC">
        <w:rPr>
          <w:rFonts w:ascii="Times New Roman" w:hAnsi="Times New Roman"/>
          <w:sz w:val="24"/>
        </w:rPr>
        <w:t xml:space="preserve">Milli Eğitim </w:t>
      </w:r>
      <w:r>
        <w:rPr>
          <w:rFonts w:ascii="Times New Roman" w:hAnsi="Times New Roman"/>
          <w:sz w:val="24"/>
        </w:rPr>
        <w:t>Müdürlüğümüzce</w:t>
      </w:r>
      <w:r w:rsidR="00A753D6">
        <w:rPr>
          <w:rFonts w:ascii="Times New Roman" w:hAnsi="Times New Roman"/>
          <w:sz w:val="24"/>
        </w:rPr>
        <w:t xml:space="preserve"> </w:t>
      </w:r>
      <w:r w:rsidRPr="000033DC">
        <w:rPr>
          <w:rFonts w:ascii="Times New Roman" w:hAnsi="Times New Roman"/>
          <w:sz w:val="24"/>
        </w:rPr>
        <w:t>tespit edilen görevlerin yerine getirilmesini sağlamak amacıyla il</w:t>
      </w:r>
      <w:r w:rsidR="00A753D6">
        <w:rPr>
          <w:rFonts w:ascii="Times New Roman" w:hAnsi="Times New Roman"/>
          <w:sz w:val="24"/>
        </w:rPr>
        <w:t>çe</w:t>
      </w:r>
      <w:r w:rsidRPr="000033DC">
        <w:rPr>
          <w:rFonts w:ascii="Times New Roman" w:hAnsi="Times New Roman"/>
          <w:sz w:val="24"/>
        </w:rPr>
        <w:t xml:space="preserve"> milli eğitim müdürlü</w:t>
      </w:r>
      <w:r>
        <w:rPr>
          <w:rFonts w:ascii="Times New Roman" w:hAnsi="Times New Roman"/>
          <w:sz w:val="24"/>
        </w:rPr>
        <w:t>ğümüzde</w:t>
      </w:r>
      <w:r w:rsidRPr="000033DC">
        <w:rPr>
          <w:rFonts w:ascii="Times New Roman" w:hAnsi="Times New Roman"/>
          <w:sz w:val="24"/>
        </w:rPr>
        <w:t xml:space="preserve"> bulunması gereken </w:t>
      </w:r>
      <w:r>
        <w:rPr>
          <w:rFonts w:ascii="Times New Roman" w:hAnsi="Times New Roman"/>
          <w:sz w:val="24"/>
        </w:rPr>
        <w:t>şubeler şunlardır;</w:t>
      </w:r>
    </w:p>
    <w:p w:rsidR="00630868" w:rsidRPr="00FA5952" w:rsidRDefault="00630868" w:rsidP="000033DC">
      <w:pPr>
        <w:spacing w:after="0"/>
        <w:ind w:firstLine="709"/>
        <w:rPr>
          <w:rFonts w:ascii="Times New Roman" w:hAnsi="Times New Roman"/>
          <w:color w:val="595959" w:themeColor="text1" w:themeTint="A6"/>
          <w:sz w:val="24"/>
        </w:rPr>
      </w:pPr>
    </w:p>
    <w:p w:rsidR="000033DC" w:rsidRPr="00FA5952" w:rsidRDefault="000033DC"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Temel Eğitim Şube Müdürlüğü </w:t>
      </w:r>
    </w:p>
    <w:p w:rsidR="000033DC" w:rsidRPr="00FA5952" w:rsidRDefault="000033DC"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Ortaöğretim Şube Müdürlüğü </w:t>
      </w:r>
    </w:p>
    <w:p w:rsidR="000033DC" w:rsidRPr="00FA5952" w:rsidRDefault="000033DC"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Mesleki Ve Teknik Eğitim Şube Müdürlüğü </w:t>
      </w:r>
    </w:p>
    <w:p w:rsidR="000033DC" w:rsidRPr="00FA5952" w:rsidRDefault="000033DC"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Din Öğretimi Şube Müdürlüğü </w:t>
      </w:r>
    </w:p>
    <w:p w:rsidR="000033DC" w:rsidRPr="00FA5952" w:rsidRDefault="000033DC"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Özel Eğitim </w:t>
      </w:r>
      <w:r w:rsidR="002E5707" w:rsidRPr="00FA5952">
        <w:rPr>
          <w:rFonts w:ascii="Times New Roman" w:hAnsi="Times New Roman"/>
          <w:color w:val="595959" w:themeColor="text1" w:themeTint="A6"/>
          <w:sz w:val="24"/>
        </w:rPr>
        <w:t xml:space="preserve">ve </w:t>
      </w:r>
      <w:r w:rsidRPr="00FA5952">
        <w:rPr>
          <w:rFonts w:ascii="Times New Roman" w:hAnsi="Times New Roman"/>
          <w:color w:val="595959" w:themeColor="text1" w:themeTint="A6"/>
          <w:sz w:val="24"/>
        </w:rPr>
        <w:t xml:space="preserve">Rehberlik Şube Müdürlüğü </w:t>
      </w:r>
    </w:p>
    <w:p w:rsidR="000033DC" w:rsidRPr="00FA5952" w:rsidRDefault="000033DC" w:rsidP="002E5707">
      <w:pPr>
        <w:spacing w:after="0"/>
        <w:ind w:firstLine="708"/>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Hayat Boyu Öğrenme Şube Müdürlüğü </w:t>
      </w:r>
    </w:p>
    <w:p w:rsidR="000033DC" w:rsidRPr="00FA5952" w:rsidRDefault="000033DC"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Özel Öğretim Kurumları Şube Müdürlüğü </w:t>
      </w:r>
    </w:p>
    <w:p w:rsidR="000033DC" w:rsidRPr="00FA5952" w:rsidRDefault="000033DC"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Bilgi İşlem </w:t>
      </w:r>
      <w:r w:rsidR="002E5707" w:rsidRPr="00FA5952">
        <w:rPr>
          <w:rFonts w:ascii="Times New Roman" w:hAnsi="Times New Roman"/>
          <w:color w:val="595959" w:themeColor="text1" w:themeTint="A6"/>
          <w:sz w:val="24"/>
        </w:rPr>
        <w:t xml:space="preserve">ve </w:t>
      </w:r>
      <w:r w:rsidRPr="00FA5952">
        <w:rPr>
          <w:rFonts w:ascii="Times New Roman" w:hAnsi="Times New Roman"/>
          <w:color w:val="595959" w:themeColor="text1" w:themeTint="A6"/>
          <w:sz w:val="24"/>
        </w:rPr>
        <w:t xml:space="preserve">Eğitim Teknolojileri Şube Müdürlüğü </w:t>
      </w:r>
    </w:p>
    <w:p w:rsidR="000033DC" w:rsidRPr="00FA5952" w:rsidRDefault="000033DC"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Strateji Geliştirme Şube Müdürlüğü </w:t>
      </w:r>
    </w:p>
    <w:p w:rsidR="000033DC" w:rsidRPr="00FA5952" w:rsidRDefault="000033DC"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Hukuk Şube Müdürlüğü </w:t>
      </w:r>
    </w:p>
    <w:p w:rsidR="000033DC" w:rsidRPr="00FA5952" w:rsidRDefault="000033DC"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İnsan Kaynakları Şube Müdürlüğü </w:t>
      </w:r>
    </w:p>
    <w:p w:rsidR="000033DC" w:rsidRPr="00FA5952" w:rsidRDefault="000033DC"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Destek Şube Müdürlüğü </w:t>
      </w:r>
    </w:p>
    <w:p w:rsidR="005D3B10" w:rsidRPr="00FA5952" w:rsidRDefault="005D3B10"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lastRenderedPageBreak/>
        <w:t>Ölçme Değerlendirme Ve Sınav Hizmetleri</w:t>
      </w:r>
    </w:p>
    <w:p w:rsidR="000033DC" w:rsidRPr="00FA5952" w:rsidRDefault="000033DC"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İnşaat Emlak Şube Müdürlüğü </w:t>
      </w:r>
    </w:p>
    <w:p w:rsidR="000033DC" w:rsidRPr="00FA5952" w:rsidRDefault="000033DC"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 xml:space="preserve">Özel Büro </w:t>
      </w:r>
    </w:p>
    <w:p w:rsidR="002E5707" w:rsidRPr="00FA5952" w:rsidRDefault="002E5707" w:rsidP="000033DC">
      <w:pPr>
        <w:spacing w:after="0"/>
        <w:ind w:firstLine="709"/>
        <w:rPr>
          <w:rFonts w:ascii="Times New Roman" w:hAnsi="Times New Roman"/>
          <w:color w:val="595959" w:themeColor="text1" w:themeTint="A6"/>
          <w:sz w:val="24"/>
        </w:rPr>
      </w:pPr>
      <w:r w:rsidRPr="00FA5952">
        <w:rPr>
          <w:rFonts w:ascii="Times New Roman" w:hAnsi="Times New Roman"/>
          <w:color w:val="595959" w:themeColor="text1" w:themeTint="A6"/>
          <w:sz w:val="24"/>
        </w:rPr>
        <w:t>İş Sağlığı ve Güvenliği Birimi</w:t>
      </w:r>
    </w:p>
    <w:p w:rsidR="006363B7" w:rsidRPr="00BA1D9D" w:rsidRDefault="006363B7" w:rsidP="006363B7">
      <w:pPr>
        <w:pStyle w:val="Balk2"/>
        <w:numPr>
          <w:ilvl w:val="0"/>
          <w:numId w:val="0"/>
        </w:numPr>
        <w:spacing w:before="240"/>
        <w:ind w:left="720"/>
      </w:pPr>
      <w:r w:rsidRPr="00BA1D9D">
        <w:t>1.2. TEŞKİLAT YAPISI</w:t>
      </w:r>
    </w:p>
    <w:p w:rsidR="006363B7" w:rsidRPr="00880036" w:rsidRDefault="006363B7" w:rsidP="004414B4">
      <w:pPr>
        <w:spacing w:after="0"/>
        <w:ind w:firstLine="709"/>
        <w:jc w:val="both"/>
        <w:rPr>
          <w:rFonts w:ascii="Times New Roman" w:hAnsi="Times New Roman"/>
          <w:sz w:val="24"/>
        </w:rPr>
      </w:pPr>
      <w:r w:rsidRPr="00880036">
        <w:rPr>
          <w:rFonts w:ascii="Times New Roman" w:hAnsi="Times New Roman"/>
          <w:sz w:val="24"/>
        </w:rPr>
        <w:t>İl</w:t>
      </w:r>
      <w:r w:rsidR="00E86F06">
        <w:rPr>
          <w:rFonts w:ascii="Times New Roman" w:hAnsi="Times New Roman"/>
          <w:sz w:val="24"/>
        </w:rPr>
        <w:t>çe</w:t>
      </w:r>
      <w:r w:rsidRPr="00880036">
        <w:rPr>
          <w:rFonts w:ascii="Times New Roman" w:hAnsi="Times New Roman"/>
          <w:sz w:val="24"/>
        </w:rPr>
        <w:t xml:space="preserve"> Milli Eğitim Müdürlüğünün organizasyon şemasına ve organizasyon yapısının etkinliğine ilişkin değerlendirmelere yer verilir.</w:t>
      </w:r>
    </w:p>
    <w:p w:rsidR="002E5707" w:rsidRPr="00E86F06" w:rsidRDefault="002E5707" w:rsidP="004414B4">
      <w:pPr>
        <w:spacing w:before="120" w:after="0"/>
        <w:ind w:firstLine="709"/>
        <w:jc w:val="both"/>
        <w:rPr>
          <w:rFonts w:ascii="Times New Roman" w:eastAsia="Times New Roman" w:hAnsi="Times New Roman"/>
          <w:bCs/>
          <w:color w:val="FF0000"/>
          <w:sz w:val="24"/>
          <w:lang w:eastAsia="tr-TR"/>
        </w:rPr>
      </w:pPr>
      <w:r w:rsidRPr="00880036">
        <w:rPr>
          <w:rFonts w:ascii="Times New Roman" w:eastAsia="Times New Roman" w:hAnsi="Times New Roman"/>
          <w:bCs/>
          <w:sz w:val="24"/>
          <w:lang w:eastAsia="tr-TR"/>
        </w:rPr>
        <w:t>İl</w:t>
      </w:r>
      <w:r w:rsidR="00E86F06">
        <w:rPr>
          <w:rFonts w:ascii="Times New Roman" w:eastAsia="Times New Roman" w:hAnsi="Times New Roman"/>
          <w:bCs/>
          <w:sz w:val="24"/>
          <w:lang w:eastAsia="tr-TR"/>
        </w:rPr>
        <w:t>çe</w:t>
      </w:r>
      <w:r w:rsidRPr="00880036">
        <w:rPr>
          <w:rFonts w:ascii="Times New Roman" w:eastAsia="Times New Roman" w:hAnsi="Times New Roman"/>
          <w:bCs/>
          <w:sz w:val="24"/>
          <w:lang w:eastAsia="tr-TR"/>
        </w:rPr>
        <w:t xml:space="preserve"> Milli Eğitim Müdürlüğü </w:t>
      </w:r>
      <w:r w:rsidRPr="00FA5952">
        <w:rPr>
          <w:rFonts w:ascii="Times New Roman" w:eastAsia="Times New Roman" w:hAnsi="Times New Roman"/>
          <w:bCs/>
          <w:color w:val="404040" w:themeColor="text1" w:themeTint="BF"/>
          <w:sz w:val="24"/>
          <w:lang w:eastAsia="tr-TR"/>
        </w:rPr>
        <w:t>Teşkilat yapısını, Milli Eğitim Müdürlüğü Başkanlığında, Özel Kalem, Şube Müdürleri, bağlı hizmet birimlerimizden oluşturmaktadır</w:t>
      </w:r>
      <w:r w:rsidRPr="00FA5952">
        <w:rPr>
          <w:rFonts w:ascii="Times New Roman" w:eastAsia="Times New Roman" w:hAnsi="Times New Roman"/>
          <w:bCs/>
          <w:color w:val="7F7F7F" w:themeColor="text1" w:themeTint="80"/>
          <w:sz w:val="24"/>
          <w:lang w:eastAsia="tr-TR"/>
        </w:rPr>
        <w:t>.</w:t>
      </w:r>
    </w:p>
    <w:p w:rsidR="002E5707" w:rsidRPr="00144C59" w:rsidRDefault="002E5707" w:rsidP="002E5707">
      <w:pPr>
        <w:pStyle w:val="ListeParagraf"/>
        <w:spacing w:before="120" w:after="0"/>
        <w:ind w:left="426"/>
        <w:jc w:val="both"/>
        <w:rPr>
          <w:rFonts w:ascii="Times New Roman" w:eastAsia="Times New Roman" w:hAnsi="Times New Roman"/>
          <w:bCs/>
          <w:sz w:val="24"/>
          <w:lang w:eastAsia="tr-TR"/>
        </w:rPr>
      </w:pPr>
      <w:r>
        <w:rPr>
          <w:rFonts w:ascii="Times New Roman" w:eastAsia="Times New Roman" w:hAnsi="Times New Roman"/>
          <w:bCs/>
          <w:sz w:val="24"/>
          <w:lang w:eastAsia="tr-TR"/>
        </w:rPr>
        <w:t xml:space="preserve">Bağlı </w:t>
      </w:r>
      <w:r w:rsidRPr="00144C59">
        <w:rPr>
          <w:rFonts w:ascii="Times New Roman" w:eastAsia="Times New Roman" w:hAnsi="Times New Roman"/>
          <w:bCs/>
          <w:sz w:val="24"/>
          <w:lang w:eastAsia="tr-TR"/>
        </w:rPr>
        <w:t>Hizmet Birimlerimiz aşağıdaki gibidir:</w:t>
      </w:r>
    </w:p>
    <w:p w:rsidR="002E5707" w:rsidRPr="00144C59"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 xml:space="preserve">Temel Eğitim Hizmetleri </w:t>
      </w:r>
    </w:p>
    <w:p w:rsidR="002E5707" w:rsidRPr="00144C59"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 xml:space="preserve">Ortaöğretim Hizmetleri </w:t>
      </w:r>
    </w:p>
    <w:p w:rsidR="002E5707" w:rsidRPr="00144C59"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 xml:space="preserve">Mesleki ve Teknik Eğitim Hizmetleri </w:t>
      </w:r>
    </w:p>
    <w:p w:rsidR="002E5707" w:rsidRPr="00144C59"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 xml:space="preserve">Din Öğretimi Hizmetleri </w:t>
      </w:r>
    </w:p>
    <w:p w:rsidR="002E5707" w:rsidRPr="00144C59"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 xml:space="preserve">Özel Eğitim ve Rehberlik Hizmetleri </w:t>
      </w:r>
    </w:p>
    <w:p w:rsidR="002E5707" w:rsidRPr="00144C59"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 xml:space="preserve">Hayat Boyu Öğrenme Hizmetleri </w:t>
      </w:r>
    </w:p>
    <w:p w:rsidR="002E5707" w:rsidRPr="00144C59"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 xml:space="preserve">Özel Öğretim Kurumları Hizmetleri </w:t>
      </w:r>
    </w:p>
    <w:p w:rsidR="002E5707" w:rsidRPr="00144C59"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 xml:space="preserve">Bilgi İşlem ve Eğitim Teknolojileri Hizmetleri </w:t>
      </w:r>
    </w:p>
    <w:p w:rsidR="002E5707" w:rsidRPr="00144C59"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Strateji Geliştirme Hizmetleri</w:t>
      </w:r>
    </w:p>
    <w:p w:rsidR="002E5707" w:rsidRPr="00144C59"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Hukuk Hizmetleri</w:t>
      </w:r>
    </w:p>
    <w:p w:rsidR="002E5707" w:rsidRPr="00144C59"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İnsan Kaynakları Hizmetleri</w:t>
      </w:r>
    </w:p>
    <w:p w:rsidR="002E5707"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Destek Hizmetleri</w:t>
      </w:r>
    </w:p>
    <w:p w:rsidR="005D3B10" w:rsidRPr="00D468B7" w:rsidRDefault="005D3B10"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D468B7">
        <w:rPr>
          <w:rFonts w:ascii="Times New Roman" w:eastAsia="Times New Roman" w:hAnsi="Times New Roman"/>
          <w:bCs/>
          <w:sz w:val="24"/>
          <w:lang w:eastAsia="tr-TR"/>
        </w:rPr>
        <w:t>Ölçme Değerlendirme Ve Sınav Hizmetleri</w:t>
      </w:r>
    </w:p>
    <w:p w:rsidR="002E5707" w:rsidRPr="00144C59"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İnşaat ve Emlak Hizmetleri</w:t>
      </w:r>
    </w:p>
    <w:p w:rsidR="002E5707" w:rsidRPr="00144C59" w:rsidRDefault="002E5707" w:rsidP="002A6BFE">
      <w:pPr>
        <w:pStyle w:val="ListeParagraf"/>
        <w:numPr>
          <w:ilvl w:val="0"/>
          <w:numId w:val="3"/>
        </w:numPr>
        <w:spacing w:before="120" w:after="0"/>
        <w:ind w:left="426"/>
        <w:jc w:val="both"/>
        <w:rPr>
          <w:rFonts w:ascii="Times New Roman" w:eastAsia="Times New Roman" w:hAnsi="Times New Roman"/>
          <w:bCs/>
          <w:sz w:val="24"/>
          <w:lang w:eastAsia="tr-TR"/>
        </w:rPr>
      </w:pPr>
      <w:r w:rsidRPr="00144C59">
        <w:rPr>
          <w:rFonts w:ascii="Times New Roman" w:eastAsia="Times New Roman" w:hAnsi="Times New Roman"/>
          <w:bCs/>
          <w:sz w:val="24"/>
          <w:lang w:eastAsia="tr-TR"/>
        </w:rPr>
        <w:t>Özel Büro</w:t>
      </w:r>
    </w:p>
    <w:p w:rsidR="002E5707" w:rsidRDefault="00E86F06" w:rsidP="006363B7">
      <w:pPr>
        <w:spacing w:after="0"/>
        <w:ind w:firstLine="709"/>
        <w:jc w:val="both"/>
        <w:rPr>
          <w:sz w:val="24"/>
        </w:rPr>
      </w:pPr>
      <w:r w:rsidRPr="00E86F06">
        <w:rPr>
          <w:noProof/>
          <w:sz w:val="24"/>
          <w:lang w:eastAsia="tr-TR"/>
        </w:rPr>
        <w:lastRenderedPageBreak/>
        <w:drawing>
          <wp:anchor distT="0" distB="0" distL="114300" distR="114300" simplePos="0" relativeHeight="251728896" behindDoc="0" locked="0" layoutInCell="1" allowOverlap="1">
            <wp:simplePos x="0" y="0"/>
            <wp:positionH relativeFrom="column">
              <wp:posOffset>-281305</wp:posOffset>
            </wp:positionH>
            <wp:positionV relativeFrom="paragraph">
              <wp:posOffset>871220</wp:posOffset>
            </wp:positionV>
            <wp:extent cx="6305550" cy="4962525"/>
            <wp:effectExtent l="0" t="0" r="0" b="9525"/>
            <wp:wrapSquare wrapText="bothSides"/>
            <wp:docPr id="13"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E41985" w:rsidRPr="00FC59BB" w:rsidRDefault="00E41985" w:rsidP="006363B7">
      <w:pPr>
        <w:spacing w:after="0"/>
        <w:ind w:firstLine="709"/>
        <w:jc w:val="both"/>
        <w:rPr>
          <w:sz w:val="24"/>
        </w:rPr>
      </w:pPr>
    </w:p>
    <w:p w:rsidR="00E86F06" w:rsidRDefault="00E86F06" w:rsidP="006363B7">
      <w:pPr>
        <w:pStyle w:val="Balk2"/>
        <w:numPr>
          <w:ilvl w:val="0"/>
          <w:numId w:val="0"/>
        </w:numPr>
        <w:spacing w:before="240"/>
        <w:ind w:left="720"/>
      </w:pPr>
    </w:p>
    <w:p w:rsidR="00E86F06" w:rsidRDefault="00E86F06" w:rsidP="006363B7">
      <w:pPr>
        <w:pStyle w:val="Balk2"/>
        <w:numPr>
          <w:ilvl w:val="0"/>
          <w:numId w:val="0"/>
        </w:numPr>
        <w:spacing w:before="240"/>
        <w:ind w:left="720"/>
      </w:pPr>
    </w:p>
    <w:p w:rsidR="00E86F06" w:rsidRDefault="00E86F06" w:rsidP="006363B7">
      <w:pPr>
        <w:pStyle w:val="Balk2"/>
        <w:numPr>
          <w:ilvl w:val="0"/>
          <w:numId w:val="0"/>
        </w:numPr>
        <w:spacing w:before="240"/>
        <w:ind w:left="720"/>
      </w:pPr>
    </w:p>
    <w:p w:rsidR="00E86F06" w:rsidRDefault="00E86F06" w:rsidP="006363B7">
      <w:pPr>
        <w:pStyle w:val="Balk2"/>
        <w:numPr>
          <w:ilvl w:val="0"/>
          <w:numId w:val="0"/>
        </w:numPr>
        <w:spacing w:before="240"/>
        <w:ind w:left="720"/>
      </w:pPr>
    </w:p>
    <w:p w:rsidR="006363B7" w:rsidRPr="005E2890" w:rsidRDefault="006363B7" w:rsidP="006363B7">
      <w:pPr>
        <w:pStyle w:val="Balk2"/>
        <w:numPr>
          <w:ilvl w:val="0"/>
          <w:numId w:val="0"/>
        </w:numPr>
        <w:spacing w:before="240"/>
        <w:ind w:left="720"/>
      </w:pPr>
      <w:r w:rsidRPr="005E2890">
        <w:t>1.3. FİZİKSEL KAYNAKLAR</w:t>
      </w:r>
    </w:p>
    <w:p w:rsidR="00574EAC" w:rsidRDefault="00574EAC" w:rsidP="00574EAC">
      <w:pPr>
        <w:tabs>
          <w:tab w:val="left" w:pos="426"/>
        </w:tabs>
        <w:spacing w:after="120"/>
        <w:ind w:firstLine="567"/>
        <w:jc w:val="both"/>
        <w:rPr>
          <w:rFonts w:ascii="Times New Roman" w:hAnsi="Times New Roman"/>
          <w:sz w:val="24"/>
        </w:rPr>
      </w:pPr>
      <w:r w:rsidRPr="00E17E98">
        <w:rPr>
          <w:rFonts w:ascii="Times New Roman" w:hAnsi="Times New Roman"/>
          <w:sz w:val="24"/>
        </w:rPr>
        <w:t>Milli Eğitim Müdürlüğümüz, sunmuş olduğu hizmetlerin yararlanıcılara daha hızlı ve etkili şekilde</w:t>
      </w:r>
      <w:r w:rsidR="000E1FB3">
        <w:rPr>
          <w:rFonts w:ascii="Times New Roman" w:hAnsi="Times New Roman"/>
          <w:sz w:val="24"/>
        </w:rPr>
        <w:t xml:space="preserve"> </w:t>
      </w:r>
      <w:r w:rsidRPr="00E17E98">
        <w:rPr>
          <w:rFonts w:ascii="Times New Roman" w:hAnsi="Times New Roman"/>
          <w:sz w:val="24"/>
        </w:rPr>
        <w:t>ulaştırılmasını sağlayacak nitelikte güncel teknolojik araçları kullanmaktadır.</w:t>
      </w:r>
      <w:r w:rsidR="000372C6">
        <w:rPr>
          <w:rFonts w:ascii="Times New Roman" w:hAnsi="Times New Roman"/>
          <w:sz w:val="24"/>
        </w:rPr>
        <w:t xml:space="preserve"> </w:t>
      </w:r>
      <w:r w:rsidRPr="00E17E98">
        <w:rPr>
          <w:rFonts w:ascii="Times New Roman" w:hAnsi="Times New Roman"/>
          <w:sz w:val="24"/>
        </w:rPr>
        <w:t xml:space="preserve">Bu kapsamda </w:t>
      </w:r>
      <w:r>
        <w:rPr>
          <w:rFonts w:ascii="Times New Roman" w:hAnsi="Times New Roman"/>
          <w:sz w:val="24"/>
        </w:rPr>
        <w:t xml:space="preserve">Doküman Yönetim </w:t>
      </w:r>
      <w:r w:rsidRPr="00886CEC">
        <w:rPr>
          <w:rFonts w:ascii="Times New Roman" w:hAnsi="Times New Roman"/>
          <w:sz w:val="24"/>
        </w:rPr>
        <w:t>Sistemi(</w:t>
      </w:r>
      <w:hyperlink r:id="rId26" w:history="1">
        <w:r w:rsidRPr="00886CEC">
          <w:rPr>
            <w:rStyle w:val="Kpr"/>
            <w:rFonts w:ascii="Times New Roman" w:hAnsi="Times New Roman"/>
            <w:color w:val="auto"/>
            <w:sz w:val="24"/>
            <w:u w:val="none"/>
          </w:rPr>
          <w:t>DYS</w:t>
        </w:r>
      </w:hyperlink>
      <w:r w:rsidRPr="00886CEC">
        <w:rPr>
          <w:rFonts w:ascii="Times New Roman" w:hAnsi="Times New Roman"/>
          <w:sz w:val="24"/>
        </w:rPr>
        <w:t>)</w:t>
      </w:r>
      <w:r>
        <w:rPr>
          <w:rFonts w:ascii="Times New Roman" w:hAnsi="Times New Roman"/>
          <w:sz w:val="24"/>
        </w:rPr>
        <w:t xml:space="preserve"> </w:t>
      </w:r>
      <w:r w:rsidR="000E1FB3" w:rsidRPr="00D1705A">
        <w:rPr>
          <w:rFonts w:ascii="Times New Roman" w:hAnsi="Times New Roman"/>
          <w:color w:val="404040" w:themeColor="text1" w:themeTint="BF"/>
          <w:sz w:val="24"/>
        </w:rPr>
        <w:t xml:space="preserve">ve </w:t>
      </w:r>
      <w:r w:rsidR="00D1705A" w:rsidRPr="00D1705A">
        <w:rPr>
          <w:rFonts w:ascii="Times New Roman" w:hAnsi="Times New Roman"/>
          <w:color w:val="404040" w:themeColor="text1" w:themeTint="BF"/>
          <w:sz w:val="24"/>
        </w:rPr>
        <w:t>Kurum net</w:t>
      </w:r>
      <w:r w:rsidR="000E1FB3" w:rsidRPr="00D1705A">
        <w:rPr>
          <w:rFonts w:ascii="Times New Roman" w:hAnsi="Times New Roman"/>
          <w:color w:val="404040" w:themeColor="text1" w:themeTint="BF"/>
          <w:sz w:val="24"/>
        </w:rPr>
        <w:t xml:space="preserve"> </w:t>
      </w:r>
      <w:r>
        <w:rPr>
          <w:rFonts w:ascii="Times New Roman" w:hAnsi="Times New Roman"/>
          <w:sz w:val="24"/>
        </w:rPr>
        <w:t>ile resmi yazışma iş ve işlemleri gerçekleştirilmektedir. Yine MEBBİS ve e-okul sistemi üzerinden</w:t>
      </w:r>
      <w:r w:rsidRPr="00E17E98">
        <w:rPr>
          <w:rFonts w:ascii="Times New Roman" w:hAnsi="Times New Roman"/>
          <w:sz w:val="24"/>
        </w:rPr>
        <w:t xml:space="preserve"> kurumsal ve bireysel iş ve işlemlerin büyük bölümü</w:t>
      </w:r>
      <w:r>
        <w:rPr>
          <w:rFonts w:ascii="Times New Roman" w:hAnsi="Times New Roman"/>
          <w:sz w:val="24"/>
        </w:rPr>
        <w:t xml:space="preserve"> gerçekleştirilmektedir.</w:t>
      </w:r>
    </w:p>
    <w:p w:rsidR="00574EAC" w:rsidRDefault="00574EAC" w:rsidP="006363B7">
      <w:pPr>
        <w:spacing w:after="0"/>
        <w:ind w:firstLine="709"/>
        <w:jc w:val="both"/>
        <w:rPr>
          <w:sz w:val="24"/>
        </w:rPr>
      </w:pPr>
    </w:p>
    <w:p w:rsidR="00163748" w:rsidRDefault="00163748" w:rsidP="00163748">
      <w:pPr>
        <w:spacing w:after="0"/>
        <w:ind w:firstLine="709"/>
        <w:jc w:val="both"/>
        <w:rPr>
          <w:b/>
          <w:sz w:val="24"/>
          <w:szCs w:val="24"/>
        </w:rPr>
      </w:pPr>
      <w:r w:rsidRPr="005E2890">
        <w:rPr>
          <w:b/>
          <w:sz w:val="24"/>
          <w:szCs w:val="24"/>
        </w:rPr>
        <w:t>1.3.1. Sosyal Tesisler</w:t>
      </w:r>
    </w:p>
    <w:p w:rsidR="00163748" w:rsidRDefault="00163748" w:rsidP="00163748">
      <w:pPr>
        <w:spacing w:after="0"/>
        <w:ind w:firstLine="709"/>
        <w:jc w:val="both"/>
        <w:rPr>
          <w:b/>
          <w:sz w:val="24"/>
          <w:szCs w:val="24"/>
        </w:rPr>
      </w:pPr>
    </w:p>
    <w:tbl>
      <w:tblPr>
        <w:tblW w:w="0" w:type="auto"/>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561"/>
        <w:gridCol w:w="5528"/>
        <w:gridCol w:w="2966"/>
      </w:tblGrid>
      <w:tr w:rsidR="00163748" w:rsidTr="00163748">
        <w:tc>
          <w:tcPr>
            <w:tcW w:w="9055" w:type="dxa"/>
            <w:gridSpan w:val="3"/>
            <w:tcBorders>
              <w:top w:val="single" w:sz="4" w:space="0" w:color="4BACC6"/>
              <w:left w:val="single" w:sz="4" w:space="0" w:color="4BACC6"/>
              <w:bottom w:val="single" w:sz="4" w:space="0" w:color="4BACC6"/>
              <w:right w:val="single" w:sz="4" w:space="0" w:color="4BACC6"/>
            </w:tcBorders>
            <w:shd w:val="clear" w:color="auto" w:fill="4BACC6"/>
          </w:tcPr>
          <w:p w:rsidR="00163748" w:rsidRPr="009C2CAE" w:rsidRDefault="00163748" w:rsidP="00163748">
            <w:pPr>
              <w:spacing w:after="0" w:line="240" w:lineRule="auto"/>
              <w:jc w:val="center"/>
              <w:rPr>
                <w:b/>
                <w:bCs/>
                <w:color w:val="FFFFFF"/>
                <w:sz w:val="24"/>
              </w:rPr>
            </w:pPr>
            <w:r w:rsidRPr="009C2CAE">
              <w:rPr>
                <w:b/>
                <w:bCs/>
                <w:color w:val="FFFFFF"/>
              </w:rPr>
              <w:t>Fiziksel Kaynaklar</w:t>
            </w:r>
          </w:p>
        </w:tc>
      </w:tr>
      <w:tr w:rsidR="00163748" w:rsidTr="00163748">
        <w:tc>
          <w:tcPr>
            <w:tcW w:w="561" w:type="dxa"/>
            <w:shd w:val="clear" w:color="auto" w:fill="DAEEF3"/>
          </w:tcPr>
          <w:p w:rsidR="00163748" w:rsidRPr="009C2CAE" w:rsidRDefault="00163748" w:rsidP="00163748">
            <w:pPr>
              <w:spacing w:after="0" w:line="240" w:lineRule="auto"/>
              <w:rPr>
                <w:b/>
                <w:bCs/>
              </w:rPr>
            </w:pPr>
            <w:r w:rsidRPr="009C2CAE">
              <w:rPr>
                <w:b/>
                <w:bCs/>
              </w:rPr>
              <w:t xml:space="preserve">Sıra No </w:t>
            </w:r>
          </w:p>
        </w:tc>
        <w:tc>
          <w:tcPr>
            <w:tcW w:w="5528" w:type="dxa"/>
            <w:shd w:val="clear" w:color="auto" w:fill="DAEEF3"/>
          </w:tcPr>
          <w:p w:rsidR="00163748" w:rsidRPr="009C2CAE" w:rsidRDefault="00163748" w:rsidP="00163748">
            <w:pPr>
              <w:spacing w:after="0" w:line="240" w:lineRule="auto"/>
              <w:jc w:val="center"/>
              <w:rPr>
                <w:b/>
              </w:rPr>
            </w:pPr>
            <w:r w:rsidRPr="009C2CAE">
              <w:rPr>
                <w:b/>
              </w:rPr>
              <w:t>Sosyal Tesisler</w:t>
            </w:r>
          </w:p>
        </w:tc>
        <w:tc>
          <w:tcPr>
            <w:tcW w:w="2966" w:type="dxa"/>
            <w:shd w:val="clear" w:color="auto" w:fill="DAEEF3"/>
          </w:tcPr>
          <w:p w:rsidR="00163748" w:rsidRPr="009C2CAE" w:rsidRDefault="00163748" w:rsidP="00163748">
            <w:pPr>
              <w:spacing w:after="0" w:line="240" w:lineRule="auto"/>
              <w:jc w:val="center"/>
              <w:rPr>
                <w:b/>
              </w:rPr>
            </w:pPr>
            <w:r w:rsidRPr="009C2CAE">
              <w:rPr>
                <w:b/>
              </w:rPr>
              <w:t>Sayı</w:t>
            </w:r>
          </w:p>
        </w:tc>
      </w:tr>
      <w:tr w:rsidR="00163748" w:rsidTr="00163748">
        <w:tc>
          <w:tcPr>
            <w:tcW w:w="561" w:type="dxa"/>
          </w:tcPr>
          <w:p w:rsidR="00163748" w:rsidRPr="009C2CAE" w:rsidRDefault="00163748" w:rsidP="00163748">
            <w:pPr>
              <w:spacing w:after="0" w:line="240" w:lineRule="auto"/>
              <w:rPr>
                <w:b/>
                <w:bCs/>
              </w:rPr>
            </w:pPr>
            <w:r w:rsidRPr="009C2CAE">
              <w:rPr>
                <w:b/>
                <w:bCs/>
              </w:rPr>
              <w:t xml:space="preserve">1. </w:t>
            </w:r>
          </w:p>
        </w:tc>
        <w:tc>
          <w:tcPr>
            <w:tcW w:w="5528" w:type="dxa"/>
          </w:tcPr>
          <w:p w:rsidR="00163748" w:rsidRPr="00697B5E" w:rsidRDefault="00163748" w:rsidP="00163748">
            <w:pPr>
              <w:spacing w:after="0" w:line="240" w:lineRule="auto"/>
            </w:pPr>
            <w:r>
              <w:t>Müdürlüğümüz</w:t>
            </w:r>
            <w:r w:rsidRPr="00697B5E">
              <w:t xml:space="preserve"> lojman sayısı </w:t>
            </w:r>
            <w:r w:rsidR="006049A3">
              <w:t xml:space="preserve"> </w:t>
            </w:r>
          </w:p>
        </w:tc>
        <w:tc>
          <w:tcPr>
            <w:tcW w:w="2966" w:type="dxa"/>
          </w:tcPr>
          <w:p w:rsidR="00163748" w:rsidRPr="00697B5E" w:rsidRDefault="003A16E9" w:rsidP="00163748">
            <w:pPr>
              <w:spacing w:after="0" w:line="240" w:lineRule="auto"/>
              <w:jc w:val="center"/>
            </w:pPr>
            <w:r>
              <w:t>16</w:t>
            </w:r>
          </w:p>
        </w:tc>
      </w:tr>
    </w:tbl>
    <w:p w:rsidR="00163748" w:rsidRDefault="00163748" w:rsidP="00D468B7">
      <w:pPr>
        <w:spacing w:after="0"/>
        <w:jc w:val="both"/>
      </w:pPr>
    </w:p>
    <w:p w:rsidR="00163748" w:rsidRPr="005D3B10" w:rsidRDefault="00163748" w:rsidP="00163748">
      <w:pPr>
        <w:spacing w:after="0"/>
        <w:ind w:firstLine="709"/>
        <w:jc w:val="both"/>
        <w:rPr>
          <w:b/>
          <w:sz w:val="24"/>
          <w:szCs w:val="24"/>
        </w:rPr>
      </w:pPr>
      <w:r w:rsidRPr="005D3B10">
        <w:rPr>
          <w:b/>
          <w:sz w:val="24"/>
          <w:szCs w:val="24"/>
        </w:rPr>
        <w:t>1.3.2. Araç Durumu</w:t>
      </w:r>
    </w:p>
    <w:p w:rsidR="00163748" w:rsidRPr="005D3B10" w:rsidRDefault="00163748" w:rsidP="00163748">
      <w:pPr>
        <w:spacing w:after="0"/>
        <w:ind w:firstLine="709"/>
        <w:jc w:val="both"/>
      </w:pPr>
    </w:p>
    <w:tbl>
      <w:tblPr>
        <w:tblW w:w="0" w:type="auto"/>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561"/>
        <w:gridCol w:w="5526"/>
        <w:gridCol w:w="2968"/>
      </w:tblGrid>
      <w:tr w:rsidR="00163748" w:rsidRPr="005D3B10" w:rsidTr="00163748">
        <w:tc>
          <w:tcPr>
            <w:tcW w:w="9055" w:type="dxa"/>
            <w:gridSpan w:val="3"/>
            <w:tcBorders>
              <w:top w:val="single" w:sz="4" w:space="0" w:color="4BACC6"/>
              <w:left w:val="single" w:sz="4" w:space="0" w:color="4BACC6"/>
              <w:bottom w:val="single" w:sz="4" w:space="0" w:color="4BACC6"/>
              <w:right w:val="single" w:sz="4" w:space="0" w:color="4BACC6"/>
            </w:tcBorders>
            <w:shd w:val="clear" w:color="auto" w:fill="4BACC6"/>
          </w:tcPr>
          <w:p w:rsidR="00163748" w:rsidRPr="005D3B10" w:rsidRDefault="00163748" w:rsidP="00163748">
            <w:pPr>
              <w:spacing w:after="0" w:line="240" w:lineRule="auto"/>
              <w:jc w:val="center"/>
              <w:rPr>
                <w:b/>
                <w:bCs/>
                <w:sz w:val="24"/>
              </w:rPr>
            </w:pPr>
            <w:r w:rsidRPr="005D3B10">
              <w:rPr>
                <w:b/>
                <w:bCs/>
              </w:rPr>
              <w:t>Araç Durumu 2015</w:t>
            </w:r>
          </w:p>
        </w:tc>
      </w:tr>
      <w:tr w:rsidR="00163748" w:rsidRPr="005D3B10" w:rsidTr="00163748">
        <w:tc>
          <w:tcPr>
            <w:tcW w:w="561" w:type="dxa"/>
            <w:shd w:val="clear" w:color="auto" w:fill="DAEEF3"/>
          </w:tcPr>
          <w:p w:rsidR="00163748" w:rsidRPr="005D3B10" w:rsidRDefault="00163748" w:rsidP="00163748">
            <w:pPr>
              <w:spacing w:after="0" w:line="240" w:lineRule="auto"/>
              <w:rPr>
                <w:b/>
                <w:bCs/>
              </w:rPr>
            </w:pPr>
            <w:r w:rsidRPr="005D3B10">
              <w:rPr>
                <w:b/>
                <w:bCs/>
              </w:rPr>
              <w:t xml:space="preserve">Sıra No </w:t>
            </w:r>
          </w:p>
        </w:tc>
        <w:tc>
          <w:tcPr>
            <w:tcW w:w="5526" w:type="dxa"/>
            <w:shd w:val="clear" w:color="auto" w:fill="DAEEF3"/>
          </w:tcPr>
          <w:p w:rsidR="00163748" w:rsidRPr="005D3B10" w:rsidRDefault="00163748" w:rsidP="00163748">
            <w:pPr>
              <w:spacing w:after="0" w:line="240" w:lineRule="auto"/>
              <w:jc w:val="center"/>
              <w:rPr>
                <w:b/>
              </w:rPr>
            </w:pPr>
            <w:r w:rsidRPr="005D3B10">
              <w:rPr>
                <w:b/>
              </w:rPr>
              <w:t>Aracın Cinsi</w:t>
            </w:r>
          </w:p>
        </w:tc>
        <w:tc>
          <w:tcPr>
            <w:tcW w:w="2968" w:type="dxa"/>
            <w:shd w:val="clear" w:color="auto" w:fill="DAEEF3"/>
          </w:tcPr>
          <w:p w:rsidR="00163748" w:rsidRPr="005D3B10" w:rsidRDefault="00163748" w:rsidP="00163748">
            <w:pPr>
              <w:spacing w:after="0" w:line="240" w:lineRule="auto"/>
              <w:jc w:val="center"/>
              <w:rPr>
                <w:b/>
              </w:rPr>
            </w:pPr>
            <w:r w:rsidRPr="005D3B10">
              <w:rPr>
                <w:b/>
              </w:rPr>
              <w:t>Sayı</w:t>
            </w:r>
          </w:p>
        </w:tc>
      </w:tr>
      <w:tr w:rsidR="00163748" w:rsidRPr="005D3B10" w:rsidTr="00163748">
        <w:tc>
          <w:tcPr>
            <w:tcW w:w="561" w:type="dxa"/>
          </w:tcPr>
          <w:p w:rsidR="00163748" w:rsidRPr="005D3B10" w:rsidRDefault="00163748" w:rsidP="00163748">
            <w:pPr>
              <w:spacing w:after="0" w:line="240" w:lineRule="auto"/>
              <w:rPr>
                <w:b/>
                <w:bCs/>
              </w:rPr>
            </w:pPr>
            <w:r w:rsidRPr="005D3B10">
              <w:rPr>
                <w:b/>
                <w:bCs/>
              </w:rPr>
              <w:t xml:space="preserve">1. </w:t>
            </w:r>
          </w:p>
        </w:tc>
        <w:tc>
          <w:tcPr>
            <w:tcW w:w="5526" w:type="dxa"/>
          </w:tcPr>
          <w:p w:rsidR="00163748" w:rsidRPr="005D3B10" w:rsidRDefault="00163748" w:rsidP="00163748">
            <w:pPr>
              <w:spacing w:after="0" w:line="240" w:lineRule="auto"/>
            </w:pPr>
            <w:r w:rsidRPr="005D3B10">
              <w:t>Minibüs ve Otobüs</w:t>
            </w:r>
          </w:p>
        </w:tc>
        <w:tc>
          <w:tcPr>
            <w:tcW w:w="2968" w:type="dxa"/>
          </w:tcPr>
          <w:p w:rsidR="00163748" w:rsidRPr="005D3B10" w:rsidRDefault="00182814" w:rsidP="00163748">
            <w:pPr>
              <w:spacing w:after="0" w:line="240" w:lineRule="auto"/>
              <w:jc w:val="center"/>
            </w:pPr>
            <w:r>
              <w:t>0</w:t>
            </w:r>
          </w:p>
        </w:tc>
      </w:tr>
      <w:tr w:rsidR="00163748" w:rsidRPr="005D3B10" w:rsidTr="00163748">
        <w:tc>
          <w:tcPr>
            <w:tcW w:w="561" w:type="dxa"/>
            <w:shd w:val="clear" w:color="auto" w:fill="DAEEF3"/>
          </w:tcPr>
          <w:p w:rsidR="00163748" w:rsidRPr="005D3B10" w:rsidRDefault="00163748" w:rsidP="00163748">
            <w:pPr>
              <w:spacing w:after="0" w:line="240" w:lineRule="auto"/>
              <w:rPr>
                <w:b/>
                <w:bCs/>
              </w:rPr>
            </w:pPr>
            <w:r w:rsidRPr="005D3B10">
              <w:rPr>
                <w:b/>
                <w:bCs/>
              </w:rPr>
              <w:t xml:space="preserve">2. </w:t>
            </w:r>
          </w:p>
        </w:tc>
        <w:tc>
          <w:tcPr>
            <w:tcW w:w="5526" w:type="dxa"/>
            <w:shd w:val="clear" w:color="auto" w:fill="DAEEF3"/>
          </w:tcPr>
          <w:p w:rsidR="00163748" w:rsidRPr="005D3B10" w:rsidRDefault="00163748" w:rsidP="00163748">
            <w:pPr>
              <w:spacing w:after="0" w:line="240" w:lineRule="auto"/>
            </w:pPr>
            <w:r w:rsidRPr="005D3B10">
              <w:t>Otomobil</w:t>
            </w:r>
          </w:p>
        </w:tc>
        <w:tc>
          <w:tcPr>
            <w:tcW w:w="2968" w:type="dxa"/>
            <w:shd w:val="clear" w:color="auto" w:fill="DAEEF3"/>
          </w:tcPr>
          <w:p w:rsidR="00163748" w:rsidRPr="005D3B10" w:rsidRDefault="00182814" w:rsidP="00163748">
            <w:pPr>
              <w:spacing w:after="0" w:line="240" w:lineRule="auto"/>
              <w:jc w:val="center"/>
            </w:pPr>
            <w:r>
              <w:t>1</w:t>
            </w:r>
          </w:p>
        </w:tc>
      </w:tr>
      <w:tr w:rsidR="00163748" w:rsidRPr="005D3B10" w:rsidTr="00163748">
        <w:tc>
          <w:tcPr>
            <w:tcW w:w="561" w:type="dxa"/>
          </w:tcPr>
          <w:p w:rsidR="00163748" w:rsidRPr="005D3B10" w:rsidRDefault="00163748" w:rsidP="00163748">
            <w:pPr>
              <w:spacing w:after="0" w:line="240" w:lineRule="auto"/>
              <w:rPr>
                <w:b/>
                <w:bCs/>
              </w:rPr>
            </w:pPr>
            <w:r w:rsidRPr="005D3B10">
              <w:rPr>
                <w:b/>
                <w:bCs/>
              </w:rPr>
              <w:t xml:space="preserve">3. </w:t>
            </w:r>
          </w:p>
        </w:tc>
        <w:tc>
          <w:tcPr>
            <w:tcW w:w="5526" w:type="dxa"/>
          </w:tcPr>
          <w:p w:rsidR="00163748" w:rsidRPr="005D3B10" w:rsidRDefault="00163748" w:rsidP="00163748">
            <w:pPr>
              <w:spacing w:after="0" w:line="240" w:lineRule="auto"/>
            </w:pPr>
            <w:r w:rsidRPr="005D3B10">
              <w:t>Kamyon ve Kamyonet</w:t>
            </w:r>
          </w:p>
        </w:tc>
        <w:tc>
          <w:tcPr>
            <w:tcW w:w="2968" w:type="dxa"/>
          </w:tcPr>
          <w:p w:rsidR="00163748" w:rsidRPr="005D3B10" w:rsidRDefault="00182814" w:rsidP="00163748">
            <w:pPr>
              <w:spacing w:after="0" w:line="240" w:lineRule="auto"/>
              <w:jc w:val="center"/>
            </w:pPr>
            <w:r>
              <w:t>0</w:t>
            </w:r>
          </w:p>
        </w:tc>
      </w:tr>
      <w:tr w:rsidR="00163748" w:rsidRPr="005D3B10" w:rsidTr="00163748">
        <w:tc>
          <w:tcPr>
            <w:tcW w:w="6087" w:type="dxa"/>
            <w:gridSpan w:val="2"/>
            <w:shd w:val="clear" w:color="auto" w:fill="DAEEF3"/>
          </w:tcPr>
          <w:p w:rsidR="00163748" w:rsidRPr="005D3B10" w:rsidRDefault="00163748" w:rsidP="00163748">
            <w:pPr>
              <w:spacing w:after="0" w:line="240" w:lineRule="auto"/>
              <w:rPr>
                <w:b/>
                <w:bCs/>
              </w:rPr>
            </w:pPr>
            <w:r w:rsidRPr="005D3B10">
              <w:rPr>
                <w:b/>
                <w:bCs/>
              </w:rPr>
              <w:t>TOPLAM</w:t>
            </w:r>
          </w:p>
        </w:tc>
        <w:tc>
          <w:tcPr>
            <w:tcW w:w="2968" w:type="dxa"/>
            <w:shd w:val="clear" w:color="auto" w:fill="DAEEF3"/>
          </w:tcPr>
          <w:p w:rsidR="00163748" w:rsidRPr="005D3B10" w:rsidRDefault="00163748" w:rsidP="00163748">
            <w:pPr>
              <w:spacing w:after="0" w:line="240" w:lineRule="auto"/>
              <w:jc w:val="center"/>
            </w:pPr>
          </w:p>
        </w:tc>
      </w:tr>
    </w:tbl>
    <w:p w:rsidR="00163748" w:rsidRPr="0006029F" w:rsidRDefault="00163748" w:rsidP="00163748">
      <w:pPr>
        <w:spacing w:after="0"/>
        <w:ind w:firstLine="709"/>
        <w:jc w:val="both"/>
        <w:rPr>
          <w:color w:val="FF0000"/>
          <w:sz w:val="24"/>
        </w:rPr>
      </w:pPr>
    </w:p>
    <w:p w:rsidR="00163748" w:rsidRPr="005D3B10" w:rsidRDefault="00163748" w:rsidP="00163748">
      <w:pPr>
        <w:spacing w:after="0"/>
        <w:ind w:firstLine="709"/>
        <w:jc w:val="both"/>
        <w:rPr>
          <w:b/>
          <w:sz w:val="24"/>
          <w:szCs w:val="24"/>
        </w:rPr>
      </w:pPr>
      <w:r w:rsidRPr="005D3B10">
        <w:rPr>
          <w:b/>
          <w:sz w:val="24"/>
          <w:szCs w:val="24"/>
        </w:rPr>
        <w:t>1.3.2. Teknolojik Durum</w:t>
      </w:r>
    </w:p>
    <w:p w:rsidR="00163748" w:rsidRPr="005D3B10" w:rsidRDefault="00163748" w:rsidP="00163748">
      <w:pPr>
        <w:spacing w:after="0"/>
        <w:ind w:firstLine="709"/>
        <w:jc w:val="both"/>
      </w:pPr>
    </w:p>
    <w:tbl>
      <w:tblPr>
        <w:tblW w:w="0" w:type="auto"/>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561"/>
        <w:gridCol w:w="5526"/>
        <w:gridCol w:w="2968"/>
      </w:tblGrid>
      <w:tr w:rsidR="00163748" w:rsidRPr="005D3B10" w:rsidTr="00163748">
        <w:tc>
          <w:tcPr>
            <w:tcW w:w="9055" w:type="dxa"/>
            <w:gridSpan w:val="3"/>
            <w:tcBorders>
              <w:top w:val="single" w:sz="4" w:space="0" w:color="4BACC6"/>
              <w:left w:val="single" w:sz="4" w:space="0" w:color="4BACC6"/>
              <w:bottom w:val="single" w:sz="4" w:space="0" w:color="4BACC6"/>
              <w:right w:val="single" w:sz="4" w:space="0" w:color="4BACC6"/>
            </w:tcBorders>
            <w:shd w:val="clear" w:color="auto" w:fill="4BACC6"/>
          </w:tcPr>
          <w:p w:rsidR="00163748" w:rsidRPr="005D3B10" w:rsidRDefault="00163748" w:rsidP="00163748">
            <w:pPr>
              <w:spacing w:after="0" w:line="240" w:lineRule="auto"/>
              <w:jc w:val="center"/>
              <w:rPr>
                <w:b/>
                <w:bCs/>
                <w:sz w:val="24"/>
              </w:rPr>
            </w:pPr>
            <w:r w:rsidRPr="005D3B10">
              <w:rPr>
                <w:bCs/>
                <w:sz w:val="24"/>
                <w:szCs w:val="24"/>
              </w:rPr>
              <w:t>Teknolojik Araç-Gereç Durum</w:t>
            </w:r>
            <w:r w:rsidRPr="005D3B10">
              <w:rPr>
                <w:b/>
                <w:bCs/>
              </w:rPr>
              <w:t xml:space="preserve"> 2015</w:t>
            </w:r>
          </w:p>
        </w:tc>
      </w:tr>
      <w:tr w:rsidR="00163748" w:rsidRPr="005D3B10" w:rsidTr="009E336C">
        <w:tc>
          <w:tcPr>
            <w:tcW w:w="561" w:type="dxa"/>
            <w:shd w:val="clear" w:color="auto" w:fill="DAEEF3"/>
          </w:tcPr>
          <w:p w:rsidR="00163748" w:rsidRPr="005D3B10" w:rsidRDefault="00163748" w:rsidP="00163748">
            <w:pPr>
              <w:spacing w:after="0" w:line="240" w:lineRule="auto"/>
              <w:rPr>
                <w:b/>
                <w:bCs/>
              </w:rPr>
            </w:pPr>
            <w:r w:rsidRPr="005D3B10">
              <w:rPr>
                <w:b/>
                <w:bCs/>
              </w:rPr>
              <w:t xml:space="preserve">Sıra No </w:t>
            </w:r>
          </w:p>
        </w:tc>
        <w:tc>
          <w:tcPr>
            <w:tcW w:w="5526" w:type="dxa"/>
            <w:shd w:val="clear" w:color="auto" w:fill="DAEEF3"/>
          </w:tcPr>
          <w:p w:rsidR="00163748" w:rsidRPr="005D3B10" w:rsidRDefault="00163748" w:rsidP="00163748">
            <w:pPr>
              <w:spacing w:after="0" w:line="240" w:lineRule="auto"/>
              <w:jc w:val="center"/>
              <w:rPr>
                <w:b/>
              </w:rPr>
            </w:pPr>
            <w:r w:rsidRPr="005D3B10">
              <w:rPr>
                <w:b/>
                <w:sz w:val="24"/>
                <w:szCs w:val="24"/>
              </w:rPr>
              <w:t>Araç-Gereç</w:t>
            </w:r>
            <w:r w:rsidRPr="005D3B10">
              <w:rPr>
                <w:b/>
              </w:rPr>
              <w:t xml:space="preserve"> Cinsi</w:t>
            </w:r>
          </w:p>
        </w:tc>
        <w:tc>
          <w:tcPr>
            <w:tcW w:w="2968" w:type="dxa"/>
            <w:tcBorders>
              <w:bottom w:val="single" w:sz="4" w:space="0" w:color="92CDDC"/>
            </w:tcBorders>
            <w:shd w:val="clear" w:color="auto" w:fill="DAEEF3"/>
          </w:tcPr>
          <w:p w:rsidR="00163748" w:rsidRPr="005D3B10" w:rsidRDefault="00163748" w:rsidP="00163748">
            <w:pPr>
              <w:spacing w:after="0" w:line="240" w:lineRule="auto"/>
              <w:jc w:val="center"/>
              <w:rPr>
                <w:b/>
              </w:rPr>
            </w:pPr>
            <w:r w:rsidRPr="005D3B10">
              <w:rPr>
                <w:b/>
              </w:rPr>
              <w:t>Sayı</w:t>
            </w:r>
          </w:p>
        </w:tc>
      </w:tr>
      <w:tr w:rsidR="00163748" w:rsidRPr="005D3B10" w:rsidTr="00163748">
        <w:tc>
          <w:tcPr>
            <w:tcW w:w="561" w:type="dxa"/>
          </w:tcPr>
          <w:p w:rsidR="00163748" w:rsidRPr="005D3B10" w:rsidRDefault="00163748" w:rsidP="00163748">
            <w:pPr>
              <w:spacing w:after="0" w:line="240" w:lineRule="auto"/>
              <w:rPr>
                <w:b/>
                <w:bCs/>
              </w:rPr>
            </w:pPr>
            <w:r w:rsidRPr="005D3B10">
              <w:rPr>
                <w:b/>
                <w:bCs/>
              </w:rPr>
              <w:t xml:space="preserve">1. </w:t>
            </w:r>
          </w:p>
        </w:tc>
        <w:tc>
          <w:tcPr>
            <w:tcW w:w="5526" w:type="dxa"/>
          </w:tcPr>
          <w:p w:rsidR="00163748" w:rsidRPr="005D3B10" w:rsidRDefault="00E133FE" w:rsidP="00163748">
            <w:pPr>
              <w:spacing w:after="0" w:line="240" w:lineRule="auto"/>
            </w:pPr>
            <w:r>
              <w:t>ADSL Bağlantısı</w:t>
            </w:r>
          </w:p>
        </w:tc>
        <w:tc>
          <w:tcPr>
            <w:tcW w:w="2968" w:type="dxa"/>
          </w:tcPr>
          <w:p w:rsidR="00163748" w:rsidRPr="005D3B10" w:rsidRDefault="00163748" w:rsidP="00163748">
            <w:pPr>
              <w:spacing w:after="0" w:line="240" w:lineRule="auto"/>
              <w:jc w:val="center"/>
            </w:pPr>
            <w:r w:rsidRPr="005D3B10">
              <w:t>1</w:t>
            </w:r>
          </w:p>
        </w:tc>
      </w:tr>
      <w:tr w:rsidR="00163748" w:rsidRPr="005D3B10" w:rsidTr="00163748">
        <w:tc>
          <w:tcPr>
            <w:tcW w:w="561" w:type="dxa"/>
            <w:shd w:val="clear" w:color="auto" w:fill="DAEEF3"/>
          </w:tcPr>
          <w:p w:rsidR="00163748" w:rsidRPr="005D3B10" w:rsidRDefault="00163748" w:rsidP="00163748">
            <w:pPr>
              <w:spacing w:after="0" w:line="240" w:lineRule="auto"/>
              <w:rPr>
                <w:b/>
                <w:bCs/>
              </w:rPr>
            </w:pPr>
            <w:r w:rsidRPr="005D3B10">
              <w:rPr>
                <w:b/>
                <w:bCs/>
              </w:rPr>
              <w:t xml:space="preserve">2. </w:t>
            </w:r>
          </w:p>
        </w:tc>
        <w:tc>
          <w:tcPr>
            <w:tcW w:w="5526" w:type="dxa"/>
            <w:shd w:val="clear" w:color="auto" w:fill="DAEEF3"/>
          </w:tcPr>
          <w:p w:rsidR="00163748" w:rsidRPr="005D3B10" w:rsidRDefault="00163748" w:rsidP="00163748">
            <w:pPr>
              <w:spacing w:after="0" w:line="240" w:lineRule="auto"/>
            </w:pPr>
            <w:r w:rsidRPr="005D3B10">
              <w:t>Bilgisayar ( Masa Üstü )</w:t>
            </w:r>
          </w:p>
        </w:tc>
        <w:tc>
          <w:tcPr>
            <w:tcW w:w="2968" w:type="dxa"/>
            <w:shd w:val="clear" w:color="auto" w:fill="DAEEF3"/>
          </w:tcPr>
          <w:p w:rsidR="00163748" w:rsidRPr="005D3B10" w:rsidRDefault="00E133FE" w:rsidP="00163748">
            <w:pPr>
              <w:spacing w:after="0" w:line="240" w:lineRule="auto"/>
              <w:jc w:val="center"/>
            </w:pPr>
            <w:r>
              <w:t>30</w:t>
            </w:r>
          </w:p>
        </w:tc>
      </w:tr>
      <w:tr w:rsidR="00163748" w:rsidRPr="005D3B10" w:rsidTr="00163748">
        <w:tc>
          <w:tcPr>
            <w:tcW w:w="561" w:type="dxa"/>
          </w:tcPr>
          <w:p w:rsidR="00163748" w:rsidRPr="005D3B10" w:rsidRDefault="00163748" w:rsidP="00163748">
            <w:pPr>
              <w:spacing w:after="0" w:line="240" w:lineRule="auto"/>
              <w:rPr>
                <w:b/>
                <w:bCs/>
              </w:rPr>
            </w:pPr>
            <w:r w:rsidRPr="005D3B10">
              <w:rPr>
                <w:b/>
                <w:bCs/>
              </w:rPr>
              <w:t xml:space="preserve">3. </w:t>
            </w:r>
          </w:p>
        </w:tc>
        <w:tc>
          <w:tcPr>
            <w:tcW w:w="5526" w:type="dxa"/>
          </w:tcPr>
          <w:p w:rsidR="00163748" w:rsidRPr="005D3B10" w:rsidRDefault="007669D5" w:rsidP="00163748">
            <w:pPr>
              <w:spacing w:after="0" w:line="240" w:lineRule="auto"/>
            </w:pPr>
            <w:r>
              <w:t>Yazıcı</w:t>
            </w:r>
          </w:p>
        </w:tc>
        <w:tc>
          <w:tcPr>
            <w:tcW w:w="2968" w:type="dxa"/>
          </w:tcPr>
          <w:p w:rsidR="00163748" w:rsidRPr="005D3B10" w:rsidRDefault="007669D5" w:rsidP="00163748">
            <w:pPr>
              <w:spacing w:after="0" w:line="240" w:lineRule="auto"/>
              <w:jc w:val="center"/>
            </w:pPr>
            <w:r>
              <w:t>11</w:t>
            </w:r>
          </w:p>
        </w:tc>
      </w:tr>
      <w:tr w:rsidR="00163748" w:rsidRPr="005D3B10" w:rsidTr="00163748">
        <w:tc>
          <w:tcPr>
            <w:tcW w:w="561" w:type="dxa"/>
            <w:shd w:val="clear" w:color="auto" w:fill="DAEEF3"/>
          </w:tcPr>
          <w:p w:rsidR="00163748" w:rsidRPr="005D3B10" w:rsidRDefault="00163748" w:rsidP="00163748">
            <w:pPr>
              <w:spacing w:after="0" w:line="240" w:lineRule="auto"/>
              <w:rPr>
                <w:b/>
                <w:bCs/>
              </w:rPr>
            </w:pPr>
            <w:r w:rsidRPr="005D3B10">
              <w:rPr>
                <w:b/>
                <w:bCs/>
              </w:rPr>
              <w:t>4.</w:t>
            </w:r>
          </w:p>
        </w:tc>
        <w:tc>
          <w:tcPr>
            <w:tcW w:w="5526" w:type="dxa"/>
            <w:shd w:val="clear" w:color="auto" w:fill="DAEEF3"/>
          </w:tcPr>
          <w:p w:rsidR="00163748" w:rsidRPr="005D3B10" w:rsidRDefault="007669D5" w:rsidP="00163748">
            <w:pPr>
              <w:spacing w:after="0" w:line="240" w:lineRule="auto"/>
            </w:pPr>
            <w:r>
              <w:t>Tarayıcı</w:t>
            </w:r>
          </w:p>
        </w:tc>
        <w:tc>
          <w:tcPr>
            <w:tcW w:w="2968" w:type="dxa"/>
            <w:shd w:val="clear" w:color="auto" w:fill="DAEEF3"/>
          </w:tcPr>
          <w:p w:rsidR="00163748" w:rsidRPr="005D3B10" w:rsidRDefault="007669D5" w:rsidP="00163748">
            <w:pPr>
              <w:spacing w:after="0" w:line="240" w:lineRule="auto"/>
              <w:jc w:val="center"/>
            </w:pPr>
            <w:r>
              <w:t>6</w:t>
            </w:r>
          </w:p>
        </w:tc>
      </w:tr>
      <w:tr w:rsidR="00163748" w:rsidRPr="005D3B10" w:rsidTr="00163748">
        <w:tc>
          <w:tcPr>
            <w:tcW w:w="561" w:type="dxa"/>
          </w:tcPr>
          <w:p w:rsidR="00163748" w:rsidRPr="005D3B10" w:rsidRDefault="00163748" w:rsidP="00163748">
            <w:pPr>
              <w:spacing w:after="0" w:line="240" w:lineRule="auto"/>
              <w:rPr>
                <w:b/>
                <w:bCs/>
              </w:rPr>
            </w:pPr>
            <w:r w:rsidRPr="005D3B10">
              <w:rPr>
                <w:b/>
                <w:bCs/>
              </w:rPr>
              <w:t>5.</w:t>
            </w:r>
          </w:p>
        </w:tc>
        <w:tc>
          <w:tcPr>
            <w:tcW w:w="5526" w:type="dxa"/>
          </w:tcPr>
          <w:p w:rsidR="00163748" w:rsidRPr="005D3B10" w:rsidRDefault="007669D5" w:rsidP="00163748">
            <w:pPr>
              <w:spacing w:after="0" w:line="240" w:lineRule="auto"/>
            </w:pPr>
            <w:r>
              <w:t>Projeksiyon</w:t>
            </w:r>
          </w:p>
        </w:tc>
        <w:tc>
          <w:tcPr>
            <w:tcW w:w="2968" w:type="dxa"/>
          </w:tcPr>
          <w:p w:rsidR="00163748" w:rsidRPr="005D3B10" w:rsidRDefault="007669D5" w:rsidP="00163748">
            <w:pPr>
              <w:spacing w:after="0" w:line="240" w:lineRule="auto"/>
              <w:jc w:val="center"/>
            </w:pPr>
            <w:r>
              <w:t>0</w:t>
            </w:r>
          </w:p>
        </w:tc>
      </w:tr>
      <w:tr w:rsidR="00163748" w:rsidRPr="005D3B10" w:rsidTr="009E336C">
        <w:tc>
          <w:tcPr>
            <w:tcW w:w="561" w:type="dxa"/>
            <w:shd w:val="clear" w:color="auto" w:fill="DAEEF3"/>
          </w:tcPr>
          <w:p w:rsidR="00163748" w:rsidRPr="005D3B10" w:rsidRDefault="00163748" w:rsidP="00163748">
            <w:pPr>
              <w:spacing w:after="0" w:line="240" w:lineRule="auto"/>
              <w:rPr>
                <w:b/>
                <w:bCs/>
              </w:rPr>
            </w:pPr>
            <w:r w:rsidRPr="005D3B10">
              <w:rPr>
                <w:b/>
                <w:bCs/>
              </w:rPr>
              <w:t>6.</w:t>
            </w:r>
          </w:p>
        </w:tc>
        <w:tc>
          <w:tcPr>
            <w:tcW w:w="5526" w:type="dxa"/>
            <w:shd w:val="clear" w:color="auto" w:fill="DAEEF3"/>
          </w:tcPr>
          <w:p w:rsidR="00163748" w:rsidRPr="005D3B10" w:rsidRDefault="007669D5" w:rsidP="00163748">
            <w:pPr>
              <w:spacing w:after="0" w:line="240" w:lineRule="auto"/>
            </w:pPr>
            <w:r w:rsidRPr="005D3B10">
              <w:t>Fotokopi Makinası</w:t>
            </w:r>
          </w:p>
        </w:tc>
        <w:tc>
          <w:tcPr>
            <w:tcW w:w="2968" w:type="dxa"/>
            <w:tcBorders>
              <w:bottom w:val="nil"/>
            </w:tcBorders>
            <w:shd w:val="clear" w:color="auto" w:fill="DAEEF3"/>
          </w:tcPr>
          <w:p w:rsidR="00163748" w:rsidRPr="005D3B10" w:rsidRDefault="00163748" w:rsidP="00163748">
            <w:pPr>
              <w:spacing w:after="0" w:line="240" w:lineRule="auto"/>
              <w:jc w:val="center"/>
            </w:pPr>
            <w:r w:rsidRPr="005D3B10">
              <w:t>11</w:t>
            </w:r>
          </w:p>
        </w:tc>
      </w:tr>
    </w:tbl>
    <w:p w:rsidR="00163748" w:rsidRPr="005D3B10" w:rsidRDefault="00163748" w:rsidP="00163748">
      <w:pPr>
        <w:spacing w:after="0"/>
        <w:ind w:firstLine="709"/>
        <w:jc w:val="both"/>
        <w:rPr>
          <w:sz w:val="24"/>
        </w:rPr>
      </w:pPr>
    </w:p>
    <w:p w:rsidR="00CB15F6" w:rsidRDefault="00CB15F6" w:rsidP="006363B7">
      <w:pPr>
        <w:spacing w:after="0"/>
        <w:ind w:firstLine="709"/>
        <w:jc w:val="both"/>
        <w:rPr>
          <w:sz w:val="24"/>
        </w:rPr>
      </w:pPr>
    </w:p>
    <w:p w:rsidR="00CB15F6" w:rsidRPr="00933C4A" w:rsidRDefault="00933C4A" w:rsidP="006363B7">
      <w:pPr>
        <w:spacing w:after="0"/>
        <w:ind w:firstLine="709"/>
        <w:jc w:val="both"/>
        <w:rPr>
          <w:rFonts w:ascii="Times New Roman" w:hAnsi="Times New Roman"/>
          <w:b/>
          <w:sz w:val="24"/>
        </w:rPr>
      </w:pPr>
      <w:r w:rsidRPr="00933C4A">
        <w:rPr>
          <w:rFonts w:ascii="Times New Roman" w:hAnsi="Times New Roman"/>
          <w:b/>
          <w:sz w:val="24"/>
        </w:rPr>
        <w:t>1.3.3. Bilgi ve Teknolojik Kaynaklar</w:t>
      </w:r>
    </w:p>
    <w:p w:rsidR="00933C4A" w:rsidRPr="00933C4A" w:rsidRDefault="00933C4A" w:rsidP="006363B7">
      <w:pPr>
        <w:spacing w:after="0"/>
        <w:ind w:firstLine="709"/>
        <w:jc w:val="both"/>
        <w:rPr>
          <w:rFonts w:ascii="Times New Roman" w:hAnsi="Times New Roman"/>
          <w:b/>
          <w:sz w:val="24"/>
        </w:rPr>
      </w:pPr>
    </w:p>
    <w:p w:rsidR="00933C4A" w:rsidRDefault="00933C4A" w:rsidP="000930A9">
      <w:pPr>
        <w:spacing w:after="0"/>
        <w:ind w:firstLine="709"/>
        <w:jc w:val="both"/>
        <w:rPr>
          <w:rFonts w:ascii="Times New Roman" w:hAnsi="Times New Roman"/>
          <w:sz w:val="24"/>
        </w:rPr>
      </w:pPr>
      <w:r>
        <w:rPr>
          <w:rFonts w:ascii="Times New Roman" w:hAnsi="Times New Roman"/>
          <w:sz w:val="24"/>
        </w:rPr>
        <w:t>İl</w:t>
      </w:r>
      <w:r w:rsidR="000E1FB3">
        <w:rPr>
          <w:rFonts w:ascii="Times New Roman" w:hAnsi="Times New Roman"/>
          <w:sz w:val="24"/>
        </w:rPr>
        <w:t>çe</w:t>
      </w:r>
      <w:r>
        <w:rPr>
          <w:rFonts w:ascii="Times New Roman" w:hAnsi="Times New Roman"/>
          <w:sz w:val="24"/>
        </w:rPr>
        <w:t xml:space="preserve"> Milli Eğitim Müdürlüğü olarak, </w:t>
      </w:r>
      <w:r w:rsidRPr="00933C4A">
        <w:rPr>
          <w:rFonts w:ascii="Times New Roman" w:hAnsi="Times New Roman"/>
          <w:sz w:val="24"/>
        </w:rPr>
        <w:t>Milli Eğitim Bakanlığı</w:t>
      </w:r>
      <w:r w:rsidR="000930A9">
        <w:rPr>
          <w:rFonts w:ascii="Times New Roman" w:hAnsi="Times New Roman"/>
          <w:sz w:val="24"/>
        </w:rPr>
        <w:t>nın sunduğu hizmetlerden</w:t>
      </w:r>
      <w:r w:rsidRPr="00933C4A">
        <w:rPr>
          <w:rFonts w:ascii="Times New Roman" w:hAnsi="Times New Roman"/>
          <w:sz w:val="24"/>
        </w:rPr>
        <w:t xml:space="preserve"> hızlı ve güvenli bir şeki</w:t>
      </w:r>
      <w:r>
        <w:rPr>
          <w:rFonts w:ascii="Times New Roman" w:hAnsi="Times New Roman"/>
          <w:sz w:val="24"/>
        </w:rPr>
        <w:t xml:space="preserve">lde </w:t>
      </w:r>
      <w:r w:rsidR="000930A9">
        <w:rPr>
          <w:rFonts w:ascii="Times New Roman" w:hAnsi="Times New Roman"/>
          <w:sz w:val="24"/>
        </w:rPr>
        <w:t>yararlanabilmek</w:t>
      </w:r>
      <w:r>
        <w:rPr>
          <w:rFonts w:ascii="Times New Roman" w:hAnsi="Times New Roman"/>
          <w:sz w:val="24"/>
        </w:rPr>
        <w:t xml:space="preserve"> için </w:t>
      </w:r>
      <w:r w:rsidR="000930A9">
        <w:rPr>
          <w:rFonts w:ascii="Times New Roman" w:hAnsi="Times New Roman"/>
          <w:sz w:val="24"/>
        </w:rPr>
        <w:t xml:space="preserve">Bakanlığımızın geliştirdiği </w:t>
      </w:r>
      <w:r w:rsidRPr="00933C4A">
        <w:rPr>
          <w:rFonts w:ascii="Times New Roman" w:hAnsi="Times New Roman"/>
          <w:sz w:val="24"/>
        </w:rPr>
        <w:t>yazılımlar</w:t>
      </w:r>
      <w:r w:rsidR="000930A9">
        <w:rPr>
          <w:rFonts w:ascii="Times New Roman" w:hAnsi="Times New Roman"/>
          <w:sz w:val="24"/>
        </w:rPr>
        <w:t>ı</w:t>
      </w:r>
      <w:r w:rsidR="000E1FB3">
        <w:rPr>
          <w:rFonts w:ascii="Times New Roman" w:hAnsi="Times New Roman"/>
          <w:sz w:val="24"/>
        </w:rPr>
        <w:t xml:space="preserve"> </w:t>
      </w:r>
      <w:r w:rsidRPr="00933C4A">
        <w:rPr>
          <w:rFonts w:ascii="Times New Roman" w:hAnsi="Times New Roman"/>
          <w:sz w:val="24"/>
        </w:rPr>
        <w:t>kullanılmakta ve yeni projeler</w:t>
      </w:r>
      <w:r w:rsidR="000930A9">
        <w:rPr>
          <w:rFonts w:ascii="Times New Roman" w:hAnsi="Times New Roman"/>
          <w:sz w:val="24"/>
        </w:rPr>
        <w:t>ini izlemekteyiz.</w:t>
      </w:r>
      <w:r w:rsidR="008A60A0">
        <w:rPr>
          <w:rFonts w:ascii="Times New Roman" w:hAnsi="Times New Roman"/>
          <w:sz w:val="24"/>
        </w:rPr>
        <w:t xml:space="preserve"> </w:t>
      </w:r>
      <w:r w:rsidR="00250805">
        <w:rPr>
          <w:rFonts w:ascii="Times New Roman" w:hAnsi="Times New Roman"/>
          <w:sz w:val="24"/>
        </w:rPr>
        <w:t xml:space="preserve">Bakanlığımız da </w:t>
      </w:r>
      <w:r w:rsidR="000930A9" w:rsidRPr="000930A9">
        <w:rPr>
          <w:rFonts w:ascii="Times New Roman" w:hAnsi="Times New Roman"/>
          <w:sz w:val="24"/>
        </w:rPr>
        <w:t>Bilgi işlem teknolojileri vası</w:t>
      </w:r>
      <w:r w:rsidR="000930A9">
        <w:rPr>
          <w:rFonts w:ascii="Times New Roman" w:hAnsi="Times New Roman"/>
          <w:sz w:val="24"/>
        </w:rPr>
        <w:t xml:space="preserve">tasıyla eğitim ve </w:t>
      </w:r>
      <w:r w:rsidR="000930A9" w:rsidRPr="000930A9">
        <w:rPr>
          <w:rFonts w:ascii="Times New Roman" w:hAnsi="Times New Roman"/>
          <w:sz w:val="24"/>
        </w:rPr>
        <w:t>öğretimin geliştirilmesi için</w:t>
      </w:r>
      <w:r w:rsidR="000930A9">
        <w:rPr>
          <w:rFonts w:ascii="Times New Roman" w:hAnsi="Times New Roman"/>
          <w:sz w:val="24"/>
        </w:rPr>
        <w:t xml:space="preserve"> aşağıdaki</w:t>
      </w:r>
      <w:r w:rsidR="00250805">
        <w:rPr>
          <w:rFonts w:ascii="Times New Roman" w:hAnsi="Times New Roman"/>
          <w:sz w:val="24"/>
        </w:rPr>
        <w:t xml:space="preserve"> projeler yürütülmektedir</w:t>
      </w:r>
      <w:r w:rsidR="000930A9" w:rsidRPr="000930A9">
        <w:rPr>
          <w:rFonts w:ascii="Times New Roman" w:hAnsi="Times New Roman"/>
          <w:sz w:val="24"/>
        </w:rPr>
        <w:t>;</w:t>
      </w:r>
    </w:p>
    <w:p w:rsidR="00933C4A" w:rsidRPr="00933C4A" w:rsidRDefault="00933C4A" w:rsidP="00933C4A">
      <w:pPr>
        <w:spacing w:after="0"/>
        <w:ind w:firstLine="709"/>
        <w:jc w:val="both"/>
        <w:rPr>
          <w:rFonts w:ascii="Times New Roman" w:hAnsi="Times New Roman"/>
          <w:sz w:val="24"/>
        </w:rPr>
      </w:pP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1) Eğitimde FATİH Projesi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 xml:space="preserve">2) </w:t>
      </w:r>
      <w:proofErr w:type="spellStart"/>
      <w:r w:rsidRPr="00933C4A">
        <w:rPr>
          <w:rFonts w:ascii="Times New Roman" w:hAnsi="Times New Roman"/>
          <w:sz w:val="24"/>
        </w:rPr>
        <w:t>Açıköğretim</w:t>
      </w:r>
      <w:proofErr w:type="spellEnd"/>
      <w:r w:rsidRPr="00933C4A">
        <w:rPr>
          <w:rFonts w:ascii="Times New Roman" w:hAnsi="Times New Roman"/>
          <w:sz w:val="24"/>
        </w:rPr>
        <w:t xml:space="preserve"> Okulu Uygulamaları</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3) MEB e-Personel Projesi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4) e-Hizmet İçi Eğitim</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5) Motorlu Taşıt Sürücü Adayları Sınavı Elektronik Takip Projesi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6) Yatırım İhtiyaçlarının Elektronik Ortamda Belirlenmesi ve İzlenmesi Projesi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7) Eğitimde İş birliği Programı (Eğitim Karar Destek Sistemi)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8) e-Okul Projesi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lastRenderedPageBreak/>
        <w:t>9) MEB İstatistik Alt Yapısını Güçlendirilmesi Projesi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10) Millî Eğitim Bakanlığı Bilişim Sistemleri (MEBBİS) Uygulaması</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 xml:space="preserve">11) </w:t>
      </w:r>
      <w:r w:rsidR="006317BA" w:rsidRPr="00933C4A">
        <w:rPr>
          <w:rFonts w:ascii="Times New Roman" w:hAnsi="Times New Roman"/>
          <w:sz w:val="24"/>
        </w:rPr>
        <w:t>Doküman</w:t>
      </w:r>
      <w:r w:rsidRPr="00933C4A">
        <w:rPr>
          <w:rFonts w:ascii="Times New Roman" w:hAnsi="Times New Roman"/>
          <w:sz w:val="24"/>
        </w:rPr>
        <w:t xml:space="preserve"> Yönetim Sistemi Projesi</w:t>
      </w:r>
    </w:p>
    <w:p w:rsidR="00933C4A" w:rsidRPr="00933C4A" w:rsidRDefault="00933C4A" w:rsidP="006C2D58">
      <w:pPr>
        <w:spacing w:after="0"/>
        <w:ind w:firstLine="709"/>
        <w:jc w:val="both"/>
        <w:rPr>
          <w:rFonts w:ascii="Times New Roman" w:hAnsi="Times New Roman"/>
          <w:sz w:val="24"/>
        </w:rPr>
      </w:pPr>
      <w:r w:rsidRPr="00933C4A">
        <w:rPr>
          <w:rFonts w:ascii="Times New Roman" w:hAnsi="Times New Roman"/>
          <w:sz w:val="24"/>
        </w:rPr>
        <w:t>12) MEB Bütçesinin Kontrolü ve Bütçeye Dayalı Okul P</w:t>
      </w:r>
      <w:r w:rsidR="006C2D58">
        <w:rPr>
          <w:rFonts w:ascii="Times New Roman" w:hAnsi="Times New Roman"/>
          <w:sz w:val="24"/>
        </w:rPr>
        <w:t xml:space="preserve">erformansının </w:t>
      </w:r>
      <w:proofErr w:type="gramStart"/>
      <w:r w:rsidR="006C2D58">
        <w:rPr>
          <w:rFonts w:ascii="Times New Roman" w:hAnsi="Times New Roman"/>
          <w:sz w:val="24"/>
        </w:rPr>
        <w:t>İzlenmesi     Projesi</w:t>
      </w:r>
      <w:proofErr w:type="gramEnd"/>
      <w:r w:rsidR="006C2D58">
        <w:rPr>
          <w:rFonts w:ascii="Times New Roman" w:hAnsi="Times New Roman"/>
          <w:sz w:val="24"/>
        </w:rPr>
        <w:t xml:space="preserve"> </w:t>
      </w:r>
      <w:r w:rsidRPr="00933C4A">
        <w:rPr>
          <w:rFonts w:ascii="Times New Roman" w:hAnsi="Times New Roman"/>
          <w:sz w:val="24"/>
        </w:rPr>
        <w:t>(e-performans Bütçe)</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13) Mesleki ve Teknik Ortaöğretim Kurumları Mezunlarının İzlenmesi Projesi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14) Performans Yönetim Sistemi Projesi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15) TEFBİS Projesi (Türkiye’de Eğitimin Finansmanı ve Eğitim Harcamaları Bilgi Yönetim Sistemi)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16) TSE 27001 Sertifikasının yenilenmesi projesi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 xml:space="preserve">17) E-teftiş </w:t>
      </w:r>
      <w:proofErr w:type="gramStart"/>
      <w:r w:rsidRPr="00933C4A">
        <w:rPr>
          <w:rFonts w:ascii="Times New Roman" w:hAnsi="Times New Roman"/>
          <w:sz w:val="24"/>
        </w:rPr>
        <w:t>modülü</w:t>
      </w:r>
      <w:proofErr w:type="gramEnd"/>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18) MEB Merkez ve Taşra internet siteleri projesi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19) REBUS ( Resmi Burslu Öğrenci Sistemi )</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20) Okul Sütü</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21) E-Anket</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22) İş makineleri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23) DİKDS ( Avuç içi, parmak izi )</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24) E-yaygın projesi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25) Hukuk</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26) Okul internet siteleri</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27) Eğitim Bilişim Ağı (EBA)</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28) ITEC Projesi - 2</w:t>
      </w:r>
    </w:p>
    <w:p w:rsidR="00933C4A" w:rsidRPr="00933C4A" w:rsidRDefault="00933C4A" w:rsidP="00933C4A">
      <w:pPr>
        <w:spacing w:after="0"/>
        <w:ind w:firstLine="709"/>
        <w:jc w:val="both"/>
        <w:rPr>
          <w:rFonts w:ascii="Times New Roman" w:hAnsi="Times New Roman"/>
          <w:sz w:val="24"/>
        </w:rPr>
      </w:pPr>
      <w:r w:rsidRPr="00933C4A">
        <w:rPr>
          <w:rFonts w:ascii="Times New Roman" w:hAnsi="Times New Roman"/>
          <w:sz w:val="24"/>
        </w:rPr>
        <w:t>29) e</w:t>
      </w:r>
      <w:r w:rsidR="006C2D58">
        <w:rPr>
          <w:rFonts w:ascii="Times New Roman" w:hAnsi="Times New Roman"/>
          <w:sz w:val="24"/>
        </w:rPr>
        <w:t>-</w:t>
      </w:r>
      <w:proofErr w:type="spellStart"/>
      <w:r w:rsidRPr="00933C4A">
        <w:rPr>
          <w:rFonts w:ascii="Times New Roman" w:hAnsi="Times New Roman"/>
          <w:sz w:val="24"/>
        </w:rPr>
        <w:t>Twinning</w:t>
      </w:r>
      <w:proofErr w:type="spellEnd"/>
    </w:p>
    <w:p w:rsidR="00933C4A" w:rsidRDefault="00933C4A" w:rsidP="00933C4A">
      <w:pPr>
        <w:spacing w:after="0"/>
        <w:ind w:firstLine="709"/>
        <w:jc w:val="both"/>
        <w:rPr>
          <w:rFonts w:ascii="Times New Roman" w:hAnsi="Times New Roman"/>
          <w:sz w:val="24"/>
        </w:rPr>
      </w:pPr>
      <w:r w:rsidRPr="00933C4A">
        <w:rPr>
          <w:rFonts w:ascii="Times New Roman" w:hAnsi="Times New Roman"/>
          <w:sz w:val="24"/>
        </w:rPr>
        <w:t xml:space="preserve">30) </w:t>
      </w:r>
      <w:proofErr w:type="spellStart"/>
      <w:r w:rsidRPr="00933C4A">
        <w:rPr>
          <w:rFonts w:ascii="Times New Roman" w:hAnsi="Times New Roman"/>
          <w:sz w:val="24"/>
        </w:rPr>
        <w:t>Scientix</w:t>
      </w:r>
      <w:proofErr w:type="spellEnd"/>
    </w:p>
    <w:p w:rsidR="006C2D58" w:rsidRDefault="006C2D58" w:rsidP="00933C4A">
      <w:pPr>
        <w:spacing w:after="0"/>
        <w:ind w:firstLine="709"/>
        <w:jc w:val="both"/>
        <w:rPr>
          <w:rFonts w:ascii="Times New Roman" w:hAnsi="Times New Roman"/>
          <w:sz w:val="24"/>
        </w:rPr>
      </w:pPr>
    </w:p>
    <w:p w:rsidR="00163748" w:rsidRDefault="00163748" w:rsidP="00163748">
      <w:pPr>
        <w:spacing w:after="0"/>
        <w:ind w:firstLine="709"/>
        <w:jc w:val="both"/>
        <w:rPr>
          <w:rFonts w:ascii="Times New Roman" w:hAnsi="Times New Roman"/>
          <w:b/>
          <w:sz w:val="24"/>
        </w:rPr>
      </w:pPr>
      <w:r w:rsidRPr="006C2D58">
        <w:rPr>
          <w:rFonts w:ascii="Times New Roman" w:hAnsi="Times New Roman"/>
          <w:b/>
          <w:sz w:val="24"/>
        </w:rPr>
        <w:t>1.</w:t>
      </w:r>
      <w:r>
        <w:rPr>
          <w:rFonts w:ascii="Times New Roman" w:hAnsi="Times New Roman"/>
          <w:b/>
          <w:sz w:val="24"/>
        </w:rPr>
        <w:t>4</w:t>
      </w:r>
      <w:r w:rsidRPr="006C2D58">
        <w:rPr>
          <w:rFonts w:ascii="Times New Roman" w:hAnsi="Times New Roman"/>
          <w:b/>
          <w:sz w:val="24"/>
        </w:rPr>
        <w:t>. İnsan Kaynakları</w:t>
      </w:r>
    </w:p>
    <w:p w:rsidR="00163748" w:rsidRDefault="00163748" w:rsidP="00163748">
      <w:pPr>
        <w:spacing w:after="0"/>
        <w:ind w:firstLine="709"/>
        <w:jc w:val="both"/>
        <w:rPr>
          <w:rFonts w:ascii="Times New Roman" w:hAnsi="Times New Roman"/>
          <w:b/>
          <w:sz w:val="24"/>
        </w:rPr>
      </w:pPr>
    </w:p>
    <w:p w:rsidR="00163748" w:rsidRDefault="00163748" w:rsidP="00163748">
      <w:pPr>
        <w:spacing w:after="0"/>
        <w:ind w:firstLine="709"/>
        <w:jc w:val="both"/>
        <w:rPr>
          <w:rFonts w:ascii="Times New Roman" w:hAnsi="Times New Roman"/>
          <w:b/>
          <w:sz w:val="24"/>
        </w:rPr>
      </w:pPr>
      <w:r w:rsidRPr="00AC77F2">
        <w:rPr>
          <w:rFonts w:ascii="Times New Roman" w:hAnsi="Times New Roman"/>
          <w:b/>
          <w:sz w:val="24"/>
        </w:rPr>
        <w:t xml:space="preserve">Tablo </w:t>
      </w:r>
      <w:r w:rsidR="00BA1D9D">
        <w:rPr>
          <w:rFonts w:ascii="Times New Roman" w:hAnsi="Times New Roman"/>
          <w:b/>
          <w:sz w:val="24"/>
        </w:rPr>
        <w:t xml:space="preserve">1: </w:t>
      </w:r>
      <w:r w:rsidRPr="00AC77F2">
        <w:rPr>
          <w:rFonts w:ascii="Times New Roman" w:hAnsi="Times New Roman"/>
          <w:b/>
          <w:sz w:val="24"/>
        </w:rPr>
        <w:t>2015 Yılı İtibari ile Kurumdaki Mevcut Yönetici Sayıları</w:t>
      </w:r>
    </w:p>
    <w:tbl>
      <w:tblPr>
        <w:tblW w:w="906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704"/>
        <w:gridCol w:w="3827"/>
        <w:gridCol w:w="851"/>
        <w:gridCol w:w="992"/>
        <w:gridCol w:w="851"/>
        <w:gridCol w:w="850"/>
        <w:gridCol w:w="992"/>
      </w:tblGrid>
      <w:tr w:rsidR="00163748" w:rsidRPr="002D042A" w:rsidTr="00163748">
        <w:trPr>
          <w:trHeight w:val="465"/>
        </w:trPr>
        <w:tc>
          <w:tcPr>
            <w:tcW w:w="9067" w:type="dxa"/>
            <w:gridSpan w:val="7"/>
            <w:tcBorders>
              <w:top w:val="single" w:sz="4" w:space="0" w:color="4BACC6"/>
              <w:left w:val="single" w:sz="4" w:space="0" w:color="4BACC6"/>
              <w:bottom w:val="single" w:sz="4" w:space="0" w:color="4BACC6"/>
              <w:right w:val="single" w:sz="4" w:space="0" w:color="4BACC6"/>
            </w:tcBorders>
            <w:shd w:val="clear" w:color="auto" w:fill="4BACC6"/>
            <w:vAlign w:val="center"/>
          </w:tcPr>
          <w:p w:rsidR="00163748" w:rsidRPr="004212B0" w:rsidRDefault="00163748" w:rsidP="00163748">
            <w:pPr>
              <w:tabs>
                <w:tab w:val="left" w:pos="2670"/>
              </w:tabs>
              <w:spacing w:after="0" w:line="240" w:lineRule="auto"/>
              <w:jc w:val="center"/>
              <w:rPr>
                <w:rFonts w:ascii="Times New Roman" w:hAnsi="Times New Roman"/>
                <w:b/>
                <w:bCs/>
                <w:color w:val="FFFFFF"/>
                <w:sz w:val="24"/>
                <w:szCs w:val="24"/>
              </w:rPr>
            </w:pPr>
            <w:r w:rsidRPr="004212B0">
              <w:rPr>
                <w:rFonts w:ascii="Times New Roman" w:hAnsi="Times New Roman"/>
                <w:b/>
                <w:bCs/>
                <w:iCs/>
                <w:color w:val="FFFFFF"/>
                <w:sz w:val="24"/>
                <w:szCs w:val="24"/>
                <w:lang w:eastAsia="tr-TR"/>
              </w:rPr>
              <w:t>2015 Yılı İtibari ile Kurumdaki Mevcut Yönetici Sayıları</w:t>
            </w:r>
          </w:p>
        </w:tc>
      </w:tr>
      <w:tr w:rsidR="00163748" w:rsidRPr="002D042A" w:rsidTr="00163748">
        <w:tc>
          <w:tcPr>
            <w:tcW w:w="704" w:type="dxa"/>
            <w:shd w:val="clear" w:color="auto" w:fill="DAEEF3"/>
          </w:tcPr>
          <w:p w:rsidR="00163748" w:rsidRPr="004212B0" w:rsidRDefault="00163748" w:rsidP="00163748">
            <w:pPr>
              <w:spacing w:after="0" w:line="240" w:lineRule="auto"/>
              <w:rPr>
                <w:rFonts w:ascii="Times New Roman" w:hAnsi="Times New Roman"/>
                <w:b/>
                <w:bCs/>
                <w:sz w:val="20"/>
                <w:szCs w:val="20"/>
              </w:rPr>
            </w:pPr>
            <w:r w:rsidRPr="004212B0">
              <w:rPr>
                <w:rFonts w:ascii="Times New Roman" w:hAnsi="Times New Roman"/>
                <w:b/>
                <w:bCs/>
                <w:sz w:val="20"/>
                <w:szCs w:val="20"/>
              </w:rPr>
              <w:t xml:space="preserve">Sıra </w:t>
            </w:r>
          </w:p>
        </w:tc>
        <w:tc>
          <w:tcPr>
            <w:tcW w:w="3827" w:type="dxa"/>
            <w:shd w:val="clear" w:color="auto" w:fill="DAEEF3"/>
          </w:tcPr>
          <w:p w:rsidR="00163748" w:rsidRPr="004212B0" w:rsidRDefault="00163748" w:rsidP="00163748">
            <w:pPr>
              <w:spacing w:after="0" w:line="240" w:lineRule="auto"/>
              <w:jc w:val="both"/>
              <w:rPr>
                <w:rFonts w:ascii="Times New Roman" w:hAnsi="Times New Roman"/>
                <w:b/>
                <w:sz w:val="20"/>
                <w:szCs w:val="20"/>
              </w:rPr>
            </w:pPr>
            <w:r w:rsidRPr="004212B0">
              <w:rPr>
                <w:rFonts w:ascii="Times New Roman" w:hAnsi="Times New Roman"/>
                <w:b/>
                <w:sz w:val="20"/>
                <w:szCs w:val="20"/>
              </w:rPr>
              <w:t>Görevi</w:t>
            </w:r>
          </w:p>
        </w:tc>
        <w:tc>
          <w:tcPr>
            <w:tcW w:w="851" w:type="dxa"/>
            <w:shd w:val="clear" w:color="auto" w:fill="DAEEF3"/>
          </w:tcPr>
          <w:p w:rsidR="00163748" w:rsidRPr="004212B0" w:rsidRDefault="00163748" w:rsidP="00163748">
            <w:pPr>
              <w:spacing w:after="0" w:line="240" w:lineRule="auto"/>
              <w:jc w:val="both"/>
              <w:rPr>
                <w:rFonts w:ascii="Times New Roman" w:hAnsi="Times New Roman"/>
                <w:b/>
                <w:sz w:val="20"/>
                <w:szCs w:val="20"/>
              </w:rPr>
            </w:pPr>
            <w:r w:rsidRPr="004212B0">
              <w:rPr>
                <w:rFonts w:ascii="Times New Roman" w:hAnsi="Times New Roman"/>
                <w:b/>
                <w:sz w:val="20"/>
                <w:szCs w:val="20"/>
              </w:rPr>
              <w:t>Norm</w:t>
            </w:r>
          </w:p>
        </w:tc>
        <w:tc>
          <w:tcPr>
            <w:tcW w:w="992" w:type="dxa"/>
            <w:shd w:val="clear" w:color="auto" w:fill="DAEEF3"/>
          </w:tcPr>
          <w:p w:rsidR="00163748" w:rsidRPr="004212B0" w:rsidRDefault="00163748" w:rsidP="00163748">
            <w:pPr>
              <w:spacing w:after="0" w:line="240" w:lineRule="auto"/>
              <w:jc w:val="both"/>
              <w:rPr>
                <w:rFonts w:ascii="Times New Roman" w:hAnsi="Times New Roman"/>
                <w:b/>
                <w:sz w:val="20"/>
                <w:szCs w:val="20"/>
              </w:rPr>
            </w:pPr>
            <w:r w:rsidRPr="004212B0">
              <w:rPr>
                <w:rFonts w:ascii="Times New Roman" w:hAnsi="Times New Roman"/>
                <w:b/>
                <w:sz w:val="20"/>
                <w:szCs w:val="20"/>
              </w:rPr>
              <w:t>Mevcut</w:t>
            </w:r>
          </w:p>
        </w:tc>
        <w:tc>
          <w:tcPr>
            <w:tcW w:w="851" w:type="dxa"/>
            <w:shd w:val="clear" w:color="auto" w:fill="DAEEF3"/>
          </w:tcPr>
          <w:p w:rsidR="00163748" w:rsidRPr="004212B0" w:rsidRDefault="00163748" w:rsidP="00163748">
            <w:pPr>
              <w:spacing w:after="0" w:line="240" w:lineRule="auto"/>
              <w:jc w:val="both"/>
              <w:rPr>
                <w:rFonts w:ascii="Times New Roman" w:hAnsi="Times New Roman"/>
                <w:b/>
                <w:sz w:val="20"/>
                <w:szCs w:val="20"/>
              </w:rPr>
            </w:pPr>
            <w:r w:rsidRPr="004212B0">
              <w:rPr>
                <w:rFonts w:ascii="Times New Roman" w:hAnsi="Times New Roman"/>
                <w:b/>
                <w:sz w:val="20"/>
                <w:szCs w:val="20"/>
              </w:rPr>
              <w:t>Erkek</w:t>
            </w:r>
          </w:p>
        </w:tc>
        <w:tc>
          <w:tcPr>
            <w:tcW w:w="850" w:type="dxa"/>
            <w:shd w:val="clear" w:color="auto" w:fill="DAEEF3"/>
          </w:tcPr>
          <w:p w:rsidR="00163748" w:rsidRPr="004212B0" w:rsidRDefault="00163748" w:rsidP="00163748">
            <w:pPr>
              <w:spacing w:after="0" w:line="240" w:lineRule="auto"/>
              <w:jc w:val="both"/>
              <w:rPr>
                <w:rFonts w:ascii="Times New Roman" w:hAnsi="Times New Roman"/>
                <w:b/>
                <w:sz w:val="20"/>
                <w:szCs w:val="20"/>
              </w:rPr>
            </w:pPr>
            <w:r w:rsidRPr="004212B0">
              <w:rPr>
                <w:rFonts w:ascii="Times New Roman" w:hAnsi="Times New Roman"/>
                <w:b/>
                <w:sz w:val="20"/>
                <w:szCs w:val="20"/>
              </w:rPr>
              <w:t>Kadın</w:t>
            </w:r>
          </w:p>
        </w:tc>
        <w:tc>
          <w:tcPr>
            <w:tcW w:w="992" w:type="dxa"/>
            <w:shd w:val="clear" w:color="auto" w:fill="DAEEF3"/>
          </w:tcPr>
          <w:p w:rsidR="00163748" w:rsidRPr="004212B0" w:rsidRDefault="00163748" w:rsidP="00163748">
            <w:pPr>
              <w:spacing w:after="0" w:line="240" w:lineRule="auto"/>
              <w:jc w:val="both"/>
              <w:rPr>
                <w:rFonts w:ascii="Times New Roman" w:hAnsi="Times New Roman"/>
                <w:b/>
                <w:sz w:val="20"/>
                <w:szCs w:val="20"/>
              </w:rPr>
            </w:pPr>
            <w:r w:rsidRPr="004212B0">
              <w:rPr>
                <w:rFonts w:ascii="Times New Roman" w:hAnsi="Times New Roman"/>
                <w:b/>
                <w:sz w:val="20"/>
                <w:szCs w:val="20"/>
              </w:rPr>
              <w:t>Toplam</w:t>
            </w:r>
          </w:p>
        </w:tc>
      </w:tr>
      <w:tr w:rsidR="00163748" w:rsidRPr="002D042A" w:rsidTr="00163748">
        <w:tc>
          <w:tcPr>
            <w:tcW w:w="704" w:type="dxa"/>
          </w:tcPr>
          <w:p w:rsidR="00163748" w:rsidRPr="004212B0" w:rsidRDefault="00163748" w:rsidP="00163748">
            <w:pPr>
              <w:spacing w:after="0" w:line="240" w:lineRule="auto"/>
              <w:rPr>
                <w:rFonts w:ascii="Times New Roman" w:hAnsi="Times New Roman"/>
                <w:b/>
                <w:bCs/>
                <w:sz w:val="20"/>
                <w:szCs w:val="20"/>
              </w:rPr>
            </w:pPr>
            <w:r w:rsidRPr="004212B0">
              <w:rPr>
                <w:rFonts w:ascii="Times New Roman" w:hAnsi="Times New Roman"/>
                <w:b/>
                <w:bCs/>
                <w:sz w:val="20"/>
                <w:szCs w:val="20"/>
              </w:rPr>
              <w:t>1</w:t>
            </w:r>
          </w:p>
        </w:tc>
        <w:tc>
          <w:tcPr>
            <w:tcW w:w="3827" w:type="dxa"/>
          </w:tcPr>
          <w:p w:rsidR="00163748" w:rsidRPr="004212B0" w:rsidRDefault="00163748" w:rsidP="00163748">
            <w:pPr>
              <w:spacing w:after="0" w:line="240" w:lineRule="auto"/>
              <w:jc w:val="both"/>
              <w:rPr>
                <w:rFonts w:ascii="Times New Roman" w:hAnsi="Times New Roman"/>
                <w:sz w:val="20"/>
                <w:szCs w:val="20"/>
              </w:rPr>
            </w:pPr>
            <w:r w:rsidRPr="004212B0">
              <w:rPr>
                <w:rFonts w:ascii="Times New Roman" w:hAnsi="Times New Roman"/>
                <w:sz w:val="20"/>
                <w:szCs w:val="20"/>
              </w:rPr>
              <w:t>İl</w:t>
            </w:r>
            <w:r w:rsidR="00AA527D">
              <w:rPr>
                <w:rFonts w:ascii="Times New Roman" w:hAnsi="Times New Roman"/>
                <w:sz w:val="20"/>
                <w:szCs w:val="20"/>
              </w:rPr>
              <w:t>çe</w:t>
            </w:r>
            <w:r w:rsidRPr="004212B0">
              <w:rPr>
                <w:rFonts w:ascii="Times New Roman" w:hAnsi="Times New Roman"/>
                <w:sz w:val="20"/>
                <w:szCs w:val="20"/>
              </w:rPr>
              <w:t xml:space="preserve"> Milli Eğitim Müdürü</w:t>
            </w:r>
          </w:p>
        </w:tc>
        <w:tc>
          <w:tcPr>
            <w:tcW w:w="851" w:type="dxa"/>
          </w:tcPr>
          <w:p w:rsidR="00163748" w:rsidRPr="004212B0" w:rsidRDefault="00163748" w:rsidP="00BA1D9D">
            <w:pPr>
              <w:spacing w:after="0" w:line="240" w:lineRule="auto"/>
              <w:jc w:val="center"/>
              <w:rPr>
                <w:rFonts w:ascii="Times New Roman" w:hAnsi="Times New Roman"/>
                <w:sz w:val="20"/>
                <w:szCs w:val="20"/>
              </w:rPr>
            </w:pPr>
            <w:r w:rsidRPr="004212B0">
              <w:rPr>
                <w:rFonts w:ascii="Times New Roman" w:hAnsi="Times New Roman"/>
                <w:sz w:val="20"/>
                <w:szCs w:val="20"/>
              </w:rPr>
              <w:t>1</w:t>
            </w:r>
          </w:p>
        </w:tc>
        <w:tc>
          <w:tcPr>
            <w:tcW w:w="992" w:type="dxa"/>
          </w:tcPr>
          <w:p w:rsidR="00163748" w:rsidRPr="004212B0" w:rsidRDefault="00163748" w:rsidP="00BA1D9D">
            <w:pPr>
              <w:spacing w:after="0" w:line="240" w:lineRule="auto"/>
              <w:jc w:val="center"/>
              <w:rPr>
                <w:rFonts w:ascii="Times New Roman" w:hAnsi="Times New Roman"/>
                <w:sz w:val="20"/>
                <w:szCs w:val="20"/>
              </w:rPr>
            </w:pPr>
            <w:r w:rsidRPr="004212B0">
              <w:rPr>
                <w:rFonts w:ascii="Times New Roman" w:hAnsi="Times New Roman"/>
                <w:sz w:val="20"/>
                <w:szCs w:val="20"/>
              </w:rPr>
              <w:t>1</w:t>
            </w:r>
          </w:p>
        </w:tc>
        <w:tc>
          <w:tcPr>
            <w:tcW w:w="851" w:type="dxa"/>
          </w:tcPr>
          <w:p w:rsidR="00163748" w:rsidRPr="004212B0" w:rsidRDefault="00163748" w:rsidP="00BA1D9D">
            <w:pPr>
              <w:spacing w:after="0" w:line="240" w:lineRule="auto"/>
              <w:jc w:val="center"/>
              <w:rPr>
                <w:rFonts w:ascii="Times New Roman" w:hAnsi="Times New Roman"/>
                <w:sz w:val="20"/>
                <w:szCs w:val="20"/>
              </w:rPr>
            </w:pPr>
            <w:r w:rsidRPr="004212B0">
              <w:rPr>
                <w:rFonts w:ascii="Times New Roman" w:hAnsi="Times New Roman"/>
                <w:sz w:val="20"/>
                <w:szCs w:val="20"/>
              </w:rPr>
              <w:t>1</w:t>
            </w:r>
          </w:p>
        </w:tc>
        <w:tc>
          <w:tcPr>
            <w:tcW w:w="850" w:type="dxa"/>
          </w:tcPr>
          <w:p w:rsidR="00163748" w:rsidRPr="004212B0" w:rsidRDefault="00163748" w:rsidP="00BA1D9D">
            <w:pPr>
              <w:spacing w:after="0" w:line="240" w:lineRule="auto"/>
              <w:jc w:val="center"/>
              <w:rPr>
                <w:rFonts w:ascii="Times New Roman" w:hAnsi="Times New Roman"/>
                <w:sz w:val="20"/>
                <w:szCs w:val="20"/>
              </w:rPr>
            </w:pPr>
            <w:r w:rsidRPr="004212B0">
              <w:rPr>
                <w:rFonts w:ascii="Times New Roman" w:hAnsi="Times New Roman"/>
                <w:sz w:val="20"/>
                <w:szCs w:val="20"/>
              </w:rPr>
              <w:t>0</w:t>
            </w:r>
          </w:p>
        </w:tc>
        <w:tc>
          <w:tcPr>
            <w:tcW w:w="992" w:type="dxa"/>
          </w:tcPr>
          <w:p w:rsidR="00163748" w:rsidRPr="004212B0" w:rsidRDefault="00163748" w:rsidP="00BA1D9D">
            <w:pPr>
              <w:spacing w:after="0" w:line="240" w:lineRule="auto"/>
              <w:jc w:val="center"/>
              <w:rPr>
                <w:rFonts w:ascii="Times New Roman" w:hAnsi="Times New Roman"/>
                <w:sz w:val="20"/>
                <w:szCs w:val="20"/>
              </w:rPr>
            </w:pPr>
            <w:r w:rsidRPr="004212B0">
              <w:rPr>
                <w:rFonts w:ascii="Times New Roman" w:hAnsi="Times New Roman"/>
                <w:sz w:val="20"/>
                <w:szCs w:val="20"/>
              </w:rPr>
              <w:t>1</w:t>
            </w:r>
          </w:p>
        </w:tc>
      </w:tr>
      <w:tr w:rsidR="00163748" w:rsidRPr="002D042A" w:rsidTr="00163748">
        <w:tc>
          <w:tcPr>
            <w:tcW w:w="704" w:type="dxa"/>
            <w:shd w:val="clear" w:color="auto" w:fill="DAEEF3"/>
          </w:tcPr>
          <w:p w:rsidR="00163748" w:rsidRPr="004212B0" w:rsidRDefault="00163748" w:rsidP="00163748">
            <w:pPr>
              <w:spacing w:after="0" w:line="240" w:lineRule="auto"/>
              <w:rPr>
                <w:rFonts w:ascii="Times New Roman" w:hAnsi="Times New Roman"/>
                <w:b/>
                <w:bCs/>
                <w:sz w:val="20"/>
                <w:szCs w:val="20"/>
              </w:rPr>
            </w:pPr>
            <w:r w:rsidRPr="004212B0">
              <w:rPr>
                <w:rFonts w:ascii="Times New Roman" w:hAnsi="Times New Roman"/>
                <w:b/>
                <w:bCs/>
                <w:sz w:val="20"/>
                <w:szCs w:val="20"/>
              </w:rPr>
              <w:t>2</w:t>
            </w:r>
          </w:p>
        </w:tc>
        <w:tc>
          <w:tcPr>
            <w:tcW w:w="3827" w:type="dxa"/>
            <w:vAlign w:val="center"/>
          </w:tcPr>
          <w:p w:rsidR="00163748" w:rsidRPr="004212B0" w:rsidRDefault="00AA527D" w:rsidP="00163748">
            <w:pPr>
              <w:autoSpaceDE w:val="0"/>
              <w:autoSpaceDN w:val="0"/>
              <w:adjustRightInd w:val="0"/>
              <w:spacing w:after="0" w:line="240" w:lineRule="auto"/>
              <w:rPr>
                <w:rFonts w:ascii="Times New Roman" w:hAnsi="Times New Roman"/>
                <w:lang w:eastAsia="tr-TR"/>
              </w:rPr>
            </w:pPr>
            <w:r>
              <w:rPr>
                <w:rFonts w:ascii="Times New Roman" w:hAnsi="Times New Roman"/>
                <w:lang w:eastAsia="tr-TR"/>
              </w:rPr>
              <w:t>Şube Müdürü</w:t>
            </w:r>
          </w:p>
        </w:tc>
        <w:tc>
          <w:tcPr>
            <w:tcW w:w="851" w:type="dxa"/>
            <w:shd w:val="clear" w:color="auto" w:fill="DAEEF3"/>
          </w:tcPr>
          <w:p w:rsidR="00163748" w:rsidRPr="004212B0" w:rsidRDefault="00AA527D" w:rsidP="00BA1D9D">
            <w:pPr>
              <w:spacing w:after="0" w:line="240" w:lineRule="auto"/>
              <w:jc w:val="center"/>
              <w:rPr>
                <w:rFonts w:ascii="Times New Roman" w:hAnsi="Times New Roman"/>
                <w:sz w:val="20"/>
                <w:szCs w:val="20"/>
              </w:rPr>
            </w:pPr>
            <w:r>
              <w:rPr>
                <w:rFonts w:ascii="Times New Roman" w:hAnsi="Times New Roman"/>
                <w:sz w:val="20"/>
                <w:szCs w:val="20"/>
              </w:rPr>
              <w:t>3</w:t>
            </w:r>
          </w:p>
        </w:tc>
        <w:tc>
          <w:tcPr>
            <w:tcW w:w="992" w:type="dxa"/>
            <w:shd w:val="clear" w:color="auto" w:fill="DAEEF3"/>
          </w:tcPr>
          <w:p w:rsidR="00163748" w:rsidRPr="004212B0" w:rsidRDefault="00AA527D" w:rsidP="00BA1D9D">
            <w:pPr>
              <w:spacing w:after="0" w:line="240" w:lineRule="auto"/>
              <w:jc w:val="center"/>
              <w:rPr>
                <w:rFonts w:ascii="Times New Roman" w:hAnsi="Times New Roman"/>
                <w:sz w:val="20"/>
                <w:szCs w:val="20"/>
              </w:rPr>
            </w:pPr>
            <w:r>
              <w:rPr>
                <w:rFonts w:ascii="Times New Roman" w:hAnsi="Times New Roman"/>
                <w:sz w:val="20"/>
                <w:szCs w:val="20"/>
              </w:rPr>
              <w:t>3</w:t>
            </w:r>
          </w:p>
        </w:tc>
        <w:tc>
          <w:tcPr>
            <w:tcW w:w="851" w:type="dxa"/>
            <w:shd w:val="clear" w:color="auto" w:fill="DAEEF3"/>
          </w:tcPr>
          <w:p w:rsidR="00163748" w:rsidRPr="004212B0" w:rsidRDefault="00AA527D" w:rsidP="00BA1D9D">
            <w:pPr>
              <w:spacing w:after="0" w:line="240" w:lineRule="auto"/>
              <w:jc w:val="center"/>
              <w:rPr>
                <w:rFonts w:ascii="Times New Roman" w:hAnsi="Times New Roman"/>
                <w:sz w:val="20"/>
                <w:szCs w:val="20"/>
              </w:rPr>
            </w:pPr>
            <w:r>
              <w:rPr>
                <w:rFonts w:ascii="Times New Roman" w:hAnsi="Times New Roman"/>
                <w:sz w:val="20"/>
                <w:szCs w:val="20"/>
              </w:rPr>
              <w:t>3</w:t>
            </w:r>
          </w:p>
        </w:tc>
        <w:tc>
          <w:tcPr>
            <w:tcW w:w="850" w:type="dxa"/>
            <w:shd w:val="clear" w:color="auto" w:fill="DAEEF3"/>
          </w:tcPr>
          <w:p w:rsidR="00163748" w:rsidRPr="004212B0" w:rsidRDefault="00163748" w:rsidP="00BA1D9D">
            <w:pPr>
              <w:spacing w:after="0" w:line="240" w:lineRule="auto"/>
              <w:jc w:val="center"/>
              <w:rPr>
                <w:rFonts w:ascii="Times New Roman" w:hAnsi="Times New Roman"/>
                <w:sz w:val="20"/>
                <w:szCs w:val="20"/>
              </w:rPr>
            </w:pPr>
            <w:r w:rsidRPr="004212B0">
              <w:rPr>
                <w:rFonts w:ascii="Times New Roman" w:hAnsi="Times New Roman"/>
                <w:sz w:val="20"/>
                <w:szCs w:val="20"/>
              </w:rPr>
              <w:t>0</w:t>
            </w:r>
          </w:p>
        </w:tc>
        <w:tc>
          <w:tcPr>
            <w:tcW w:w="992" w:type="dxa"/>
            <w:shd w:val="clear" w:color="auto" w:fill="DAEEF3"/>
          </w:tcPr>
          <w:p w:rsidR="00163748" w:rsidRPr="004212B0" w:rsidRDefault="00AA527D" w:rsidP="00BA1D9D">
            <w:pPr>
              <w:spacing w:after="0" w:line="240" w:lineRule="auto"/>
              <w:jc w:val="center"/>
              <w:rPr>
                <w:rFonts w:ascii="Times New Roman" w:hAnsi="Times New Roman"/>
                <w:sz w:val="20"/>
                <w:szCs w:val="20"/>
              </w:rPr>
            </w:pPr>
            <w:r>
              <w:rPr>
                <w:rFonts w:ascii="Times New Roman" w:hAnsi="Times New Roman"/>
                <w:sz w:val="20"/>
                <w:szCs w:val="20"/>
              </w:rPr>
              <w:t>3</w:t>
            </w:r>
          </w:p>
        </w:tc>
      </w:tr>
      <w:tr w:rsidR="00163748" w:rsidRPr="002D042A" w:rsidTr="00163748">
        <w:tc>
          <w:tcPr>
            <w:tcW w:w="704" w:type="dxa"/>
          </w:tcPr>
          <w:p w:rsidR="00163748" w:rsidRPr="004212B0" w:rsidRDefault="00163748" w:rsidP="00163748">
            <w:pPr>
              <w:spacing w:after="0" w:line="240" w:lineRule="auto"/>
              <w:rPr>
                <w:rFonts w:ascii="Times New Roman" w:hAnsi="Times New Roman"/>
                <w:b/>
                <w:bCs/>
                <w:sz w:val="20"/>
                <w:szCs w:val="20"/>
              </w:rPr>
            </w:pPr>
            <w:r w:rsidRPr="004212B0">
              <w:rPr>
                <w:rFonts w:ascii="Times New Roman" w:hAnsi="Times New Roman"/>
                <w:b/>
                <w:bCs/>
                <w:sz w:val="20"/>
                <w:szCs w:val="20"/>
              </w:rPr>
              <w:t>3</w:t>
            </w:r>
          </w:p>
        </w:tc>
        <w:tc>
          <w:tcPr>
            <w:tcW w:w="3827" w:type="dxa"/>
            <w:vAlign w:val="center"/>
          </w:tcPr>
          <w:p w:rsidR="00163748" w:rsidRPr="004212B0" w:rsidRDefault="00AA527D" w:rsidP="00163748">
            <w:pPr>
              <w:autoSpaceDE w:val="0"/>
              <w:autoSpaceDN w:val="0"/>
              <w:adjustRightInd w:val="0"/>
              <w:spacing w:after="0" w:line="240" w:lineRule="auto"/>
              <w:rPr>
                <w:rFonts w:ascii="Times New Roman" w:hAnsi="Times New Roman"/>
                <w:lang w:eastAsia="tr-TR"/>
              </w:rPr>
            </w:pPr>
            <w:r>
              <w:rPr>
                <w:rFonts w:ascii="Times New Roman" w:hAnsi="Times New Roman"/>
                <w:lang w:eastAsia="tr-TR"/>
              </w:rPr>
              <w:t>Şef</w:t>
            </w:r>
          </w:p>
        </w:tc>
        <w:tc>
          <w:tcPr>
            <w:tcW w:w="851" w:type="dxa"/>
          </w:tcPr>
          <w:p w:rsidR="00163748" w:rsidRPr="004212B0" w:rsidRDefault="00AA527D" w:rsidP="00BA1D9D">
            <w:pPr>
              <w:spacing w:after="0" w:line="240" w:lineRule="auto"/>
              <w:jc w:val="center"/>
              <w:rPr>
                <w:rFonts w:ascii="Times New Roman" w:hAnsi="Times New Roman"/>
                <w:sz w:val="20"/>
                <w:szCs w:val="20"/>
              </w:rPr>
            </w:pPr>
            <w:r>
              <w:rPr>
                <w:rFonts w:ascii="Times New Roman" w:hAnsi="Times New Roman"/>
                <w:sz w:val="20"/>
                <w:szCs w:val="20"/>
              </w:rPr>
              <w:t>9</w:t>
            </w:r>
          </w:p>
        </w:tc>
        <w:tc>
          <w:tcPr>
            <w:tcW w:w="992" w:type="dxa"/>
          </w:tcPr>
          <w:p w:rsidR="00163748" w:rsidRPr="004212B0" w:rsidRDefault="00924BCB" w:rsidP="00BA1D9D">
            <w:pPr>
              <w:spacing w:after="0" w:line="240" w:lineRule="auto"/>
              <w:jc w:val="center"/>
              <w:rPr>
                <w:rFonts w:ascii="Times New Roman" w:hAnsi="Times New Roman"/>
                <w:sz w:val="20"/>
                <w:szCs w:val="20"/>
              </w:rPr>
            </w:pPr>
            <w:r>
              <w:rPr>
                <w:rFonts w:ascii="Times New Roman" w:hAnsi="Times New Roman"/>
                <w:sz w:val="20"/>
                <w:szCs w:val="20"/>
              </w:rPr>
              <w:t>7</w:t>
            </w:r>
          </w:p>
        </w:tc>
        <w:tc>
          <w:tcPr>
            <w:tcW w:w="851" w:type="dxa"/>
          </w:tcPr>
          <w:p w:rsidR="00163748" w:rsidRPr="004212B0" w:rsidRDefault="00AA527D" w:rsidP="00BA1D9D">
            <w:pPr>
              <w:spacing w:after="0" w:line="240" w:lineRule="auto"/>
              <w:jc w:val="center"/>
              <w:rPr>
                <w:rFonts w:ascii="Times New Roman" w:hAnsi="Times New Roman"/>
                <w:sz w:val="20"/>
                <w:szCs w:val="20"/>
              </w:rPr>
            </w:pPr>
            <w:r>
              <w:rPr>
                <w:rFonts w:ascii="Times New Roman" w:hAnsi="Times New Roman"/>
                <w:sz w:val="20"/>
                <w:szCs w:val="20"/>
              </w:rPr>
              <w:t>2</w:t>
            </w:r>
          </w:p>
        </w:tc>
        <w:tc>
          <w:tcPr>
            <w:tcW w:w="850" w:type="dxa"/>
          </w:tcPr>
          <w:p w:rsidR="00163748" w:rsidRPr="004212B0" w:rsidRDefault="00924BCB" w:rsidP="00BA1D9D">
            <w:pPr>
              <w:spacing w:after="0" w:line="240" w:lineRule="auto"/>
              <w:jc w:val="center"/>
              <w:rPr>
                <w:rFonts w:ascii="Times New Roman" w:hAnsi="Times New Roman"/>
                <w:sz w:val="20"/>
                <w:szCs w:val="20"/>
              </w:rPr>
            </w:pPr>
            <w:r>
              <w:rPr>
                <w:rFonts w:ascii="Times New Roman" w:hAnsi="Times New Roman"/>
                <w:sz w:val="20"/>
                <w:szCs w:val="20"/>
              </w:rPr>
              <w:t>5</w:t>
            </w:r>
          </w:p>
        </w:tc>
        <w:tc>
          <w:tcPr>
            <w:tcW w:w="992" w:type="dxa"/>
          </w:tcPr>
          <w:p w:rsidR="00163748" w:rsidRPr="004212B0" w:rsidRDefault="00924BCB" w:rsidP="00BA1D9D">
            <w:pPr>
              <w:spacing w:after="0" w:line="240" w:lineRule="auto"/>
              <w:jc w:val="center"/>
              <w:rPr>
                <w:rFonts w:ascii="Times New Roman" w:hAnsi="Times New Roman"/>
                <w:sz w:val="20"/>
                <w:szCs w:val="20"/>
              </w:rPr>
            </w:pPr>
            <w:r>
              <w:rPr>
                <w:rFonts w:ascii="Times New Roman" w:hAnsi="Times New Roman"/>
                <w:sz w:val="20"/>
                <w:szCs w:val="20"/>
              </w:rPr>
              <w:t>7</w:t>
            </w:r>
          </w:p>
        </w:tc>
      </w:tr>
      <w:tr w:rsidR="00AA527D" w:rsidRPr="002D042A" w:rsidTr="00163748">
        <w:tc>
          <w:tcPr>
            <w:tcW w:w="704" w:type="dxa"/>
          </w:tcPr>
          <w:p w:rsidR="00AA527D" w:rsidRPr="004212B0" w:rsidRDefault="00AA527D" w:rsidP="00163748">
            <w:pPr>
              <w:spacing w:after="0" w:line="240" w:lineRule="auto"/>
              <w:rPr>
                <w:rFonts w:ascii="Times New Roman" w:hAnsi="Times New Roman"/>
                <w:b/>
                <w:bCs/>
                <w:sz w:val="20"/>
                <w:szCs w:val="20"/>
              </w:rPr>
            </w:pPr>
            <w:r>
              <w:rPr>
                <w:rFonts w:ascii="Times New Roman" w:hAnsi="Times New Roman"/>
                <w:b/>
                <w:bCs/>
                <w:sz w:val="20"/>
                <w:szCs w:val="20"/>
              </w:rPr>
              <w:t>4</w:t>
            </w:r>
          </w:p>
        </w:tc>
        <w:tc>
          <w:tcPr>
            <w:tcW w:w="3827" w:type="dxa"/>
            <w:vAlign w:val="center"/>
          </w:tcPr>
          <w:p w:rsidR="00AA527D" w:rsidRDefault="00AA527D" w:rsidP="00163748">
            <w:pPr>
              <w:autoSpaceDE w:val="0"/>
              <w:autoSpaceDN w:val="0"/>
              <w:adjustRightInd w:val="0"/>
              <w:spacing w:after="0" w:line="240" w:lineRule="auto"/>
              <w:rPr>
                <w:rFonts w:ascii="Times New Roman" w:hAnsi="Times New Roman"/>
                <w:lang w:eastAsia="tr-TR"/>
              </w:rPr>
            </w:pPr>
            <w:r>
              <w:rPr>
                <w:rFonts w:ascii="Times New Roman" w:hAnsi="Times New Roman"/>
                <w:lang w:eastAsia="tr-TR"/>
              </w:rPr>
              <w:t>Memur</w:t>
            </w:r>
          </w:p>
        </w:tc>
        <w:tc>
          <w:tcPr>
            <w:tcW w:w="851"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9</w:t>
            </w:r>
          </w:p>
        </w:tc>
        <w:tc>
          <w:tcPr>
            <w:tcW w:w="992"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3</w:t>
            </w:r>
          </w:p>
        </w:tc>
        <w:tc>
          <w:tcPr>
            <w:tcW w:w="851"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2</w:t>
            </w:r>
          </w:p>
        </w:tc>
        <w:tc>
          <w:tcPr>
            <w:tcW w:w="850"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1</w:t>
            </w:r>
          </w:p>
        </w:tc>
        <w:tc>
          <w:tcPr>
            <w:tcW w:w="992"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3</w:t>
            </w:r>
          </w:p>
        </w:tc>
      </w:tr>
      <w:tr w:rsidR="00AA527D" w:rsidRPr="002D042A" w:rsidTr="00163748">
        <w:tc>
          <w:tcPr>
            <w:tcW w:w="704" w:type="dxa"/>
          </w:tcPr>
          <w:p w:rsidR="00AA527D" w:rsidRPr="004212B0" w:rsidRDefault="00AA527D" w:rsidP="00163748">
            <w:pPr>
              <w:spacing w:after="0" w:line="240" w:lineRule="auto"/>
              <w:rPr>
                <w:rFonts w:ascii="Times New Roman" w:hAnsi="Times New Roman"/>
                <w:b/>
                <w:bCs/>
                <w:sz w:val="20"/>
                <w:szCs w:val="20"/>
              </w:rPr>
            </w:pPr>
            <w:r>
              <w:rPr>
                <w:rFonts w:ascii="Times New Roman" w:hAnsi="Times New Roman"/>
                <w:b/>
                <w:bCs/>
                <w:sz w:val="20"/>
                <w:szCs w:val="20"/>
              </w:rPr>
              <w:t>5</w:t>
            </w:r>
          </w:p>
        </w:tc>
        <w:tc>
          <w:tcPr>
            <w:tcW w:w="3827" w:type="dxa"/>
            <w:vAlign w:val="center"/>
          </w:tcPr>
          <w:p w:rsidR="00AA527D" w:rsidRDefault="00AA527D" w:rsidP="00163748">
            <w:pPr>
              <w:autoSpaceDE w:val="0"/>
              <w:autoSpaceDN w:val="0"/>
              <w:adjustRightInd w:val="0"/>
              <w:spacing w:after="0" w:line="240" w:lineRule="auto"/>
              <w:rPr>
                <w:rFonts w:ascii="Times New Roman" w:hAnsi="Times New Roman"/>
                <w:lang w:eastAsia="tr-TR"/>
              </w:rPr>
            </w:pPr>
            <w:r>
              <w:rPr>
                <w:rFonts w:ascii="Times New Roman" w:hAnsi="Times New Roman"/>
                <w:lang w:eastAsia="tr-TR"/>
              </w:rPr>
              <w:t>V.H.K.İ.</w:t>
            </w:r>
          </w:p>
        </w:tc>
        <w:tc>
          <w:tcPr>
            <w:tcW w:w="851"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16</w:t>
            </w:r>
          </w:p>
        </w:tc>
        <w:tc>
          <w:tcPr>
            <w:tcW w:w="992"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14</w:t>
            </w:r>
          </w:p>
        </w:tc>
        <w:tc>
          <w:tcPr>
            <w:tcW w:w="851"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12</w:t>
            </w:r>
          </w:p>
        </w:tc>
        <w:tc>
          <w:tcPr>
            <w:tcW w:w="850"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14</w:t>
            </w:r>
          </w:p>
        </w:tc>
      </w:tr>
      <w:tr w:rsidR="00AA527D" w:rsidRPr="002D042A" w:rsidTr="00163748">
        <w:tc>
          <w:tcPr>
            <w:tcW w:w="704" w:type="dxa"/>
          </w:tcPr>
          <w:p w:rsidR="00AA527D" w:rsidRDefault="00AA527D" w:rsidP="00163748">
            <w:pPr>
              <w:spacing w:after="0" w:line="240" w:lineRule="auto"/>
              <w:rPr>
                <w:rFonts w:ascii="Times New Roman" w:hAnsi="Times New Roman"/>
                <w:b/>
                <w:bCs/>
                <w:sz w:val="20"/>
                <w:szCs w:val="20"/>
              </w:rPr>
            </w:pPr>
            <w:r>
              <w:rPr>
                <w:rFonts w:ascii="Times New Roman" w:hAnsi="Times New Roman"/>
                <w:b/>
                <w:bCs/>
                <w:sz w:val="20"/>
                <w:szCs w:val="20"/>
              </w:rPr>
              <w:t>6</w:t>
            </w:r>
          </w:p>
        </w:tc>
        <w:tc>
          <w:tcPr>
            <w:tcW w:w="3827" w:type="dxa"/>
            <w:vAlign w:val="center"/>
          </w:tcPr>
          <w:p w:rsidR="00AA527D" w:rsidRDefault="00AA527D" w:rsidP="00163748">
            <w:pPr>
              <w:autoSpaceDE w:val="0"/>
              <w:autoSpaceDN w:val="0"/>
              <w:adjustRightInd w:val="0"/>
              <w:spacing w:after="0" w:line="240" w:lineRule="auto"/>
              <w:rPr>
                <w:rFonts w:ascii="Times New Roman" w:hAnsi="Times New Roman"/>
                <w:lang w:eastAsia="tr-TR"/>
              </w:rPr>
            </w:pPr>
            <w:r>
              <w:rPr>
                <w:rFonts w:ascii="Times New Roman" w:hAnsi="Times New Roman"/>
                <w:lang w:eastAsia="tr-TR"/>
              </w:rPr>
              <w:t>Yardımcı Personel</w:t>
            </w:r>
          </w:p>
        </w:tc>
        <w:tc>
          <w:tcPr>
            <w:tcW w:w="851"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34</w:t>
            </w:r>
          </w:p>
        </w:tc>
        <w:tc>
          <w:tcPr>
            <w:tcW w:w="992"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23</w:t>
            </w:r>
          </w:p>
        </w:tc>
        <w:tc>
          <w:tcPr>
            <w:tcW w:w="851"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19</w:t>
            </w:r>
          </w:p>
        </w:tc>
        <w:tc>
          <w:tcPr>
            <w:tcW w:w="850"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4</w:t>
            </w:r>
          </w:p>
        </w:tc>
        <w:tc>
          <w:tcPr>
            <w:tcW w:w="992" w:type="dxa"/>
          </w:tcPr>
          <w:p w:rsidR="00AA527D" w:rsidRDefault="008E39E8" w:rsidP="00BA1D9D">
            <w:pPr>
              <w:spacing w:after="0" w:line="240" w:lineRule="auto"/>
              <w:jc w:val="center"/>
              <w:rPr>
                <w:rFonts w:ascii="Times New Roman" w:hAnsi="Times New Roman"/>
                <w:sz w:val="20"/>
                <w:szCs w:val="20"/>
              </w:rPr>
            </w:pPr>
            <w:r>
              <w:rPr>
                <w:rFonts w:ascii="Times New Roman" w:hAnsi="Times New Roman"/>
                <w:sz w:val="20"/>
                <w:szCs w:val="20"/>
              </w:rPr>
              <w:t>23</w:t>
            </w:r>
          </w:p>
        </w:tc>
      </w:tr>
    </w:tbl>
    <w:p w:rsidR="00163748" w:rsidRDefault="00163748" w:rsidP="00163748">
      <w:pPr>
        <w:spacing w:after="0"/>
        <w:ind w:firstLine="709"/>
        <w:jc w:val="both"/>
        <w:rPr>
          <w:rFonts w:ascii="Times New Roman" w:hAnsi="Times New Roman"/>
          <w:b/>
          <w:sz w:val="24"/>
        </w:rPr>
      </w:pPr>
    </w:p>
    <w:p w:rsidR="00163748" w:rsidRDefault="00163748" w:rsidP="00163748">
      <w:pPr>
        <w:spacing w:after="0"/>
        <w:ind w:firstLine="709"/>
        <w:jc w:val="both"/>
        <w:rPr>
          <w:rFonts w:ascii="Times New Roman" w:hAnsi="Times New Roman"/>
          <w:b/>
          <w:sz w:val="24"/>
        </w:rPr>
      </w:pPr>
    </w:p>
    <w:p w:rsidR="00C069AB" w:rsidRDefault="00C069AB" w:rsidP="00163748">
      <w:pPr>
        <w:spacing w:after="0"/>
        <w:ind w:firstLine="709"/>
        <w:jc w:val="both"/>
        <w:rPr>
          <w:rFonts w:ascii="Times New Roman" w:hAnsi="Times New Roman"/>
          <w:b/>
          <w:sz w:val="24"/>
        </w:rPr>
      </w:pPr>
    </w:p>
    <w:p w:rsidR="00C069AB" w:rsidRDefault="00C069AB" w:rsidP="00163748">
      <w:pPr>
        <w:spacing w:after="0"/>
        <w:ind w:firstLine="709"/>
        <w:jc w:val="both"/>
        <w:rPr>
          <w:rFonts w:ascii="Times New Roman" w:hAnsi="Times New Roman"/>
          <w:b/>
          <w:sz w:val="24"/>
        </w:rPr>
      </w:pPr>
    </w:p>
    <w:p w:rsidR="00C069AB" w:rsidRDefault="00C069AB" w:rsidP="00163748">
      <w:pPr>
        <w:spacing w:after="0"/>
        <w:ind w:firstLine="709"/>
        <w:jc w:val="both"/>
        <w:rPr>
          <w:rFonts w:ascii="Times New Roman" w:hAnsi="Times New Roman"/>
          <w:b/>
          <w:sz w:val="24"/>
        </w:rPr>
      </w:pPr>
    </w:p>
    <w:p w:rsidR="00163748" w:rsidRDefault="00163748" w:rsidP="00163748">
      <w:pPr>
        <w:spacing w:after="0"/>
        <w:ind w:firstLine="709"/>
        <w:jc w:val="both"/>
        <w:rPr>
          <w:rFonts w:ascii="Times New Roman" w:hAnsi="Times New Roman"/>
          <w:b/>
          <w:sz w:val="24"/>
        </w:rPr>
      </w:pPr>
    </w:p>
    <w:p w:rsidR="008A60A0" w:rsidRDefault="008A60A0" w:rsidP="00163748">
      <w:pPr>
        <w:spacing w:after="0"/>
        <w:ind w:firstLine="709"/>
        <w:jc w:val="both"/>
        <w:rPr>
          <w:rFonts w:ascii="Times New Roman" w:hAnsi="Times New Roman"/>
          <w:b/>
        </w:rPr>
      </w:pPr>
    </w:p>
    <w:p w:rsidR="00741C16" w:rsidRDefault="00741C16" w:rsidP="00163748">
      <w:pPr>
        <w:spacing w:after="0"/>
        <w:ind w:firstLine="709"/>
        <w:jc w:val="both"/>
        <w:rPr>
          <w:rFonts w:ascii="Times New Roman" w:hAnsi="Times New Roman"/>
          <w:b/>
        </w:rPr>
      </w:pPr>
    </w:p>
    <w:p w:rsidR="00741C16" w:rsidRDefault="00741C16" w:rsidP="00163748">
      <w:pPr>
        <w:spacing w:after="0"/>
        <w:ind w:firstLine="709"/>
        <w:jc w:val="both"/>
        <w:rPr>
          <w:rFonts w:ascii="Times New Roman" w:hAnsi="Times New Roman"/>
          <w:b/>
        </w:rPr>
      </w:pPr>
    </w:p>
    <w:p w:rsidR="00163748" w:rsidRPr="00BA1D9D" w:rsidRDefault="00BA1D9D" w:rsidP="00163748">
      <w:pPr>
        <w:spacing w:after="0"/>
        <w:ind w:firstLine="709"/>
        <w:jc w:val="both"/>
        <w:rPr>
          <w:rFonts w:ascii="Times New Roman" w:hAnsi="Times New Roman"/>
          <w:b/>
        </w:rPr>
      </w:pPr>
      <w:r w:rsidRPr="00BA1D9D">
        <w:rPr>
          <w:rFonts w:ascii="Times New Roman" w:hAnsi="Times New Roman"/>
          <w:b/>
        </w:rPr>
        <w:lastRenderedPageBreak/>
        <w:t xml:space="preserve">Tablo 2: </w:t>
      </w:r>
      <w:r w:rsidR="00163748" w:rsidRPr="00BA1D9D">
        <w:rPr>
          <w:rFonts w:ascii="Times New Roman" w:hAnsi="Times New Roman"/>
          <w:b/>
        </w:rPr>
        <w:t>İl</w:t>
      </w:r>
      <w:r w:rsidR="00E133FE">
        <w:rPr>
          <w:rFonts w:ascii="Times New Roman" w:hAnsi="Times New Roman"/>
          <w:b/>
        </w:rPr>
        <w:t>çe</w:t>
      </w:r>
      <w:r w:rsidR="00163748" w:rsidRPr="00BA1D9D">
        <w:rPr>
          <w:rFonts w:ascii="Times New Roman" w:hAnsi="Times New Roman"/>
          <w:b/>
        </w:rPr>
        <w:t xml:space="preserve"> Millî Eğitim Müdürlüğü Kadrolarının Dolu / Boş Dağılımı</w:t>
      </w: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2265"/>
        <w:gridCol w:w="2265"/>
        <w:gridCol w:w="2265"/>
        <w:gridCol w:w="2265"/>
      </w:tblGrid>
      <w:tr w:rsidR="00163748" w:rsidRPr="006C2D58" w:rsidTr="00163748">
        <w:tc>
          <w:tcPr>
            <w:tcW w:w="2265" w:type="dxa"/>
            <w:tcBorders>
              <w:top w:val="single" w:sz="4" w:space="0" w:color="4BACC6"/>
              <w:left w:val="single" w:sz="4" w:space="0" w:color="4BACC6"/>
              <w:bottom w:val="single" w:sz="4" w:space="0" w:color="4BACC6"/>
              <w:right w:val="nil"/>
            </w:tcBorders>
            <w:shd w:val="clear" w:color="auto" w:fill="4BACC6"/>
            <w:vAlign w:val="center"/>
          </w:tcPr>
          <w:p w:rsidR="00163748" w:rsidRPr="004212B0" w:rsidRDefault="00163748" w:rsidP="00163748">
            <w:pPr>
              <w:spacing w:after="0" w:line="240" w:lineRule="auto"/>
              <w:jc w:val="center"/>
              <w:rPr>
                <w:rFonts w:ascii="Times New Roman" w:hAnsi="Times New Roman"/>
                <w:b/>
                <w:bCs/>
                <w:color w:val="FFFFFF"/>
              </w:rPr>
            </w:pPr>
            <w:r w:rsidRPr="004212B0">
              <w:rPr>
                <w:rFonts w:ascii="Times New Roman" w:hAnsi="Times New Roman"/>
                <w:b/>
                <w:bCs/>
                <w:color w:val="FFFFFF"/>
              </w:rPr>
              <w:t>SINIFI</w:t>
            </w:r>
          </w:p>
        </w:tc>
        <w:tc>
          <w:tcPr>
            <w:tcW w:w="2265" w:type="dxa"/>
            <w:tcBorders>
              <w:top w:val="single" w:sz="4" w:space="0" w:color="4BACC6"/>
              <w:left w:val="nil"/>
              <w:bottom w:val="single" w:sz="4" w:space="0" w:color="4BACC6"/>
              <w:right w:val="nil"/>
            </w:tcBorders>
            <w:shd w:val="clear" w:color="auto" w:fill="4BACC6"/>
            <w:vAlign w:val="center"/>
          </w:tcPr>
          <w:p w:rsidR="00163748" w:rsidRPr="004212B0" w:rsidRDefault="00163748" w:rsidP="00163748">
            <w:pPr>
              <w:spacing w:after="0" w:line="240" w:lineRule="auto"/>
              <w:jc w:val="center"/>
              <w:rPr>
                <w:rFonts w:ascii="Times New Roman" w:hAnsi="Times New Roman"/>
                <w:b/>
                <w:bCs/>
                <w:color w:val="FFFFFF"/>
              </w:rPr>
            </w:pPr>
            <w:r w:rsidRPr="004212B0">
              <w:rPr>
                <w:rFonts w:ascii="Times New Roman" w:hAnsi="Times New Roman"/>
                <w:b/>
                <w:bCs/>
                <w:color w:val="FFFFFF"/>
              </w:rPr>
              <w:t>TOPLAM SERBEST KADRO</w:t>
            </w:r>
          </w:p>
        </w:tc>
        <w:tc>
          <w:tcPr>
            <w:tcW w:w="2265" w:type="dxa"/>
            <w:tcBorders>
              <w:top w:val="single" w:sz="4" w:space="0" w:color="4BACC6"/>
              <w:left w:val="nil"/>
              <w:bottom w:val="single" w:sz="4" w:space="0" w:color="4BACC6"/>
              <w:right w:val="nil"/>
            </w:tcBorders>
            <w:shd w:val="clear" w:color="auto" w:fill="4BACC6"/>
            <w:vAlign w:val="center"/>
          </w:tcPr>
          <w:p w:rsidR="00163748" w:rsidRPr="004212B0" w:rsidRDefault="00163748" w:rsidP="00163748">
            <w:pPr>
              <w:spacing w:after="0" w:line="240" w:lineRule="auto"/>
              <w:jc w:val="center"/>
              <w:rPr>
                <w:rFonts w:ascii="Times New Roman" w:hAnsi="Times New Roman"/>
                <w:b/>
                <w:bCs/>
                <w:color w:val="FFFFFF"/>
              </w:rPr>
            </w:pPr>
            <w:r w:rsidRPr="004212B0">
              <w:rPr>
                <w:rFonts w:ascii="Times New Roman" w:hAnsi="Times New Roman"/>
                <w:b/>
                <w:bCs/>
                <w:color w:val="FFFFFF"/>
              </w:rPr>
              <w:t>DOLU KADRO</w:t>
            </w:r>
          </w:p>
        </w:tc>
        <w:tc>
          <w:tcPr>
            <w:tcW w:w="2265" w:type="dxa"/>
            <w:tcBorders>
              <w:top w:val="single" w:sz="4" w:space="0" w:color="4BACC6"/>
              <w:left w:val="nil"/>
              <w:bottom w:val="single" w:sz="4" w:space="0" w:color="4BACC6"/>
              <w:right w:val="single" w:sz="4" w:space="0" w:color="4BACC6"/>
            </w:tcBorders>
            <w:shd w:val="clear" w:color="auto" w:fill="4BACC6"/>
            <w:vAlign w:val="center"/>
          </w:tcPr>
          <w:p w:rsidR="00163748" w:rsidRPr="004212B0" w:rsidRDefault="00163748" w:rsidP="00163748">
            <w:pPr>
              <w:spacing w:after="0" w:line="240" w:lineRule="auto"/>
              <w:jc w:val="center"/>
              <w:rPr>
                <w:rFonts w:ascii="Times New Roman" w:hAnsi="Times New Roman"/>
                <w:b/>
                <w:bCs/>
                <w:color w:val="FFFFFF"/>
              </w:rPr>
            </w:pPr>
            <w:r w:rsidRPr="004212B0">
              <w:rPr>
                <w:rFonts w:ascii="Times New Roman" w:hAnsi="Times New Roman"/>
                <w:b/>
                <w:bCs/>
                <w:color w:val="FFFFFF"/>
              </w:rPr>
              <w:t>BOŞ KADRO</w:t>
            </w:r>
          </w:p>
        </w:tc>
      </w:tr>
      <w:tr w:rsidR="00163748" w:rsidRPr="006C2D58" w:rsidTr="00163748">
        <w:tc>
          <w:tcPr>
            <w:tcW w:w="2265" w:type="dxa"/>
            <w:shd w:val="clear" w:color="auto" w:fill="DAEEF3"/>
          </w:tcPr>
          <w:p w:rsidR="00163748" w:rsidRPr="004212B0" w:rsidRDefault="00163748" w:rsidP="00163748">
            <w:pPr>
              <w:spacing w:after="0" w:line="240" w:lineRule="auto"/>
              <w:rPr>
                <w:rFonts w:ascii="Times New Roman" w:hAnsi="Times New Roman"/>
                <w:b/>
                <w:bCs/>
                <w:sz w:val="20"/>
                <w:szCs w:val="20"/>
              </w:rPr>
            </w:pPr>
            <w:r w:rsidRPr="004212B0">
              <w:rPr>
                <w:rFonts w:ascii="Times New Roman" w:hAnsi="Times New Roman"/>
                <w:b/>
                <w:bCs/>
                <w:sz w:val="20"/>
                <w:szCs w:val="20"/>
              </w:rPr>
              <w:t xml:space="preserve">Avukatlık Hizmetleri Sınıfı </w:t>
            </w:r>
          </w:p>
        </w:tc>
        <w:tc>
          <w:tcPr>
            <w:tcW w:w="2265" w:type="dxa"/>
            <w:shd w:val="clear" w:color="auto" w:fill="DAEEF3"/>
            <w:vAlign w:val="center"/>
          </w:tcPr>
          <w:p w:rsidR="00163748" w:rsidRPr="009C2CAE" w:rsidRDefault="00172BBB" w:rsidP="00163748">
            <w:pPr>
              <w:spacing w:after="0" w:line="240" w:lineRule="auto"/>
              <w:jc w:val="center"/>
              <w:rPr>
                <w:rFonts w:ascii="Times New Roman" w:hAnsi="Times New Roman"/>
                <w:sz w:val="24"/>
              </w:rPr>
            </w:pPr>
            <w:r>
              <w:rPr>
                <w:rFonts w:ascii="Times New Roman" w:hAnsi="Times New Roman"/>
                <w:sz w:val="24"/>
              </w:rPr>
              <w:t>-</w:t>
            </w:r>
          </w:p>
        </w:tc>
        <w:tc>
          <w:tcPr>
            <w:tcW w:w="2265" w:type="dxa"/>
            <w:shd w:val="clear" w:color="auto" w:fill="DAEEF3"/>
            <w:vAlign w:val="center"/>
          </w:tcPr>
          <w:p w:rsidR="00163748" w:rsidRPr="009C2CAE" w:rsidRDefault="00172BBB" w:rsidP="00163748">
            <w:pPr>
              <w:spacing w:after="0" w:line="240" w:lineRule="auto"/>
              <w:jc w:val="center"/>
              <w:rPr>
                <w:rFonts w:ascii="Times New Roman" w:hAnsi="Times New Roman"/>
                <w:sz w:val="24"/>
              </w:rPr>
            </w:pPr>
            <w:r>
              <w:rPr>
                <w:rFonts w:ascii="Times New Roman" w:hAnsi="Times New Roman"/>
                <w:sz w:val="24"/>
              </w:rPr>
              <w:t>-</w:t>
            </w:r>
          </w:p>
        </w:tc>
        <w:tc>
          <w:tcPr>
            <w:tcW w:w="2265" w:type="dxa"/>
            <w:shd w:val="clear" w:color="auto" w:fill="DAEEF3"/>
            <w:vAlign w:val="center"/>
          </w:tcPr>
          <w:p w:rsidR="00163748" w:rsidRPr="009C2CAE" w:rsidRDefault="00172BBB" w:rsidP="00163748">
            <w:pPr>
              <w:spacing w:after="0" w:line="240" w:lineRule="auto"/>
              <w:jc w:val="center"/>
              <w:rPr>
                <w:rFonts w:ascii="Times New Roman" w:hAnsi="Times New Roman"/>
                <w:sz w:val="24"/>
              </w:rPr>
            </w:pPr>
            <w:r>
              <w:rPr>
                <w:rFonts w:ascii="Times New Roman" w:hAnsi="Times New Roman"/>
                <w:sz w:val="24"/>
              </w:rPr>
              <w:t>-</w:t>
            </w:r>
          </w:p>
        </w:tc>
      </w:tr>
      <w:tr w:rsidR="00163748" w:rsidRPr="006C2D58" w:rsidTr="00163748">
        <w:tc>
          <w:tcPr>
            <w:tcW w:w="2265" w:type="dxa"/>
          </w:tcPr>
          <w:p w:rsidR="00163748" w:rsidRPr="004212B0" w:rsidRDefault="00163748" w:rsidP="00163748">
            <w:pPr>
              <w:spacing w:after="0" w:line="240" w:lineRule="auto"/>
              <w:rPr>
                <w:rFonts w:ascii="Times New Roman" w:hAnsi="Times New Roman"/>
                <w:b/>
                <w:bCs/>
                <w:sz w:val="20"/>
                <w:szCs w:val="20"/>
              </w:rPr>
            </w:pPr>
            <w:r w:rsidRPr="004212B0">
              <w:rPr>
                <w:rFonts w:ascii="Times New Roman" w:hAnsi="Times New Roman"/>
                <w:b/>
                <w:bCs/>
                <w:sz w:val="20"/>
                <w:szCs w:val="20"/>
              </w:rPr>
              <w:t>Öğretmen</w:t>
            </w:r>
          </w:p>
        </w:tc>
        <w:tc>
          <w:tcPr>
            <w:tcW w:w="2265" w:type="dxa"/>
            <w:vAlign w:val="center"/>
          </w:tcPr>
          <w:p w:rsidR="00163748" w:rsidRPr="005634EC" w:rsidRDefault="00172BBB" w:rsidP="00163748">
            <w:pPr>
              <w:spacing w:after="0" w:line="240" w:lineRule="auto"/>
              <w:jc w:val="center"/>
              <w:rPr>
                <w:rFonts w:ascii="Times New Roman" w:hAnsi="Times New Roman"/>
                <w:sz w:val="24"/>
              </w:rPr>
            </w:pPr>
            <w:r>
              <w:rPr>
                <w:rFonts w:ascii="Times New Roman" w:hAnsi="Times New Roman"/>
                <w:sz w:val="24"/>
              </w:rPr>
              <w:t>1215</w:t>
            </w:r>
          </w:p>
        </w:tc>
        <w:tc>
          <w:tcPr>
            <w:tcW w:w="2265" w:type="dxa"/>
            <w:vAlign w:val="center"/>
          </w:tcPr>
          <w:p w:rsidR="00163748" w:rsidRPr="005634EC" w:rsidRDefault="00172BBB" w:rsidP="00163748">
            <w:pPr>
              <w:spacing w:after="0" w:line="240" w:lineRule="auto"/>
              <w:jc w:val="center"/>
              <w:rPr>
                <w:rFonts w:ascii="Times New Roman" w:hAnsi="Times New Roman"/>
                <w:sz w:val="24"/>
              </w:rPr>
            </w:pPr>
            <w:r>
              <w:rPr>
                <w:rFonts w:ascii="Times New Roman" w:hAnsi="Times New Roman"/>
                <w:sz w:val="24"/>
              </w:rPr>
              <w:t>1123</w:t>
            </w:r>
          </w:p>
        </w:tc>
        <w:tc>
          <w:tcPr>
            <w:tcW w:w="2265" w:type="dxa"/>
            <w:vAlign w:val="center"/>
          </w:tcPr>
          <w:p w:rsidR="00163748" w:rsidRPr="005634EC" w:rsidRDefault="00172BBB" w:rsidP="00163748">
            <w:pPr>
              <w:spacing w:after="0" w:line="240" w:lineRule="auto"/>
              <w:jc w:val="center"/>
              <w:rPr>
                <w:rFonts w:ascii="Times New Roman" w:hAnsi="Times New Roman"/>
                <w:sz w:val="24"/>
              </w:rPr>
            </w:pPr>
            <w:r>
              <w:rPr>
                <w:rFonts w:ascii="Times New Roman" w:hAnsi="Times New Roman"/>
                <w:sz w:val="24"/>
              </w:rPr>
              <w:t>92</w:t>
            </w:r>
          </w:p>
        </w:tc>
      </w:tr>
      <w:tr w:rsidR="00163748" w:rsidRPr="006C2D58" w:rsidTr="00163748">
        <w:tc>
          <w:tcPr>
            <w:tcW w:w="2265" w:type="dxa"/>
            <w:shd w:val="clear" w:color="auto" w:fill="DAEEF3"/>
          </w:tcPr>
          <w:p w:rsidR="00163748" w:rsidRPr="004212B0" w:rsidRDefault="00163748" w:rsidP="00163748">
            <w:pPr>
              <w:spacing w:after="0" w:line="240" w:lineRule="auto"/>
              <w:rPr>
                <w:rFonts w:ascii="Times New Roman" w:hAnsi="Times New Roman"/>
                <w:b/>
                <w:bCs/>
                <w:sz w:val="20"/>
                <w:szCs w:val="20"/>
              </w:rPr>
            </w:pPr>
            <w:r w:rsidRPr="004212B0">
              <w:rPr>
                <w:rFonts w:ascii="Times New Roman" w:hAnsi="Times New Roman"/>
                <w:b/>
                <w:bCs/>
                <w:sz w:val="20"/>
                <w:szCs w:val="20"/>
              </w:rPr>
              <w:t xml:space="preserve">Eğitim / Öğretim </w:t>
            </w:r>
          </w:p>
        </w:tc>
        <w:tc>
          <w:tcPr>
            <w:tcW w:w="2265" w:type="dxa"/>
            <w:shd w:val="clear" w:color="auto" w:fill="DAEEF3"/>
            <w:vAlign w:val="center"/>
          </w:tcPr>
          <w:p w:rsidR="00163748" w:rsidRPr="005634EC" w:rsidRDefault="00172BBB" w:rsidP="00163748">
            <w:pPr>
              <w:spacing w:after="0" w:line="240" w:lineRule="auto"/>
              <w:jc w:val="center"/>
              <w:rPr>
                <w:rFonts w:ascii="Times New Roman" w:hAnsi="Times New Roman"/>
                <w:sz w:val="24"/>
              </w:rPr>
            </w:pPr>
            <w:r>
              <w:rPr>
                <w:rFonts w:ascii="Times New Roman" w:hAnsi="Times New Roman"/>
                <w:sz w:val="24"/>
              </w:rPr>
              <w:t>-</w:t>
            </w:r>
          </w:p>
        </w:tc>
        <w:tc>
          <w:tcPr>
            <w:tcW w:w="2265" w:type="dxa"/>
            <w:shd w:val="clear" w:color="auto" w:fill="DAEEF3"/>
            <w:vAlign w:val="center"/>
          </w:tcPr>
          <w:p w:rsidR="00163748" w:rsidRPr="005634EC" w:rsidRDefault="00172BBB" w:rsidP="00163748">
            <w:pPr>
              <w:spacing w:after="0" w:line="240" w:lineRule="auto"/>
              <w:jc w:val="center"/>
              <w:rPr>
                <w:rFonts w:ascii="Times New Roman" w:hAnsi="Times New Roman"/>
                <w:sz w:val="24"/>
              </w:rPr>
            </w:pPr>
            <w:r>
              <w:rPr>
                <w:rFonts w:ascii="Times New Roman" w:hAnsi="Times New Roman"/>
                <w:sz w:val="24"/>
              </w:rPr>
              <w:t>-</w:t>
            </w:r>
          </w:p>
        </w:tc>
        <w:tc>
          <w:tcPr>
            <w:tcW w:w="2265" w:type="dxa"/>
            <w:shd w:val="clear" w:color="auto" w:fill="DAEEF3"/>
            <w:vAlign w:val="center"/>
          </w:tcPr>
          <w:p w:rsidR="00163748" w:rsidRPr="005634EC" w:rsidRDefault="00172BBB" w:rsidP="00163748">
            <w:pPr>
              <w:spacing w:after="0" w:line="240" w:lineRule="auto"/>
              <w:jc w:val="center"/>
              <w:rPr>
                <w:rFonts w:ascii="Times New Roman" w:hAnsi="Times New Roman"/>
                <w:sz w:val="24"/>
              </w:rPr>
            </w:pPr>
            <w:r>
              <w:rPr>
                <w:rFonts w:ascii="Times New Roman" w:hAnsi="Times New Roman"/>
                <w:sz w:val="24"/>
              </w:rPr>
              <w:t>-</w:t>
            </w:r>
          </w:p>
        </w:tc>
      </w:tr>
      <w:tr w:rsidR="00172BBB" w:rsidRPr="006C2D58" w:rsidTr="00163748">
        <w:tc>
          <w:tcPr>
            <w:tcW w:w="2265" w:type="dxa"/>
          </w:tcPr>
          <w:p w:rsidR="00172BBB" w:rsidRPr="004212B0" w:rsidRDefault="00172BBB" w:rsidP="00163748">
            <w:pPr>
              <w:spacing w:after="0" w:line="240" w:lineRule="auto"/>
              <w:rPr>
                <w:rFonts w:ascii="Times New Roman" w:hAnsi="Times New Roman"/>
                <w:b/>
                <w:bCs/>
                <w:sz w:val="20"/>
                <w:szCs w:val="20"/>
              </w:rPr>
            </w:pPr>
            <w:r w:rsidRPr="004212B0">
              <w:rPr>
                <w:rFonts w:ascii="Times New Roman" w:hAnsi="Times New Roman"/>
                <w:b/>
                <w:bCs/>
                <w:sz w:val="20"/>
                <w:szCs w:val="20"/>
              </w:rPr>
              <w:t xml:space="preserve">Genel İdare Hizmetleri </w:t>
            </w:r>
          </w:p>
        </w:tc>
        <w:tc>
          <w:tcPr>
            <w:tcW w:w="2265" w:type="dxa"/>
            <w:vAlign w:val="center"/>
          </w:tcPr>
          <w:p w:rsidR="00172BBB" w:rsidRPr="005634EC" w:rsidRDefault="00172BBB" w:rsidP="00B04DCC">
            <w:pPr>
              <w:spacing w:after="0" w:line="240" w:lineRule="auto"/>
              <w:jc w:val="center"/>
              <w:rPr>
                <w:rFonts w:ascii="Times New Roman" w:hAnsi="Times New Roman"/>
                <w:sz w:val="24"/>
              </w:rPr>
            </w:pPr>
            <w:r>
              <w:rPr>
                <w:rFonts w:ascii="Times New Roman" w:hAnsi="Times New Roman"/>
                <w:sz w:val="24"/>
              </w:rPr>
              <w:t>45</w:t>
            </w:r>
          </w:p>
        </w:tc>
        <w:tc>
          <w:tcPr>
            <w:tcW w:w="2265" w:type="dxa"/>
            <w:vAlign w:val="center"/>
          </w:tcPr>
          <w:p w:rsidR="00172BBB" w:rsidRPr="005634EC" w:rsidRDefault="00172BBB" w:rsidP="00B04DCC">
            <w:pPr>
              <w:spacing w:after="0" w:line="240" w:lineRule="auto"/>
              <w:jc w:val="center"/>
              <w:rPr>
                <w:rFonts w:ascii="Times New Roman" w:hAnsi="Times New Roman"/>
                <w:sz w:val="24"/>
              </w:rPr>
            </w:pPr>
            <w:r>
              <w:rPr>
                <w:rFonts w:ascii="Times New Roman" w:hAnsi="Times New Roman"/>
                <w:sz w:val="24"/>
              </w:rPr>
              <w:t>29</w:t>
            </w:r>
          </w:p>
        </w:tc>
        <w:tc>
          <w:tcPr>
            <w:tcW w:w="2265" w:type="dxa"/>
            <w:vAlign w:val="center"/>
          </w:tcPr>
          <w:p w:rsidR="00172BBB" w:rsidRPr="005634EC" w:rsidRDefault="00172BBB" w:rsidP="00B04DCC">
            <w:pPr>
              <w:spacing w:after="0" w:line="240" w:lineRule="auto"/>
              <w:jc w:val="center"/>
              <w:rPr>
                <w:rFonts w:ascii="Times New Roman" w:hAnsi="Times New Roman"/>
                <w:sz w:val="24"/>
              </w:rPr>
            </w:pPr>
            <w:r>
              <w:rPr>
                <w:rFonts w:ascii="Times New Roman" w:hAnsi="Times New Roman"/>
                <w:sz w:val="24"/>
              </w:rPr>
              <w:t>16</w:t>
            </w:r>
          </w:p>
        </w:tc>
      </w:tr>
      <w:tr w:rsidR="00172BBB" w:rsidRPr="006C2D58" w:rsidTr="00163748">
        <w:tc>
          <w:tcPr>
            <w:tcW w:w="2265" w:type="dxa"/>
            <w:shd w:val="clear" w:color="auto" w:fill="DAEEF3"/>
          </w:tcPr>
          <w:p w:rsidR="00172BBB" w:rsidRPr="004212B0" w:rsidRDefault="00172BBB" w:rsidP="00163748">
            <w:pPr>
              <w:spacing w:after="0" w:line="240" w:lineRule="auto"/>
              <w:rPr>
                <w:rFonts w:ascii="Times New Roman" w:hAnsi="Times New Roman"/>
                <w:b/>
                <w:bCs/>
                <w:sz w:val="20"/>
                <w:szCs w:val="20"/>
              </w:rPr>
            </w:pPr>
            <w:r w:rsidRPr="004212B0">
              <w:rPr>
                <w:rFonts w:ascii="Times New Roman" w:hAnsi="Times New Roman"/>
                <w:b/>
                <w:bCs/>
                <w:sz w:val="20"/>
                <w:szCs w:val="20"/>
              </w:rPr>
              <w:t xml:space="preserve">Sağlık Hizmetleri Sınıfı </w:t>
            </w:r>
          </w:p>
        </w:tc>
        <w:tc>
          <w:tcPr>
            <w:tcW w:w="2265" w:type="dxa"/>
            <w:shd w:val="clear" w:color="auto" w:fill="DAEEF3"/>
          </w:tcPr>
          <w:p w:rsidR="00172BBB" w:rsidRPr="009C2CAE" w:rsidRDefault="00172BBB" w:rsidP="00163748">
            <w:pPr>
              <w:spacing w:after="0" w:line="240" w:lineRule="auto"/>
              <w:jc w:val="center"/>
              <w:rPr>
                <w:rFonts w:ascii="Times New Roman" w:hAnsi="Times New Roman"/>
                <w:sz w:val="24"/>
              </w:rPr>
            </w:pPr>
            <w:r>
              <w:rPr>
                <w:rFonts w:ascii="Times New Roman" w:hAnsi="Times New Roman"/>
                <w:sz w:val="24"/>
              </w:rPr>
              <w:t>-</w:t>
            </w:r>
          </w:p>
        </w:tc>
        <w:tc>
          <w:tcPr>
            <w:tcW w:w="2265" w:type="dxa"/>
            <w:shd w:val="clear" w:color="auto" w:fill="DAEEF3"/>
          </w:tcPr>
          <w:p w:rsidR="00172BBB" w:rsidRPr="009C2CAE" w:rsidRDefault="00172BBB" w:rsidP="00163748">
            <w:pPr>
              <w:spacing w:after="0" w:line="240" w:lineRule="auto"/>
              <w:jc w:val="center"/>
              <w:rPr>
                <w:rFonts w:ascii="Times New Roman" w:hAnsi="Times New Roman"/>
                <w:sz w:val="24"/>
              </w:rPr>
            </w:pPr>
            <w:r>
              <w:rPr>
                <w:rFonts w:ascii="Times New Roman" w:hAnsi="Times New Roman"/>
                <w:sz w:val="24"/>
              </w:rPr>
              <w:t>-</w:t>
            </w:r>
          </w:p>
        </w:tc>
        <w:tc>
          <w:tcPr>
            <w:tcW w:w="2265" w:type="dxa"/>
            <w:shd w:val="clear" w:color="auto" w:fill="DAEEF3"/>
          </w:tcPr>
          <w:p w:rsidR="00172BBB" w:rsidRPr="009C2CAE" w:rsidRDefault="00172BBB" w:rsidP="00163748">
            <w:pPr>
              <w:spacing w:after="0" w:line="240" w:lineRule="auto"/>
              <w:jc w:val="center"/>
              <w:rPr>
                <w:rFonts w:ascii="Times New Roman" w:hAnsi="Times New Roman"/>
                <w:sz w:val="24"/>
              </w:rPr>
            </w:pPr>
            <w:r>
              <w:rPr>
                <w:rFonts w:ascii="Times New Roman" w:hAnsi="Times New Roman"/>
                <w:sz w:val="24"/>
              </w:rPr>
              <w:t>-</w:t>
            </w:r>
          </w:p>
        </w:tc>
      </w:tr>
      <w:tr w:rsidR="00172BBB" w:rsidRPr="006C2D58" w:rsidTr="00163748">
        <w:tc>
          <w:tcPr>
            <w:tcW w:w="2265" w:type="dxa"/>
          </w:tcPr>
          <w:p w:rsidR="00172BBB" w:rsidRPr="004212B0" w:rsidRDefault="00172BBB" w:rsidP="00163748">
            <w:pPr>
              <w:spacing w:after="0" w:line="240" w:lineRule="auto"/>
              <w:rPr>
                <w:rFonts w:ascii="Times New Roman" w:hAnsi="Times New Roman"/>
                <w:b/>
                <w:bCs/>
                <w:sz w:val="20"/>
                <w:szCs w:val="20"/>
              </w:rPr>
            </w:pPr>
            <w:r w:rsidRPr="004212B0">
              <w:rPr>
                <w:rFonts w:ascii="Times New Roman" w:hAnsi="Times New Roman"/>
                <w:b/>
                <w:bCs/>
                <w:sz w:val="20"/>
                <w:szCs w:val="20"/>
              </w:rPr>
              <w:t xml:space="preserve">Teknik Hizmetler Sınıfı </w:t>
            </w:r>
          </w:p>
        </w:tc>
        <w:tc>
          <w:tcPr>
            <w:tcW w:w="2265" w:type="dxa"/>
          </w:tcPr>
          <w:p w:rsidR="00172BBB" w:rsidRPr="009C2CAE" w:rsidRDefault="00172BBB" w:rsidP="00163748">
            <w:pPr>
              <w:spacing w:after="0" w:line="240" w:lineRule="auto"/>
              <w:jc w:val="center"/>
              <w:rPr>
                <w:rFonts w:ascii="Times New Roman" w:hAnsi="Times New Roman"/>
                <w:sz w:val="24"/>
              </w:rPr>
            </w:pPr>
            <w:r>
              <w:rPr>
                <w:rFonts w:ascii="Times New Roman" w:hAnsi="Times New Roman"/>
                <w:sz w:val="24"/>
              </w:rPr>
              <w:t>2</w:t>
            </w:r>
          </w:p>
        </w:tc>
        <w:tc>
          <w:tcPr>
            <w:tcW w:w="2265" w:type="dxa"/>
          </w:tcPr>
          <w:p w:rsidR="00172BBB" w:rsidRPr="009C2CAE" w:rsidRDefault="00172BBB" w:rsidP="00163748">
            <w:pPr>
              <w:spacing w:after="0" w:line="240" w:lineRule="auto"/>
              <w:jc w:val="center"/>
              <w:rPr>
                <w:rFonts w:ascii="Times New Roman" w:hAnsi="Times New Roman"/>
                <w:sz w:val="24"/>
              </w:rPr>
            </w:pPr>
            <w:r>
              <w:rPr>
                <w:rFonts w:ascii="Times New Roman" w:hAnsi="Times New Roman"/>
                <w:sz w:val="24"/>
              </w:rPr>
              <w:t>1</w:t>
            </w:r>
          </w:p>
        </w:tc>
        <w:tc>
          <w:tcPr>
            <w:tcW w:w="2265" w:type="dxa"/>
          </w:tcPr>
          <w:p w:rsidR="00172BBB" w:rsidRPr="009C2CAE" w:rsidRDefault="00172BBB" w:rsidP="00163748">
            <w:pPr>
              <w:spacing w:after="0" w:line="240" w:lineRule="auto"/>
              <w:jc w:val="center"/>
              <w:rPr>
                <w:rFonts w:ascii="Times New Roman" w:hAnsi="Times New Roman"/>
                <w:sz w:val="24"/>
              </w:rPr>
            </w:pPr>
            <w:r>
              <w:rPr>
                <w:rFonts w:ascii="Times New Roman" w:hAnsi="Times New Roman"/>
                <w:sz w:val="24"/>
              </w:rPr>
              <w:t>1</w:t>
            </w:r>
          </w:p>
        </w:tc>
      </w:tr>
      <w:tr w:rsidR="00172BBB" w:rsidRPr="006C2D58" w:rsidTr="00163748">
        <w:tc>
          <w:tcPr>
            <w:tcW w:w="2265" w:type="dxa"/>
            <w:shd w:val="clear" w:color="auto" w:fill="DAEEF3"/>
          </w:tcPr>
          <w:p w:rsidR="00172BBB" w:rsidRPr="004212B0" w:rsidRDefault="00172BBB" w:rsidP="00163748">
            <w:pPr>
              <w:spacing w:after="0" w:line="240" w:lineRule="auto"/>
              <w:rPr>
                <w:rFonts w:ascii="Times New Roman" w:hAnsi="Times New Roman"/>
                <w:b/>
                <w:bCs/>
                <w:sz w:val="20"/>
                <w:szCs w:val="20"/>
              </w:rPr>
            </w:pPr>
            <w:r w:rsidRPr="004212B0">
              <w:rPr>
                <w:rFonts w:ascii="Times New Roman" w:hAnsi="Times New Roman"/>
                <w:b/>
                <w:bCs/>
                <w:sz w:val="20"/>
                <w:szCs w:val="20"/>
              </w:rPr>
              <w:t>Yardımcı Hizmetler Sınıfı</w:t>
            </w:r>
          </w:p>
        </w:tc>
        <w:tc>
          <w:tcPr>
            <w:tcW w:w="2265" w:type="dxa"/>
            <w:shd w:val="clear" w:color="auto" w:fill="DAEEF3"/>
            <w:vAlign w:val="center"/>
          </w:tcPr>
          <w:p w:rsidR="00172BBB" w:rsidRPr="009C2CAE" w:rsidRDefault="00172BBB" w:rsidP="00163748">
            <w:pPr>
              <w:spacing w:after="0" w:line="240" w:lineRule="auto"/>
              <w:jc w:val="center"/>
              <w:rPr>
                <w:rFonts w:ascii="Times New Roman" w:hAnsi="Times New Roman"/>
                <w:sz w:val="24"/>
              </w:rPr>
            </w:pPr>
            <w:r>
              <w:rPr>
                <w:rFonts w:ascii="Times New Roman" w:hAnsi="Times New Roman"/>
                <w:sz w:val="24"/>
              </w:rPr>
              <w:t>40</w:t>
            </w:r>
          </w:p>
        </w:tc>
        <w:tc>
          <w:tcPr>
            <w:tcW w:w="2265" w:type="dxa"/>
            <w:shd w:val="clear" w:color="auto" w:fill="DAEEF3"/>
            <w:vAlign w:val="center"/>
          </w:tcPr>
          <w:p w:rsidR="00172BBB" w:rsidRPr="009C2CAE" w:rsidRDefault="00172BBB" w:rsidP="00163748">
            <w:pPr>
              <w:spacing w:after="0" w:line="240" w:lineRule="auto"/>
              <w:jc w:val="center"/>
              <w:rPr>
                <w:rFonts w:ascii="Times New Roman" w:hAnsi="Times New Roman"/>
                <w:sz w:val="24"/>
              </w:rPr>
            </w:pPr>
            <w:r>
              <w:rPr>
                <w:rFonts w:ascii="Times New Roman" w:hAnsi="Times New Roman"/>
                <w:sz w:val="24"/>
              </w:rPr>
              <w:t>27</w:t>
            </w:r>
          </w:p>
        </w:tc>
        <w:tc>
          <w:tcPr>
            <w:tcW w:w="2265" w:type="dxa"/>
            <w:shd w:val="clear" w:color="auto" w:fill="DAEEF3"/>
            <w:vAlign w:val="center"/>
          </w:tcPr>
          <w:p w:rsidR="00172BBB" w:rsidRPr="009C2CAE" w:rsidRDefault="00172BBB" w:rsidP="00163748">
            <w:pPr>
              <w:spacing w:after="0" w:line="240" w:lineRule="auto"/>
              <w:jc w:val="center"/>
              <w:rPr>
                <w:rFonts w:ascii="Times New Roman" w:hAnsi="Times New Roman"/>
                <w:sz w:val="24"/>
              </w:rPr>
            </w:pPr>
            <w:r>
              <w:rPr>
                <w:rFonts w:ascii="Times New Roman" w:hAnsi="Times New Roman"/>
                <w:sz w:val="24"/>
              </w:rPr>
              <w:t>13</w:t>
            </w:r>
          </w:p>
        </w:tc>
      </w:tr>
      <w:tr w:rsidR="00172BBB" w:rsidRPr="006C2D58" w:rsidTr="00163748">
        <w:tc>
          <w:tcPr>
            <w:tcW w:w="2265" w:type="dxa"/>
          </w:tcPr>
          <w:p w:rsidR="00172BBB" w:rsidRPr="004212B0" w:rsidRDefault="00172BBB" w:rsidP="00163748">
            <w:pPr>
              <w:spacing w:after="0" w:line="240" w:lineRule="auto"/>
              <w:rPr>
                <w:rFonts w:ascii="Times New Roman" w:hAnsi="Times New Roman"/>
                <w:b/>
                <w:bCs/>
              </w:rPr>
            </w:pPr>
            <w:r w:rsidRPr="004212B0">
              <w:rPr>
                <w:rFonts w:ascii="Times New Roman" w:hAnsi="Times New Roman"/>
                <w:b/>
                <w:bCs/>
              </w:rPr>
              <w:t xml:space="preserve">TOPLAM </w:t>
            </w:r>
          </w:p>
        </w:tc>
        <w:tc>
          <w:tcPr>
            <w:tcW w:w="2265" w:type="dxa"/>
          </w:tcPr>
          <w:p w:rsidR="00172BBB" w:rsidRPr="004212B0" w:rsidRDefault="00870BDC" w:rsidP="00163748">
            <w:pPr>
              <w:spacing w:after="0" w:line="240" w:lineRule="auto"/>
              <w:jc w:val="center"/>
              <w:rPr>
                <w:rFonts w:ascii="Times New Roman" w:hAnsi="Times New Roman"/>
                <w:sz w:val="24"/>
              </w:rPr>
            </w:pPr>
            <w:r>
              <w:rPr>
                <w:rFonts w:ascii="Times New Roman" w:hAnsi="Times New Roman"/>
                <w:sz w:val="24"/>
              </w:rPr>
              <w:t>1302</w:t>
            </w:r>
          </w:p>
        </w:tc>
        <w:tc>
          <w:tcPr>
            <w:tcW w:w="2265" w:type="dxa"/>
          </w:tcPr>
          <w:p w:rsidR="00172BBB" w:rsidRPr="004212B0" w:rsidRDefault="00CB764B" w:rsidP="00163748">
            <w:pPr>
              <w:spacing w:after="0" w:line="240" w:lineRule="auto"/>
              <w:jc w:val="center"/>
              <w:rPr>
                <w:rFonts w:ascii="Times New Roman" w:hAnsi="Times New Roman"/>
                <w:sz w:val="24"/>
              </w:rPr>
            </w:pPr>
            <w:r>
              <w:rPr>
                <w:rFonts w:ascii="Times New Roman" w:hAnsi="Times New Roman"/>
                <w:sz w:val="24"/>
              </w:rPr>
              <w:t>1180</w:t>
            </w:r>
          </w:p>
        </w:tc>
        <w:tc>
          <w:tcPr>
            <w:tcW w:w="2265" w:type="dxa"/>
          </w:tcPr>
          <w:p w:rsidR="00172BBB" w:rsidRPr="004212B0" w:rsidRDefault="00017FCE" w:rsidP="00163748">
            <w:pPr>
              <w:spacing w:after="0" w:line="240" w:lineRule="auto"/>
              <w:jc w:val="center"/>
              <w:rPr>
                <w:rFonts w:ascii="Times New Roman" w:hAnsi="Times New Roman"/>
                <w:sz w:val="24"/>
              </w:rPr>
            </w:pPr>
            <w:r>
              <w:rPr>
                <w:rFonts w:ascii="Times New Roman" w:hAnsi="Times New Roman"/>
                <w:sz w:val="24"/>
              </w:rPr>
              <w:t>122</w:t>
            </w:r>
          </w:p>
        </w:tc>
      </w:tr>
    </w:tbl>
    <w:p w:rsidR="00163748" w:rsidRDefault="00163748" w:rsidP="00163748">
      <w:pPr>
        <w:spacing w:after="0"/>
        <w:ind w:firstLine="709"/>
        <w:jc w:val="both"/>
        <w:rPr>
          <w:sz w:val="24"/>
        </w:rPr>
      </w:pPr>
    </w:p>
    <w:p w:rsidR="002D042A" w:rsidRDefault="002D042A" w:rsidP="006363B7">
      <w:pPr>
        <w:spacing w:after="0"/>
        <w:ind w:firstLine="709"/>
        <w:jc w:val="both"/>
        <w:rPr>
          <w:sz w:val="24"/>
        </w:rPr>
      </w:pPr>
    </w:p>
    <w:p w:rsidR="002D042A" w:rsidRDefault="002D042A" w:rsidP="006363B7">
      <w:pPr>
        <w:spacing w:after="0"/>
        <w:ind w:firstLine="709"/>
        <w:jc w:val="both"/>
        <w:rPr>
          <w:sz w:val="24"/>
        </w:rPr>
      </w:pPr>
    </w:p>
    <w:p w:rsidR="002D042A" w:rsidRDefault="002D042A" w:rsidP="006363B7">
      <w:pPr>
        <w:spacing w:after="0"/>
        <w:ind w:firstLine="709"/>
        <w:jc w:val="both"/>
        <w:rPr>
          <w:sz w:val="24"/>
        </w:rPr>
      </w:pPr>
    </w:p>
    <w:p w:rsidR="002D042A" w:rsidRDefault="002D042A" w:rsidP="006363B7">
      <w:pPr>
        <w:spacing w:after="0"/>
        <w:ind w:firstLine="709"/>
        <w:jc w:val="both"/>
        <w:rPr>
          <w:sz w:val="24"/>
        </w:rPr>
      </w:pPr>
    </w:p>
    <w:p w:rsidR="00CB15F6" w:rsidRDefault="00CB15F6" w:rsidP="006363B7">
      <w:pPr>
        <w:spacing w:after="0"/>
        <w:ind w:firstLine="709"/>
        <w:jc w:val="both"/>
        <w:rPr>
          <w:sz w:val="24"/>
        </w:rPr>
      </w:pPr>
    </w:p>
    <w:p w:rsidR="00EE5322" w:rsidRDefault="00EE5322" w:rsidP="006363B7">
      <w:pPr>
        <w:spacing w:after="0"/>
        <w:ind w:firstLine="709"/>
        <w:jc w:val="both"/>
        <w:rPr>
          <w:sz w:val="24"/>
        </w:rPr>
      </w:pPr>
    </w:p>
    <w:p w:rsidR="00EE5322" w:rsidRPr="00BA1D9D" w:rsidRDefault="00EE5322" w:rsidP="00BA1D9D">
      <w:pPr>
        <w:spacing w:after="0"/>
        <w:ind w:firstLine="709"/>
        <w:jc w:val="center"/>
        <w:rPr>
          <w:rFonts w:ascii="Times New Roman" w:hAnsi="Times New Roman"/>
          <w:b/>
        </w:rPr>
      </w:pPr>
      <w:r w:rsidRPr="00BA1D9D">
        <w:rPr>
          <w:rFonts w:ascii="Times New Roman" w:hAnsi="Times New Roman"/>
          <w:b/>
        </w:rPr>
        <w:t xml:space="preserve">Tablo </w:t>
      </w:r>
      <w:r w:rsidR="00BA1D9D" w:rsidRPr="00BA1D9D">
        <w:rPr>
          <w:rFonts w:ascii="Times New Roman" w:hAnsi="Times New Roman"/>
          <w:b/>
        </w:rPr>
        <w:t>3:</w:t>
      </w:r>
      <w:r w:rsidRPr="00BA1D9D">
        <w:rPr>
          <w:rFonts w:ascii="Times New Roman" w:hAnsi="Times New Roman"/>
          <w:b/>
        </w:rPr>
        <w:t xml:space="preserve"> İl</w:t>
      </w:r>
      <w:r w:rsidR="00D645E9">
        <w:rPr>
          <w:rFonts w:ascii="Times New Roman" w:hAnsi="Times New Roman"/>
          <w:b/>
        </w:rPr>
        <w:t>çe</w:t>
      </w:r>
      <w:r w:rsidRPr="00BA1D9D">
        <w:rPr>
          <w:rFonts w:ascii="Times New Roman" w:hAnsi="Times New Roman"/>
          <w:b/>
        </w:rPr>
        <w:t xml:space="preserve"> Millî Eğitim Müdürlüğü Okul/Kurum / Öğretmen/ Öğrenci / Derslik Durumu (2014-2015)</w:t>
      </w:r>
    </w:p>
    <w:tbl>
      <w:tblPr>
        <w:tblStyle w:val="KlavuzuTablo4-Vurgu51"/>
        <w:tblW w:w="0" w:type="auto"/>
        <w:tblLook w:val="04A0" w:firstRow="1" w:lastRow="0" w:firstColumn="1" w:lastColumn="0" w:noHBand="0" w:noVBand="1"/>
      </w:tblPr>
      <w:tblGrid>
        <w:gridCol w:w="1895"/>
        <w:gridCol w:w="1786"/>
        <w:gridCol w:w="1687"/>
        <w:gridCol w:w="1846"/>
        <w:gridCol w:w="1846"/>
      </w:tblGrid>
      <w:tr w:rsidR="00163748" w:rsidRPr="00BA1D9D" w:rsidTr="00163748">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895" w:type="dxa"/>
          </w:tcPr>
          <w:p w:rsidR="00163748" w:rsidRPr="00BA1D9D" w:rsidRDefault="00163748" w:rsidP="00163748">
            <w:pPr>
              <w:jc w:val="center"/>
              <w:rPr>
                <w:rFonts w:ascii="Times New Roman" w:hAnsi="Times New Roman"/>
                <w:sz w:val="20"/>
                <w:szCs w:val="20"/>
              </w:rPr>
            </w:pPr>
            <w:r w:rsidRPr="00BA1D9D">
              <w:rPr>
                <w:rFonts w:ascii="Times New Roman" w:hAnsi="Times New Roman"/>
                <w:sz w:val="20"/>
                <w:szCs w:val="20"/>
              </w:rPr>
              <w:t>Eğitim Kademesi</w:t>
            </w:r>
          </w:p>
        </w:tc>
        <w:tc>
          <w:tcPr>
            <w:tcW w:w="1786" w:type="dxa"/>
          </w:tcPr>
          <w:p w:rsidR="00163748" w:rsidRPr="00BA1D9D" w:rsidRDefault="00163748" w:rsidP="001637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A1D9D">
              <w:rPr>
                <w:rFonts w:ascii="Times New Roman" w:hAnsi="Times New Roman"/>
                <w:sz w:val="20"/>
                <w:szCs w:val="20"/>
              </w:rPr>
              <w:t>Okul Sayısı</w:t>
            </w:r>
          </w:p>
        </w:tc>
        <w:tc>
          <w:tcPr>
            <w:tcW w:w="1687" w:type="dxa"/>
          </w:tcPr>
          <w:p w:rsidR="00163748" w:rsidRPr="00BA1D9D" w:rsidRDefault="00163748" w:rsidP="001637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A1D9D">
              <w:rPr>
                <w:rFonts w:ascii="Times New Roman" w:hAnsi="Times New Roman"/>
                <w:sz w:val="20"/>
                <w:szCs w:val="20"/>
              </w:rPr>
              <w:t>Öğrenci Sayısı</w:t>
            </w:r>
          </w:p>
        </w:tc>
        <w:tc>
          <w:tcPr>
            <w:tcW w:w="1846" w:type="dxa"/>
          </w:tcPr>
          <w:p w:rsidR="00163748" w:rsidRPr="00BA1D9D" w:rsidRDefault="00163748" w:rsidP="001637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A1D9D">
              <w:rPr>
                <w:rFonts w:ascii="Times New Roman" w:hAnsi="Times New Roman"/>
                <w:sz w:val="20"/>
                <w:szCs w:val="20"/>
              </w:rPr>
              <w:t>Öğretmen Sayısı</w:t>
            </w:r>
          </w:p>
        </w:tc>
        <w:tc>
          <w:tcPr>
            <w:tcW w:w="1846" w:type="dxa"/>
          </w:tcPr>
          <w:p w:rsidR="00163748" w:rsidRPr="00BA1D9D" w:rsidRDefault="00163748" w:rsidP="001637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A1D9D">
              <w:rPr>
                <w:rFonts w:ascii="Times New Roman" w:hAnsi="Times New Roman"/>
                <w:sz w:val="20"/>
                <w:szCs w:val="20"/>
              </w:rPr>
              <w:t>Derslik Sayısı</w:t>
            </w:r>
          </w:p>
        </w:tc>
      </w:tr>
      <w:tr w:rsidR="00163748" w:rsidRPr="00BA1D9D" w:rsidTr="001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163748" w:rsidRPr="00BA1D9D" w:rsidRDefault="00163748" w:rsidP="00163748">
            <w:pPr>
              <w:rPr>
                <w:rFonts w:ascii="Times New Roman" w:hAnsi="Times New Roman"/>
                <w:sz w:val="20"/>
                <w:szCs w:val="20"/>
              </w:rPr>
            </w:pPr>
            <w:r w:rsidRPr="00BA1D9D">
              <w:rPr>
                <w:rFonts w:ascii="Times New Roman" w:hAnsi="Times New Roman"/>
                <w:sz w:val="20"/>
                <w:szCs w:val="20"/>
              </w:rPr>
              <w:t>Temel Eğitim Toplamı</w:t>
            </w:r>
          </w:p>
        </w:tc>
        <w:tc>
          <w:tcPr>
            <w:tcW w:w="1786" w:type="dxa"/>
          </w:tcPr>
          <w:p w:rsidR="00163748" w:rsidRPr="00BA1D9D" w:rsidRDefault="00FD2BDF"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60</w:t>
            </w:r>
          </w:p>
        </w:tc>
        <w:tc>
          <w:tcPr>
            <w:tcW w:w="1687" w:type="dxa"/>
          </w:tcPr>
          <w:p w:rsidR="00163748" w:rsidRPr="00BA1D9D" w:rsidRDefault="002723DD"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4874</w:t>
            </w:r>
          </w:p>
        </w:tc>
        <w:tc>
          <w:tcPr>
            <w:tcW w:w="1846" w:type="dxa"/>
          </w:tcPr>
          <w:p w:rsidR="00163748" w:rsidRPr="00BA1D9D" w:rsidRDefault="00FD2BDF"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727</w:t>
            </w:r>
          </w:p>
        </w:tc>
        <w:tc>
          <w:tcPr>
            <w:tcW w:w="1846" w:type="dxa"/>
          </w:tcPr>
          <w:p w:rsidR="00163748" w:rsidRPr="00BA1D9D" w:rsidRDefault="004119CA"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732</w:t>
            </w:r>
          </w:p>
        </w:tc>
      </w:tr>
      <w:tr w:rsidR="00163748" w:rsidRPr="00BA1D9D" w:rsidTr="00163748">
        <w:tc>
          <w:tcPr>
            <w:cnfStyle w:val="001000000000" w:firstRow="0" w:lastRow="0" w:firstColumn="1" w:lastColumn="0" w:oddVBand="0" w:evenVBand="0" w:oddHBand="0" w:evenHBand="0" w:firstRowFirstColumn="0" w:firstRowLastColumn="0" w:lastRowFirstColumn="0" w:lastRowLastColumn="0"/>
            <w:tcW w:w="1895" w:type="dxa"/>
          </w:tcPr>
          <w:p w:rsidR="00163748" w:rsidRPr="00BA1D9D" w:rsidRDefault="00163748" w:rsidP="00163748">
            <w:pPr>
              <w:rPr>
                <w:rFonts w:ascii="Times New Roman" w:hAnsi="Times New Roman"/>
                <w:sz w:val="20"/>
                <w:szCs w:val="20"/>
              </w:rPr>
            </w:pPr>
            <w:r w:rsidRPr="00BA1D9D">
              <w:rPr>
                <w:rFonts w:ascii="Times New Roman" w:hAnsi="Times New Roman"/>
                <w:sz w:val="20"/>
                <w:szCs w:val="20"/>
              </w:rPr>
              <w:t>Okul Öncesi</w:t>
            </w:r>
          </w:p>
        </w:tc>
        <w:tc>
          <w:tcPr>
            <w:tcW w:w="1786" w:type="dxa"/>
          </w:tcPr>
          <w:p w:rsidR="00163748" w:rsidRPr="00BA1D9D" w:rsidRDefault="00FD2BDF"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1687" w:type="dxa"/>
          </w:tcPr>
          <w:p w:rsidR="00163748" w:rsidRPr="00BA1D9D" w:rsidRDefault="00B251B8"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315</w:t>
            </w:r>
          </w:p>
        </w:tc>
        <w:tc>
          <w:tcPr>
            <w:tcW w:w="1846" w:type="dxa"/>
          </w:tcPr>
          <w:p w:rsidR="00163748" w:rsidRPr="00BA1D9D" w:rsidRDefault="00FD2BDF"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50</w:t>
            </w:r>
          </w:p>
        </w:tc>
        <w:tc>
          <w:tcPr>
            <w:tcW w:w="1846" w:type="dxa"/>
          </w:tcPr>
          <w:p w:rsidR="00163748" w:rsidRPr="00BA1D9D" w:rsidRDefault="00B251B8"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r>
      <w:tr w:rsidR="00163748" w:rsidRPr="00BA1D9D" w:rsidTr="001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163748" w:rsidRPr="00BA1D9D" w:rsidRDefault="00163748" w:rsidP="00163748">
            <w:pPr>
              <w:rPr>
                <w:rFonts w:ascii="Times New Roman" w:hAnsi="Times New Roman"/>
                <w:sz w:val="20"/>
                <w:szCs w:val="20"/>
              </w:rPr>
            </w:pPr>
            <w:r w:rsidRPr="00BA1D9D">
              <w:rPr>
                <w:rFonts w:ascii="Times New Roman" w:hAnsi="Times New Roman"/>
                <w:sz w:val="20"/>
                <w:szCs w:val="20"/>
              </w:rPr>
              <w:t>İlkokul</w:t>
            </w:r>
          </w:p>
        </w:tc>
        <w:tc>
          <w:tcPr>
            <w:tcW w:w="1786" w:type="dxa"/>
          </w:tcPr>
          <w:p w:rsidR="00163748" w:rsidRPr="00BA1D9D" w:rsidRDefault="00FD2BDF"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34</w:t>
            </w:r>
          </w:p>
        </w:tc>
        <w:tc>
          <w:tcPr>
            <w:tcW w:w="1687" w:type="dxa"/>
          </w:tcPr>
          <w:p w:rsidR="00163748" w:rsidRPr="00BA1D9D" w:rsidRDefault="0066341F"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2034</w:t>
            </w:r>
          </w:p>
        </w:tc>
        <w:tc>
          <w:tcPr>
            <w:tcW w:w="1846" w:type="dxa"/>
          </w:tcPr>
          <w:p w:rsidR="00163748" w:rsidRPr="00BA1D9D" w:rsidRDefault="00FD2BDF"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403</w:t>
            </w:r>
          </w:p>
        </w:tc>
        <w:tc>
          <w:tcPr>
            <w:tcW w:w="1846" w:type="dxa"/>
          </w:tcPr>
          <w:p w:rsidR="00163748" w:rsidRPr="00BA1D9D" w:rsidRDefault="00EB6F97"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372</w:t>
            </w:r>
          </w:p>
        </w:tc>
      </w:tr>
      <w:tr w:rsidR="00163748" w:rsidRPr="00BA1D9D" w:rsidTr="00163748">
        <w:tc>
          <w:tcPr>
            <w:cnfStyle w:val="001000000000" w:firstRow="0" w:lastRow="0" w:firstColumn="1" w:lastColumn="0" w:oddVBand="0" w:evenVBand="0" w:oddHBand="0" w:evenHBand="0" w:firstRowFirstColumn="0" w:firstRowLastColumn="0" w:lastRowFirstColumn="0" w:lastRowLastColumn="0"/>
            <w:tcW w:w="1895" w:type="dxa"/>
          </w:tcPr>
          <w:p w:rsidR="00163748" w:rsidRPr="00BA1D9D" w:rsidRDefault="00163748" w:rsidP="00163748">
            <w:pPr>
              <w:rPr>
                <w:rFonts w:ascii="Times New Roman" w:hAnsi="Times New Roman"/>
                <w:sz w:val="20"/>
                <w:szCs w:val="20"/>
              </w:rPr>
            </w:pPr>
            <w:r w:rsidRPr="00BA1D9D">
              <w:rPr>
                <w:rFonts w:ascii="Times New Roman" w:hAnsi="Times New Roman"/>
                <w:sz w:val="20"/>
                <w:szCs w:val="20"/>
              </w:rPr>
              <w:t>Ortaokul</w:t>
            </w:r>
          </w:p>
        </w:tc>
        <w:tc>
          <w:tcPr>
            <w:tcW w:w="1786" w:type="dxa"/>
          </w:tcPr>
          <w:p w:rsidR="00163748" w:rsidRPr="00BA1D9D" w:rsidRDefault="00FD2BDF"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23</w:t>
            </w:r>
          </w:p>
        </w:tc>
        <w:tc>
          <w:tcPr>
            <w:tcW w:w="1687" w:type="dxa"/>
          </w:tcPr>
          <w:p w:rsidR="00163748" w:rsidRPr="00BA1D9D" w:rsidRDefault="0066341F"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1399</w:t>
            </w:r>
          </w:p>
        </w:tc>
        <w:tc>
          <w:tcPr>
            <w:tcW w:w="1846" w:type="dxa"/>
          </w:tcPr>
          <w:p w:rsidR="00163748" w:rsidRPr="00BA1D9D" w:rsidRDefault="00FD2BDF"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256</w:t>
            </w:r>
          </w:p>
        </w:tc>
        <w:tc>
          <w:tcPr>
            <w:tcW w:w="1846" w:type="dxa"/>
          </w:tcPr>
          <w:p w:rsidR="00163748" w:rsidRPr="00BA1D9D" w:rsidRDefault="00EB6F97"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332</w:t>
            </w:r>
          </w:p>
        </w:tc>
      </w:tr>
      <w:tr w:rsidR="00163748" w:rsidRPr="00BA1D9D" w:rsidTr="001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163748" w:rsidRPr="00BA1D9D" w:rsidRDefault="00163748" w:rsidP="00163748">
            <w:pPr>
              <w:rPr>
                <w:rFonts w:ascii="Times New Roman" w:hAnsi="Times New Roman"/>
                <w:sz w:val="20"/>
                <w:szCs w:val="20"/>
              </w:rPr>
            </w:pPr>
            <w:r w:rsidRPr="00BA1D9D">
              <w:rPr>
                <w:rFonts w:ascii="Times New Roman" w:hAnsi="Times New Roman"/>
                <w:sz w:val="20"/>
                <w:szCs w:val="20"/>
              </w:rPr>
              <w:t>İmam Hatip Ortaokulları</w:t>
            </w:r>
          </w:p>
        </w:tc>
        <w:tc>
          <w:tcPr>
            <w:tcW w:w="1786" w:type="dxa"/>
          </w:tcPr>
          <w:p w:rsidR="00163748" w:rsidRPr="00BA1D9D" w:rsidRDefault="00FD2BDF"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1687" w:type="dxa"/>
          </w:tcPr>
          <w:p w:rsidR="00163748" w:rsidRPr="00BA1D9D" w:rsidRDefault="002723DD"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394</w:t>
            </w:r>
          </w:p>
        </w:tc>
        <w:tc>
          <w:tcPr>
            <w:tcW w:w="1846" w:type="dxa"/>
          </w:tcPr>
          <w:p w:rsidR="00163748" w:rsidRPr="00BA1D9D" w:rsidRDefault="00FD2BDF"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25</w:t>
            </w:r>
          </w:p>
        </w:tc>
        <w:tc>
          <w:tcPr>
            <w:tcW w:w="1846" w:type="dxa"/>
          </w:tcPr>
          <w:p w:rsidR="00163748" w:rsidRPr="00BA1D9D" w:rsidRDefault="00EB6F97"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18</w:t>
            </w:r>
          </w:p>
        </w:tc>
      </w:tr>
      <w:tr w:rsidR="00163748" w:rsidRPr="00BA1D9D" w:rsidTr="00163748">
        <w:tc>
          <w:tcPr>
            <w:cnfStyle w:val="001000000000" w:firstRow="0" w:lastRow="0" w:firstColumn="1" w:lastColumn="0" w:oddVBand="0" w:evenVBand="0" w:oddHBand="0" w:evenHBand="0" w:firstRowFirstColumn="0" w:firstRowLastColumn="0" w:lastRowFirstColumn="0" w:lastRowLastColumn="0"/>
            <w:tcW w:w="1895" w:type="dxa"/>
          </w:tcPr>
          <w:p w:rsidR="00163748" w:rsidRPr="00BA1D9D" w:rsidRDefault="00163748" w:rsidP="00163748">
            <w:pPr>
              <w:rPr>
                <w:rFonts w:ascii="Times New Roman" w:hAnsi="Times New Roman"/>
                <w:sz w:val="20"/>
                <w:szCs w:val="20"/>
              </w:rPr>
            </w:pPr>
            <w:r w:rsidRPr="00BA1D9D">
              <w:rPr>
                <w:rFonts w:ascii="Times New Roman" w:hAnsi="Times New Roman"/>
                <w:sz w:val="20"/>
                <w:szCs w:val="20"/>
              </w:rPr>
              <w:t>Ortaöğretim Toplamı</w:t>
            </w:r>
          </w:p>
        </w:tc>
        <w:tc>
          <w:tcPr>
            <w:tcW w:w="1786" w:type="dxa"/>
          </w:tcPr>
          <w:p w:rsidR="00163748" w:rsidRPr="00BA1D9D" w:rsidRDefault="00FD2BDF"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1687" w:type="dxa"/>
          </w:tcPr>
          <w:p w:rsidR="00163748" w:rsidRPr="00BA1D9D" w:rsidRDefault="000740E3"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5155</w:t>
            </w:r>
          </w:p>
        </w:tc>
        <w:tc>
          <w:tcPr>
            <w:tcW w:w="1846" w:type="dxa"/>
          </w:tcPr>
          <w:p w:rsidR="00163748" w:rsidRPr="00BA1D9D" w:rsidRDefault="00E4079B"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396</w:t>
            </w:r>
          </w:p>
        </w:tc>
        <w:tc>
          <w:tcPr>
            <w:tcW w:w="1846" w:type="dxa"/>
          </w:tcPr>
          <w:p w:rsidR="00163748" w:rsidRPr="00BA1D9D" w:rsidRDefault="009004BD"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216</w:t>
            </w:r>
          </w:p>
        </w:tc>
      </w:tr>
      <w:tr w:rsidR="00163748" w:rsidRPr="00BA1D9D" w:rsidTr="001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163748" w:rsidRPr="00BA1D9D" w:rsidRDefault="00163748" w:rsidP="00163748">
            <w:pPr>
              <w:rPr>
                <w:rFonts w:ascii="Times New Roman" w:hAnsi="Times New Roman"/>
                <w:sz w:val="20"/>
                <w:szCs w:val="20"/>
              </w:rPr>
            </w:pPr>
            <w:r w:rsidRPr="00BA1D9D">
              <w:rPr>
                <w:rFonts w:ascii="Times New Roman" w:hAnsi="Times New Roman"/>
                <w:sz w:val="20"/>
                <w:szCs w:val="20"/>
              </w:rPr>
              <w:t>Genel Lise</w:t>
            </w:r>
          </w:p>
        </w:tc>
        <w:tc>
          <w:tcPr>
            <w:tcW w:w="1786" w:type="dxa"/>
          </w:tcPr>
          <w:p w:rsidR="00163748" w:rsidRPr="00BA1D9D" w:rsidRDefault="00FD2BDF"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w:t>
            </w:r>
          </w:p>
        </w:tc>
        <w:tc>
          <w:tcPr>
            <w:tcW w:w="1687" w:type="dxa"/>
          </w:tcPr>
          <w:p w:rsidR="00163748" w:rsidRPr="00BA1D9D" w:rsidRDefault="00D006CD"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2413</w:t>
            </w:r>
          </w:p>
        </w:tc>
        <w:tc>
          <w:tcPr>
            <w:tcW w:w="1846" w:type="dxa"/>
          </w:tcPr>
          <w:p w:rsidR="00163748" w:rsidRPr="00BA1D9D" w:rsidRDefault="00166CA7"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r w:rsidR="00E4079B">
              <w:rPr>
                <w:rFonts w:ascii="Times New Roman" w:hAnsi="Times New Roman"/>
                <w:sz w:val="20"/>
                <w:szCs w:val="20"/>
              </w:rPr>
              <w:t>70</w:t>
            </w:r>
          </w:p>
        </w:tc>
        <w:tc>
          <w:tcPr>
            <w:tcW w:w="1846" w:type="dxa"/>
          </w:tcPr>
          <w:p w:rsidR="00163748" w:rsidRPr="00BA1D9D" w:rsidRDefault="00EB6F97"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113</w:t>
            </w:r>
          </w:p>
        </w:tc>
      </w:tr>
      <w:tr w:rsidR="00163748" w:rsidRPr="00BA1D9D" w:rsidTr="00163748">
        <w:tc>
          <w:tcPr>
            <w:cnfStyle w:val="001000000000" w:firstRow="0" w:lastRow="0" w:firstColumn="1" w:lastColumn="0" w:oddVBand="0" w:evenVBand="0" w:oddHBand="0" w:evenHBand="0" w:firstRowFirstColumn="0" w:firstRowLastColumn="0" w:lastRowFirstColumn="0" w:lastRowLastColumn="0"/>
            <w:tcW w:w="1895" w:type="dxa"/>
          </w:tcPr>
          <w:p w:rsidR="00163748" w:rsidRPr="00BA1D9D" w:rsidRDefault="00163748" w:rsidP="00163748">
            <w:pPr>
              <w:rPr>
                <w:rFonts w:ascii="Times New Roman" w:hAnsi="Times New Roman"/>
                <w:sz w:val="20"/>
                <w:szCs w:val="20"/>
              </w:rPr>
            </w:pPr>
            <w:r w:rsidRPr="00BA1D9D">
              <w:rPr>
                <w:rFonts w:ascii="Times New Roman" w:hAnsi="Times New Roman"/>
                <w:sz w:val="20"/>
                <w:szCs w:val="20"/>
              </w:rPr>
              <w:t>Mesleki ve Teknik Eğitim</w:t>
            </w:r>
          </w:p>
        </w:tc>
        <w:tc>
          <w:tcPr>
            <w:tcW w:w="1786" w:type="dxa"/>
          </w:tcPr>
          <w:p w:rsidR="00163748" w:rsidRPr="00BA1D9D" w:rsidRDefault="00FD2BDF"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w:t>
            </w:r>
          </w:p>
        </w:tc>
        <w:tc>
          <w:tcPr>
            <w:tcW w:w="1687" w:type="dxa"/>
          </w:tcPr>
          <w:p w:rsidR="00163748" w:rsidRPr="00BA1D9D" w:rsidRDefault="001C6647"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2031</w:t>
            </w:r>
          </w:p>
        </w:tc>
        <w:tc>
          <w:tcPr>
            <w:tcW w:w="1846" w:type="dxa"/>
          </w:tcPr>
          <w:p w:rsidR="00163748" w:rsidRPr="00BA1D9D" w:rsidRDefault="00512690"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181</w:t>
            </w:r>
          </w:p>
        </w:tc>
        <w:tc>
          <w:tcPr>
            <w:tcW w:w="1846" w:type="dxa"/>
          </w:tcPr>
          <w:p w:rsidR="00163748" w:rsidRPr="00BA1D9D" w:rsidRDefault="00EB6F97" w:rsidP="001637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78</w:t>
            </w:r>
          </w:p>
        </w:tc>
      </w:tr>
      <w:tr w:rsidR="00163748" w:rsidRPr="00BA1D9D" w:rsidTr="0016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163748" w:rsidRPr="00BA1D9D" w:rsidRDefault="00163748" w:rsidP="00163748">
            <w:pPr>
              <w:rPr>
                <w:rFonts w:ascii="Times New Roman" w:hAnsi="Times New Roman"/>
                <w:sz w:val="20"/>
                <w:szCs w:val="20"/>
              </w:rPr>
            </w:pPr>
            <w:r w:rsidRPr="00BA1D9D">
              <w:rPr>
                <w:rFonts w:ascii="Times New Roman" w:hAnsi="Times New Roman"/>
                <w:sz w:val="20"/>
                <w:szCs w:val="20"/>
              </w:rPr>
              <w:t>Din Öğretimi</w:t>
            </w:r>
          </w:p>
        </w:tc>
        <w:tc>
          <w:tcPr>
            <w:tcW w:w="1786" w:type="dxa"/>
          </w:tcPr>
          <w:p w:rsidR="00163748" w:rsidRPr="00BA1D9D" w:rsidRDefault="00FD2BDF"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1687" w:type="dxa"/>
          </w:tcPr>
          <w:p w:rsidR="00163748" w:rsidRPr="00BA1D9D" w:rsidRDefault="00A10E02"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711</w:t>
            </w:r>
          </w:p>
        </w:tc>
        <w:tc>
          <w:tcPr>
            <w:tcW w:w="1846" w:type="dxa"/>
          </w:tcPr>
          <w:p w:rsidR="00163748" w:rsidRPr="00BA1D9D" w:rsidRDefault="00E4079B"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45</w:t>
            </w:r>
          </w:p>
        </w:tc>
        <w:tc>
          <w:tcPr>
            <w:tcW w:w="1846" w:type="dxa"/>
          </w:tcPr>
          <w:p w:rsidR="00163748" w:rsidRPr="00BA1D9D" w:rsidRDefault="00EB6F97" w:rsidP="001637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25</w:t>
            </w:r>
          </w:p>
        </w:tc>
      </w:tr>
    </w:tbl>
    <w:p w:rsidR="00CB15F6" w:rsidRDefault="00CB15F6" w:rsidP="006363B7">
      <w:pPr>
        <w:spacing w:after="0"/>
        <w:ind w:firstLine="709"/>
        <w:jc w:val="both"/>
        <w:rPr>
          <w:sz w:val="24"/>
        </w:rPr>
      </w:pPr>
    </w:p>
    <w:p w:rsidR="00CB15F6" w:rsidRDefault="00CB15F6" w:rsidP="006363B7">
      <w:pPr>
        <w:spacing w:after="0"/>
        <w:ind w:firstLine="709"/>
        <w:jc w:val="both"/>
        <w:rPr>
          <w:sz w:val="24"/>
        </w:rPr>
      </w:pPr>
    </w:p>
    <w:p w:rsidR="00CB15F6" w:rsidRDefault="00CB15F6" w:rsidP="00AC77F2">
      <w:pPr>
        <w:spacing w:after="0"/>
        <w:jc w:val="both"/>
        <w:rPr>
          <w:sz w:val="24"/>
        </w:rPr>
        <w:sectPr w:rsidR="00CB15F6" w:rsidSect="00446108">
          <w:footerReference w:type="default" r:id="rId27"/>
          <w:type w:val="continuous"/>
          <w:pgSz w:w="11906" w:h="16838"/>
          <w:pgMar w:top="1418" w:right="1418" w:bottom="1418" w:left="1418" w:header="708" w:footer="0" w:gutter="0"/>
          <w:pgNumType w:start="1"/>
          <w:cols w:space="282"/>
          <w:docGrid w:linePitch="360"/>
        </w:sectPr>
      </w:pPr>
    </w:p>
    <w:p w:rsidR="00574EAC" w:rsidRPr="00B04DCC" w:rsidRDefault="00BA1D9D" w:rsidP="00574EAC">
      <w:pPr>
        <w:tabs>
          <w:tab w:val="left" w:pos="709"/>
        </w:tabs>
        <w:spacing w:before="240" w:after="0" w:line="240" w:lineRule="auto"/>
        <w:jc w:val="both"/>
        <w:rPr>
          <w:rFonts w:ascii="Times New Roman" w:hAnsi="Times New Roman"/>
          <w:b/>
          <w:lang w:eastAsia="tr-TR"/>
        </w:rPr>
      </w:pPr>
      <w:r w:rsidRPr="00B04DCC">
        <w:rPr>
          <w:rFonts w:ascii="Times New Roman" w:hAnsi="Times New Roman"/>
          <w:b/>
          <w:color w:val="FF0000"/>
          <w:lang w:eastAsia="tr-TR"/>
        </w:rPr>
        <w:lastRenderedPageBreak/>
        <w:tab/>
      </w:r>
      <w:r w:rsidR="00574EAC" w:rsidRPr="00B04DCC">
        <w:rPr>
          <w:rFonts w:ascii="Times New Roman" w:hAnsi="Times New Roman"/>
          <w:b/>
          <w:lang w:eastAsia="tr-TR"/>
        </w:rPr>
        <w:t>Tablo 4</w:t>
      </w:r>
      <w:r w:rsidRPr="00B04DCC">
        <w:rPr>
          <w:rFonts w:ascii="Times New Roman" w:hAnsi="Times New Roman"/>
          <w:b/>
          <w:lang w:eastAsia="tr-TR"/>
        </w:rPr>
        <w:t xml:space="preserve"> : </w:t>
      </w:r>
      <w:r w:rsidR="00850010" w:rsidRPr="00B04DCC">
        <w:rPr>
          <w:rFonts w:ascii="Times New Roman" w:hAnsi="Times New Roman"/>
          <w:b/>
          <w:lang w:eastAsia="tr-TR"/>
        </w:rPr>
        <w:t>2015</w:t>
      </w:r>
      <w:r w:rsidR="00574EAC" w:rsidRPr="00B04DCC">
        <w:rPr>
          <w:rFonts w:ascii="Times New Roman" w:hAnsi="Times New Roman"/>
          <w:b/>
          <w:lang w:eastAsia="tr-TR"/>
        </w:rPr>
        <w:t xml:space="preserve"> yılı Sonu İtibari ile İl MEM Çalışana Esas Kadro</w:t>
      </w:r>
    </w:p>
    <w:tbl>
      <w:tblPr>
        <w:tblW w:w="9072" w:type="dxa"/>
        <w:tblCellMar>
          <w:left w:w="70" w:type="dxa"/>
          <w:right w:w="70" w:type="dxa"/>
        </w:tblCellMar>
        <w:tblLook w:val="00A0" w:firstRow="1" w:lastRow="0" w:firstColumn="1" w:lastColumn="0" w:noHBand="0" w:noVBand="0"/>
      </w:tblPr>
      <w:tblGrid>
        <w:gridCol w:w="1875"/>
        <w:gridCol w:w="1985"/>
        <w:gridCol w:w="1083"/>
        <w:gridCol w:w="2372"/>
        <w:gridCol w:w="663"/>
        <w:gridCol w:w="558"/>
        <w:gridCol w:w="536"/>
      </w:tblGrid>
      <w:tr w:rsidR="00163748" w:rsidRPr="00B04DCC" w:rsidTr="00CC6AF4">
        <w:trPr>
          <w:trHeight w:val="350"/>
        </w:trPr>
        <w:tc>
          <w:tcPr>
            <w:tcW w:w="1875" w:type="dxa"/>
            <w:vMerge w:val="restart"/>
            <w:tcBorders>
              <w:top w:val="single" w:sz="4" w:space="0" w:color="000000"/>
              <w:left w:val="single" w:sz="4" w:space="0" w:color="000000"/>
              <w:bottom w:val="single" w:sz="4" w:space="0" w:color="000000"/>
              <w:right w:val="single" w:sz="4" w:space="0" w:color="000000"/>
            </w:tcBorders>
            <w:shd w:val="clear" w:color="auto" w:fill="4BACC6"/>
            <w:vAlign w:val="center"/>
          </w:tcPr>
          <w:p w:rsidR="00163748" w:rsidRPr="00B04DCC" w:rsidRDefault="00163748" w:rsidP="00163748">
            <w:pPr>
              <w:spacing w:after="0" w:line="240" w:lineRule="auto"/>
              <w:jc w:val="center"/>
              <w:rPr>
                <w:rFonts w:ascii="Times New Roman" w:hAnsi="Times New Roman"/>
                <w:b/>
                <w:color w:val="FFFFFF"/>
              </w:rPr>
            </w:pPr>
            <w:r w:rsidRPr="00B04DCC">
              <w:rPr>
                <w:rFonts w:ascii="Times New Roman" w:hAnsi="Times New Roman"/>
                <w:b/>
                <w:color w:val="FFFFFF"/>
              </w:rPr>
              <w:t>İLİ</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4BACC6"/>
            <w:vAlign w:val="center"/>
          </w:tcPr>
          <w:p w:rsidR="00163748" w:rsidRPr="00B04DCC" w:rsidRDefault="00163748" w:rsidP="00163748">
            <w:pPr>
              <w:spacing w:after="0" w:line="240" w:lineRule="auto"/>
              <w:jc w:val="center"/>
              <w:rPr>
                <w:rFonts w:ascii="Times New Roman" w:hAnsi="Times New Roman"/>
                <w:b/>
                <w:color w:val="FFFFFF"/>
              </w:rPr>
            </w:pPr>
            <w:r w:rsidRPr="00B04DCC">
              <w:rPr>
                <w:rFonts w:ascii="Times New Roman" w:hAnsi="Times New Roman"/>
                <w:b/>
                <w:color w:val="FFFFFF"/>
              </w:rPr>
              <w:t>İLÇESİ</w:t>
            </w:r>
          </w:p>
        </w:tc>
        <w:tc>
          <w:tcPr>
            <w:tcW w:w="1083" w:type="dxa"/>
            <w:vMerge w:val="restart"/>
            <w:tcBorders>
              <w:top w:val="single" w:sz="4" w:space="0" w:color="000000"/>
              <w:left w:val="single" w:sz="4" w:space="0" w:color="000000"/>
              <w:bottom w:val="single" w:sz="4" w:space="0" w:color="000000"/>
              <w:right w:val="single" w:sz="4" w:space="0" w:color="000000"/>
            </w:tcBorders>
            <w:shd w:val="clear" w:color="auto" w:fill="4BACC6"/>
            <w:vAlign w:val="center"/>
          </w:tcPr>
          <w:p w:rsidR="00163748" w:rsidRPr="00B04DCC" w:rsidRDefault="00163748" w:rsidP="00163748">
            <w:pPr>
              <w:spacing w:after="0" w:line="240" w:lineRule="auto"/>
              <w:jc w:val="center"/>
              <w:rPr>
                <w:rFonts w:ascii="Times New Roman" w:hAnsi="Times New Roman"/>
                <w:b/>
                <w:color w:val="FFFFFF"/>
              </w:rPr>
            </w:pPr>
            <w:r w:rsidRPr="00B04DCC">
              <w:rPr>
                <w:rFonts w:ascii="Times New Roman" w:hAnsi="Times New Roman"/>
                <w:b/>
                <w:color w:val="FFFFFF"/>
              </w:rPr>
              <w:t>SINIFI</w:t>
            </w:r>
          </w:p>
        </w:tc>
        <w:tc>
          <w:tcPr>
            <w:tcW w:w="2372" w:type="dxa"/>
            <w:vMerge w:val="restart"/>
            <w:tcBorders>
              <w:top w:val="single" w:sz="4" w:space="0" w:color="000000"/>
              <w:left w:val="single" w:sz="4" w:space="0" w:color="000000"/>
              <w:bottom w:val="single" w:sz="4" w:space="0" w:color="000000"/>
              <w:right w:val="single" w:sz="4" w:space="0" w:color="000000"/>
            </w:tcBorders>
            <w:shd w:val="clear" w:color="auto" w:fill="4BACC6"/>
            <w:vAlign w:val="center"/>
          </w:tcPr>
          <w:p w:rsidR="00163748" w:rsidRPr="00B04DCC" w:rsidRDefault="00163748" w:rsidP="00163748">
            <w:pPr>
              <w:spacing w:after="0" w:line="240" w:lineRule="auto"/>
              <w:jc w:val="center"/>
              <w:rPr>
                <w:rFonts w:ascii="Times New Roman" w:hAnsi="Times New Roman"/>
                <w:b/>
                <w:color w:val="FFFFFF"/>
              </w:rPr>
            </w:pPr>
            <w:r w:rsidRPr="00B04DCC">
              <w:rPr>
                <w:rFonts w:ascii="Times New Roman" w:hAnsi="Times New Roman"/>
                <w:b/>
                <w:color w:val="FFFFFF"/>
              </w:rPr>
              <w:t>KADRO UNVANI</w:t>
            </w:r>
          </w:p>
        </w:tc>
        <w:tc>
          <w:tcPr>
            <w:tcW w:w="663" w:type="dxa"/>
            <w:vMerge w:val="restart"/>
            <w:tcBorders>
              <w:top w:val="single" w:sz="4" w:space="0" w:color="000000"/>
              <w:left w:val="single" w:sz="4" w:space="0" w:color="000000"/>
              <w:bottom w:val="single" w:sz="4" w:space="0" w:color="000000"/>
              <w:right w:val="single" w:sz="4" w:space="0" w:color="000000"/>
            </w:tcBorders>
            <w:shd w:val="clear" w:color="auto" w:fill="4BACC6"/>
            <w:textDirection w:val="btLr"/>
            <w:vAlign w:val="center"/>
          </w:tcPr>
          <w:p w:rsidR="00163748" w:rsidRPr="00B04DCC" w:rsidRDefault="00163748" w:rsidP="00163748">
            <w:pPr>
              <w:spacing w:after="0" w:line="240" w:lineRule="auto"/>
              <w:jc w:val="center"/>
              <w:rPr>
                <w:rFonts w:ascii="Times New Roman" w:hAnsi="Times New Roman"/>
                <w:b/>
                <w:color w:val="FFFFFF"/>
              </w:rPr>
            </w:pPr>
            <w:r w:rsidRPr="00B04DCC">
              <w:rPr>
                <w:rFonts w:ascii="Times New Roman" w:hAnsi="Times New Roman"/>
                <w:b/>
                <w:color w:val="FFFFFF"/>
              </w:rPr>
              <w:t>Toplam</w:t>
            </w:r>
          </w:p>
        </w:tc>
        <w:tc>
          <w:tcPr>
            <w:tcW w:w="558" w:type="dxa"/>
            <w:vMerge w:val="restart"/>
            <w:tcBorders>
              <w:top w:val="single" w:sz="4" w:space="0" w:color="000000"/>
              <w:left w:val="single" w:sz="4" w:space="0" w:color="000000"/>
              <w:bottom w:val="single" w:sz="4" w:space="0" w:color="000000"/>
              <w:right w:val="single" w:sz="4" w:space="0" w:color="000000"/>
            </w:tcBorders>
            <w:shd w:val="clear" w:color="auto" w:fill="4BACC6"/>
            <w:textDirection w:val="btLr"/>
            <w:vAlign w:val="center"/>
          </w:tcPr>
          <w:p w:rsidR="00163748" w:rsidRPr="00B04DCC" w:rsidRDefault="00163748" w:rsidP="00163748">
            <w:pPr>
              <w:spacing w:after="0" w:line="240" w:lineRule="auto"/>
              <w:jc w:val="center"/>
              <w:rPr>
                <w:rFonts w:ascii="Times New Roman" w:hAnsi="Times New Roman"/>
                <w:b/>
                <w:color w:val="FFFFFF"/>
              </w:rPr>
            </w:pPr>
            <w:r w:rsidRPr="00B04DCC">
              <w:rPr>
                <w:rFonts w:ascii="Times New Roman" w:hAnsi="Times New Roman"/>
                <w:b/>
                <w:color w:val="FFFFFF"/>
              </w:rPr>
              <w:t>Eksik</w:t>
            </w:r>
          </w:p>
        </w:tc>
        <w:tc>
          <w:tcPr>
            <w:tcW w:w="536" w:type="dxa"/>
            <w:vMerge w:val="restart"/>
            <w:tcBorders>
              <w:top w:val="single" w:sz="4" w:space="0" w:color="000000"/>
              <w:left w:val="single" w:sz="4" w:space="0" w:color="000000"/>
              <w:bottom w:val="single" w:sz="4" w:space="0" w:color="000000"/>
              <w:right w:val="single" w:sz="4" w:space="0" w:color="000000"/>
            </w:tcBorders>
            <w:shd w:val="clear" w:color="auto" w:fill="4BACC6"/>
            <w:textDirection w:val="btLr"/>
            <w:vAlign w:val="center"/>
          </w:tcPr>
          <w:p w:rsidR="00163748" w:rsidRPr="00B04DCC" w:rsidRDefault="00163748" w:rsidP="00163748">
            <w:pPr>
              <w:spacing w:after="0" w:line="240" w:lineRule="auto"/>
              <w:jc w:val="center"/>
              <w:rPr>
                <w:rFonts w:ascii="Times New Roman" w:hAnsi="Times New Roman"/>
                <w:b/>
                <w:color w:val="FFFFFF"/>
              </w:rPr>
            </w:pPr>
            <w:r w:rsidRPr="00B04DCC">
              <w:rPr>
                <w:rFonts w:ascii="Times New Roman" w:hAnsi="Times New Roman"/>
                <w:b/>
                <w:color w:val="FFFFFF"/>
              </w:rPr>
              <w:t>Fazla</w:t>
            </w:r>
          </w:p>
        </w:tc>
      </w:tr>
      <w:tr w:rsidR="00163748" w:rsidRPr="00B04DCC" w:rsidTr="00CC6AF4">
        <w:trPr>
          <w:trHeight w:val="350"/>
        </w:trPr>
        <w:tc>
          <w:tcPr>
            <w:tcW w:w="1875" w:type="dxa"/>
            <w:vMerge/>
            <w:tcBorders>
              <w:top w:val="single" w:sz="4" w:space="0" w:color="000000"/>
              <w:left w:val="single" w:sz="4" w:space="0" w:color="000000"/>
              <w:bottom w:val="single" w:sz="4" w:space="0" w:color="000000"/>
              <w:right w:val="single" w:sz="4" w:space="0" w:color="000000"/>
            </w:tcBorders>
            <w:shd w:val="clear" w:color="auto" w:fill="4BACC6"/>
            <w:vAlign w:val="center"/>
          </w:tcPr>
          <w:p w:rsidR="00163748" w:rsidRPr="00B04DCC" w:rsidRDefault="00163748" w:rsidP="00163748">
            <w:pPr>
              <w:spacing w:after="0" w:line="240" w:lineRule="auto"/>
              <w:rPr>
                <w:color w:val="000000"/>
                <w:lang w:eastAsia="tr-TR"/>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4BACC6"/>
            <w:vAlign w:val="center"/>
          </w:tcPr>
          <w:p w:rsidR="00163748" w:rsidRPr="00B04DCC" w:rsidRDefault="00163748" w:rsidP="00163748">
            <w:pPr>
              <w:spacing w:after="0" w:line="240" w:lineRule="auto"/>
              <w:rPr>
                <w:color w:val="000000"/>
                <w:lang w:eastAsia="tr-TR"/>
              </w:rPr>
            </w:pPr>
          </w:p>
        </w:tc>
        <w:tc>
          <w:tcPr>
            <w:tcW w:w="1083" w:type="dxa"/>
            <w:vMerge/>
            <w:tcBorders>
              <w:top w:val="single" w:sz="4" w:space="0" w:color="000000"/>
              <w:left w:val="single" w:sz="4" w:space="0" w:color="000000"/>
              <w:bottom w:val="single" w:sz="4" w:space="0" w:color="000000"/>
              <w:right w:val="single" w:sz="4" w:space="0" w:color="000000"/>
            </w:tcBorders>
            <w:shd w:val="clear" w:color="auto" w:fill="4BACC6"/>
            <w:vAlign w:val="center"/>
          </w:tcPr>
          <w:p w:rsidR="00163748" w:rsidRPr="00B04DCC" w:rsidRDefault="00163748" w:rsidP="00163748">
            <w:pPr>
              <w:spacing w:after="0" w:line="240" w:lineRule="auto"/>
              <w:rPr>
                <w:rFonts w:cs="Tahoma"/>
                <w:b/>
                <w:bCs/>
                <w:lang w:eastAsia="tr-TR"/>
              </w:rPr>
            </w:pPr>
          </w:p>
        </w:tc>
        <w:tc>
          <w:tcPr>
            <w:tcW w:w="2372" w:type="dxa"/>
            <w:vMerge/>
            <w:tcBorders>
              <w:top w:val="single" w:sz="4" w:space="0" w:color="000000"/>
              <w:left w:val="single" w:sz="4" w:space="0" w:color="000000"/>
              <w:bottom w:val="single" w:sz="4" w:space="0" w:color="000000"/>
              <w:right w:val="single" w:sz="4" w:space="0" w:color="000000"/>
            </w:tcBorders>
            <w:shd w:val="clear" w:color="auto" w:fill="4BACC6"/>
            <w:vAlign w:val="center"/>
          </w:tcPr>
          <w:p w:rsidR="00163748" w:rsidRPr="00B04DCC" w:rsidRDefault="00163748" w:rsidP="00163748">
            <w:pPr>
              <w:spacing w:after="0" w:line="240" w:lineRule="auto"/>
              <w:rPr>
                <w:color w:val="000000"/>
                <w:lang w:eastAsia="tr-TR"/>
              </w:rPr>
            </w:pPr>
          </w:p>
        </w:tc>
        <w:tc>
          <w:tcPr>
            <w:tcW w:w="663" w:type="dxa"/>
            <w:vMerge/>
            <w:tcBorders>
              <w:top w:val="single" w:sz="4" w:space="0" w:color="000000"/>
              <w:left w:val="single" w:sz="4" w:space="0" w:color="000000"/>
              <w:bottom w:val="single" w:sz="4" w:space="0" w:color="000000"/>
              <w:right w:val="single" w:sz="4" w:space="0" w:color="000000"/>
            </w:tcBorders>
            <w:shd w:val="clear" w:color="auto" w:fill="4BACC6"/>
            <w:vAlign w:val="center"/>
          </w:tcPr>
          <w:p w:rsidR="00163748" w:rsidRPr="00B04DCC" w:rsidRDefault="00163748" w:rsidP="00163748">
            <w:pPr>
              <w:spacing w:after="0" w:line="240" w:lineRule="auto"/>
              <w:rPr>
                <w:b/>
                <w:bCs/>
                <w:lang w:eastAsia="tr-TR"/>
              </w:rPr>
            </w:pPr>
          </w:p>
        </w:tc>
        <w:tc>
          <w:tcPr>
            <w:tcW w:w="558" w:type="dxa"/>
            <w:vMerge/>
            <w:tcBorders>
              <w:top w:val="single" w:sz="4" w:space="0" w:color="000000"/>
              <w:left w:val="single" w:sz="4" w:space="0" w:color="000000"/>
              <w:bottom w:val="single" w:sz="4" w:space="0" w:color="000000"/>
              <w:right w:val="single" w:sz="4" w:space="0" w:color="000000"/>
            </w:tcBorders>
            <w:shd w:val="clear" w:color="auto" w:fill="4BACC6"/>
            <w:vAlign w:val="center"/>
          </w:tcPr>
          <w:p w:rsidR="00163748" w:rsidRPr="00B04DCC" w:rsidRDefault="00163748" w:rsidP="00163748">
            <w:pPr>
              <w:spacing w:after="0" w:line="240" w:lineRule="auto"/>
              <w:rPr>
                <w:b/>
                <w:bCs/>
                <w:lang w:eastAsia="tr-TR"/>
              </w:rPr>
            </w:pPr>
          </w:p>
        </w:tc>
        <w:tc>
          <w:tcPr>
            <w:tcW w:w="536" w:type="dxa"/>
            <w:vMerge/>
            <w:tcBorders>
              <w:top w:val="single" w:sz="4" w:space="0" w:color="000000"/>
              <w:left w:val="single" w:sz="4" w:space="0" w:color="000000"/>
              <w:bottom w:val="single" w:sz="4" w:space="0" w:color="000000"/>
              <w:right w:val="single" w:sz="4" w:space="0" w:color="000000"/>
            </w:tcBorders>
            <w:shd w:val="clear" w:color="auto" w:fill="4BACC6"/>
            <w:vAlign w:val="center"/>
          </w:tcPr>
          <w:p w:rsidR="00163748" w:rsidRPr="00B04DCC" w:rsidRDefault="00163748" w:rsidP="00163748">
            <w:pPr>
              <w:spacing w:after="0" w:line="240" w:lineRule="auto"/>
              <w:rPr>
                <w:b/>
                <w:bCs/>
                <w:lang w:eastAsia="tr-TR"/>
              </w:rPr>
            </w:pPr>
          </w:p>
        </w:tc>
      </w:tr>
      <w:tr w:rsidR="00163748" w:rsidRPr="00B04DCC" w:rsidTr="00CC6AF4">
        <w:trPr>
          <w:trHeight w:val="261"/>
        </w:trPr>
        <w:tc>
          <w:tcPr>
            <w:tcW w:w="1875" w:type="dxa"/>
            <w:tcBorders>
              <w:top w:val="nil"/>
              <w:left w:val="single" w:sz="4" w:space="0" w:color="000000"/>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İZMİR</w:t>
            </w:r>
          </w:p>
        </w:tc>
        <w:tc>
          <w:tcPr>
            <w:tcW w:w="1985" w:type="dxa"/>
            <w:tcBorders>
              <w:top w:val="nil"/>
              <w:left w:val="nil"/>
              <w:bottom w:val="single" w:sz="4" w:space="0" w:color="000000"/>
              <w:right w:val="single" w:sz="4" w:space="0" w:color="000000"/>
            </w:tcBorders>
            <w:vAlign w:val="center"/>
          </w:tcPr>
          <w:p w:rsidR="00163748" w:rsidRPr="00B04DCC" w:rsidRDefault="00B04DCC" w:rsidP="00163748">
            <w:pPr>
              <w:spacing w:after="0" w:line="240" w:lineRule="auto"/>
              <w:rPr>
                <w:rFonts w:ascii="Tahoma" w:hAnsi="Tahoma" w:cs="Tahoma"/>
                <w:lang w:eastAsia="tr-TR"/>
              </w:rPr>
            </w:pPr>
            <w:r>
              <w:rPr>
                <w:rFonts w:ascii="Tahoma" w:hAnsi="Tahoma" w:cs="Tahoma"/>
                <w:lang w:eastAsia="tr-TR"/>
              </w:rPr>
              <w:t>KEMALPAŞA</w:t>
            </w:r>
          </w:p>
        </w:tc>
        <w:tc>
          <w:tcPr>
            <w:tcW w:w="1083"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GİH</w:t>
            </w:r>
          </w:p>
        </w:tc>
        <w:tc>
          <w:tcPr>
            <w:tcW w:w="2372" w:type="dxa"/>
            <w:tcBorders>
              <w:top w:val="nil"/>
              <w:left w:val="nil"/>
              <w:bottom w:val="single" w:sz="4" w:space="0" w:color="000000"/>
              <w:right w:val="single" w:sz="4" w:space="0" w:color="000000"/>
            </w:tcBorders>
            <w:vAlign w:val="center"/>
          </w:tcPr>
          <w:p w:rsidR="00163748" w:rsidRPr="00B04DCC" w:rsidRDefault="00B04DCC" w:rsidP="00163748">
            <w:pPr>
              <w:spacing w:after="0" w:line="240" w:lineRule="auto"/>
              <w:rPr>
                <w:rFonts w:ascii="Tahoma" w:hAnsi="Tahoma" w:cs="Tahoma"/>
                <w:lang w:eastAsia="tr-TR"/>
              </w:rPr>
            </w:pPr>
            <w:r>
              <w:rPr>
                <w:rFonts w:ascii="Tahoma" w:hAnsi="Tahoma" w:cs="Tahoma"/>
                <w:lang w:eastAsia="tr-TR"/>
              </w:rPr>
              <w:t xml:space="preserve">İlçe </w:t>
            </w:r>
            <w:r w:rsidR="00163748" w:rsidRPr="00B04DCC">
              <w:rPr>
                <w:rFonts w:ascii="Tahoma" w:hAnsi="Tahoma" w:cs="Tahoma"/>
                <w:lang w:eastAsia="tr-TR"/>
              </w:rPr>
              <w:t>Milli Eğitim Müdürü</w:t>
            </w:r>
          </w:p>
        </w:tc>
        <w:tc>
          <w:tcPr>
            <w:tcW w:w="663" w:type="dxa"/>
            <w:tcBorders>
              <w:top w:val="nil"/>
              <w:left w:val="nil"/>
              <w:bottom w:val="single" w:sz="4" w:space="0" w:color="000000"/>
              <w:right w:val="single" w:sz="4" w:space="0" w:color="000000"/>
            </w:tcBorders>
            <w:vAlign w:val="center"/>
          </w:tcPr>
          <w:p w:rsidR="00163748" w:rsidRPr="00B04DCC" w:rsidRDefault="00B04DCC" w:rsidP="00163748">
            <w:pPr>
              <w:spacing w:after="0" w:line="240" w:lineRule="auto"/>
              <w:jc w:val="center"/>
              <w:rPr>
                <w:rFonts w:ascii="Tahoma" w:hAnsi="Tahoma" w:cs="Tahoma"/>
                <w:lang w:eastAsia="tr-TR"/>
              </w:rPr>
            </w:pPr>
            <w:r>
              <w:rPr>
                <w:rFonts w:ascii="Tahoma" w:hAnsi="Tahoma" w:cs="Tahoma"/>
                <w:lang w:eastAsia="tr-TR"/>
              </w:rPr>
              <w:t>1</w:t>
            </w:r>
          </w:p>
        </w:tc>
        <w:tc>
          <w:tcPr>
            <w:tcW w:w="558" w:type="dxa"/>
            <w:tcBorders>
              <w:top w:val="nil"/>
              <w:left w:val="nil"/>
              <w:bottom w:val="single" w:sz="4" w:space="0" w:color="000000"/>
              <w:right w:val="single" w:sz="4" w:space="0" w:color="000000"/>
            </w:tcBorders>
            <w:vAlign w:val="center"/>
          </w:tcPr>
          <w:p w:rsidR="00163748" w:rsidRPr="00B04DCC" w:rsidRDefault="00B04DCC" w:rsidP="00163748">
            <w:pPr>
              <w:spacing w:after="0" w:line="240" w:lineRule="auto"/>
              <w:jc w:val="center"/>
              <w:rPr>
                <w:rFonts w:ascii="Tahoma" w:hAnsi="Tahoma" w:cs="Tahoma"/>
                <w:lang w:eastAsia="tr-TR"/>
              </w:rPr>
            </w:pPr>
            <w:r>
              <w:rPr>
                <w:rFonts w:ascii="Tahoma" w:hAnsi="Tahoma" w:cs="Tahoma"/>
                <w:lang w:eastAsia="tr-TR"/>
              </w:rPr>
              <w:t>-</w:t>
            </w:r>
          </w:p>
        </w:tc>
        <w:tc>
          <w:tcPr>
            <w:tcW w:w="536" w:type="dxa"/>
            <w:tcBorders>
              <w:top w:val="nil"/>
              <w:left w:val="nil"/>
              <w:bottom w:val="single" w:sz="4" w:space="0" w:color="000000"/>
              <w:right w:val="single" w:sz="4" w:space="0" w:color="000000"/>
            </w:tcBorders>
            <w:vAlign w:val="center"/>
          </w:tcPr>
          <w:p w:rsidR="00163748" w:rsidRPr="00B04DCC" w:rsidRDefault="00B04DCC" w:rsidP="00163748">
            <w:pPr>
              <w:spacing w:after="0" w:line="240" w:lineRule="auto"/>
              <w:jc w:val="center"/>
              <w:rPr>
                <w:rFonts w:ascii="Tahoma" w:hAnsi="Tahoma" w:cs="Tahoma"/>
                <w:lang w:eastAsia="tr-TR"/>
              </w:rPr>
            </w:pPr>
            <w:r>
              <w:rPr>
                <w:rFonts w:ascii="Tahoma" w:hAnsi="Tahoma" w:cs="Tahoma"/>
                <w:lang w:eastAsia="tr-TR"/>
              </w:rPr>
              <w:t>-</w:t>
            </w:r>
          </w:p>
        </w:tc>
      </w:tr>
      <w:tr w:rsidR="00163748" w:rsidRPr="00B04DCC" w:rsidTr="00CC6AF4">
        <w:trPr>
          <w:trHeight w:val="261"/>
        </w:trPr>
        <w:tc>
          <w:tcPr>
            <w:tcW w:w="1875" w:type="dxa"/>
            <w:tcBorders>
              <w:top w:val="nil"/>
              <w:left w:val="single" w:sz="4" w:space="0" w:color="000000"/>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İZMİR</w:t>
            </w:r>
          </w:p>
        </w:tc>
        <w:tc>
          <w:tcPr>
            <w:tcW w:w="1985" w:type="dxa"/>
            <w:tcBorders>
              <w:top w:val="nil"/>
              <w:left w:val="nil"/>
              <w:bottom w:val="single" w:sz="4" w:space="0" w:color="000000"/>
              <w:right w:val="single" w:sz="4" w:space="0" w:color="000000"/>
            </w:tcBorders>
            <w:vAlign w:val="center"/>
          </w:tcPr>
          <w:p w:rsidR="00163748" w:rsidRPr="00B04DCC" w:rsidRDefault="001D2DF2" w:rsidP="00163748">
            <w:pPr>
              <w:spacing w:after="0" w:line="240" w:lineRule="auto"/>
              <w:rPr>
                <w:rFonts w:ascii="Tahoma" w:hAnsi="Tahoma" w:cs="Tahoma"/>
                <w:lang w:eastAsia="tr-TR"/>
              </w:rPr>
            </w:pPr>
            <w:r>
              <w:rPr>
                <w:rFonts w:ascii="Tahoma" w:hAnsi="Tahoma" w:cs="Tahoma"/>
                <w:lang w:eastAsia="tr-TR"/>
              </w:rPr>
              <w:t>KEMALPAŞA</w:t>
            </w:r>
          </w:p>
        </w:tc>
        <w:tc>
          <w:tcPr>
            <w:tcW w:w="1083"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GİH</w:t>
            </w:r>
          </w:p>
        </w:tc>
        <w:tc>
          <w:tcPr>
            <w:tcW w:w="2372"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Şube Müdürü</w:t>
            </w:r>
          </w:p>
        </w:tc>
        <w:tc>
          <w:tcPr>
            <w:tcW w:w="663" w:type="dxa"/>
            <w:tcBorders>
              <w:top w:val="nil"/>
              <w:left w:val="nil"/>
              <w:bottom w:val="single" w:sz="4" w:space="0" w:color="000000"/>
              <w:right w:val="single" w:sz="4" w:space="0" w:color="000000"/>
            </w:tcBorders>
            <w:vAlign w:val="center"/>
          </w:tcPr>
          <w:p w:rsidR="00163748" w:rsidRPr="00B04DCC" w:rsidRDefault="00155935" w:rsidP="00163748">
            <w:pPr>
              <w:spacing w:after="0" w:line="240" w:lineRule="auto"/>
              <w:jc w:val="center"/>
              <w:rPr>
                <w:rFonts w:ascii="Tahoma" w:hAnsi="Tahoma" w:cs="Tahoma"/>
                <w:lang w:eastAsia="tr-TR"/>
              </w:rPr>
            </w:pPr>
            <w:r>
              <w:rPr>
                <w:rFonts w:ascii="Tahoma" w:hAnsi="Tahoma" w:cs="Tahoma"/>
                <w:lang w:eastAsia="tr-TR"/>
              </w:rPr>
              <w:t>3</w:t>
            </w:r>
          </w:p>
        </w:tc>
        <w:tc>
          <w:tcPr>
            <w:tcW w:w="558" w:type="dxa"/>
            <w:tcBorders>
              <w:top w:val="nil"/>
              <w:left w:val="nil"/>
              <w:bottom w:val="single" w:sz="4" w:space="0" w:color="000000"/>
              <w:right w:val="single" w:sz="4" w:space="0" w:color="000000"/>
            </w:tcBorders>
            <w:vAlign w:val="center"/>
          </w:tcPr>
          <w:p w:rsidR="00163748" w:rsidRPr="00B04DCC" w:rsidRDefault="00155935" w:rsidP="00163748">
            <w:pPr>
              <w:spacing w:after="0" w:line="240" w:lineRule="auto"/>
              <w:jc w:val="center"/>
              <w:rPr>
                <w:rFonts w:ascii="Tahoma" w:hAnsi="Tahoma" w:cs="Tahoma"/>
                <w:lang w:eastAsia="tr-TR"/>
              </w:rPr>
            </w:pPr>
            <w:r>
              <w:rPr>
                <w:rFonts w:ascii="Tahoma" w:hAnsi="Tahoma" w:cs="Tahoma"/>
                <w:lang w:eastAsia="tr-TR"/>
              </w:rPr>
              <w:t>-</w:t>
            </w:r>
          </w:p>
        </w:tc>
        <w:tc>
          <w:tcPr>
            <w:tcW w:w="536" w:type="dxa"/>
            <w:tcBorders>
              <w:top w:val="nil"/>
              <w:left w:val="nil"/>
              <w:bottom w:val="single" w:sz="4" w:space="0" w:color="000000"/>
              <w:right w:val="single" w:sz="4" w:space="0" w:color="000000"/>
            </w:tcBorders>
            <w:vAlign w:val="center"/>
          </w:tcPr>
          <w:p w:rsidR="00163748" w:rsidRPr="00B04DCC" w:rsidRDefault="00A3181F" w:rsidP="00163748">
            <w:pPr>
              <w:spacing w:after="0" w:line="240" w:lineRule="auto"/>
              <w:jc w:val="center"/>
              <w:rPr>
                <w:rFonts w:ascii="Tahoma" w:hAnsi="Tahoma" w:cs="Tahoma"/>
                <w:lang w:eastAsia="tr-TR"/>
              </w:rPr>
            </w:pPr>
            <w:r>
              <w:rPr>
                <w:rFonts w:ascii="Tahoma" w:hAnsi="Tahoma" w:cs="Tahoma"/>
                <w:lang w:eastAsia="tr-TR"/>
              </w:rPr>
              <w:t>-</w:t>
            </w:r>
          </w:p>
        </w:tc>
      </w:tr>
      <w:tr w:rsidR="00163748" w:rsidRPr="00B04DCC" w:rsidTr="00CC6AF4">
        <w:trPr>
          <w:trHeight w:val="261"/>
        </w:trPr>
        <w:tc>
          <w:tcPr>
            <w:tcW w:w="1875" w:type="dxa"/>
            <w:tcBorders>
              <w:top w:val="nil"/>
              <w:left w:val="single" w:sz="4" w:space="0" w:color="000000"/>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İZMİR</w:t>
            </w:r>
          </w:p>
        </w:tc>
        <w:tc>
          <w:tcPr>
            <w:tcW w:w="1985" w:type="dxa"/>
            <w:tcBorders>
              <w:top w:val="nil"/>
              <w:left w:val="nil"/>
              <w:bottom w:val="single" w:sz="4" w:space="0" w:color="000000"/>
              <w:right w:val="single" w:sz="4" w:space="0" w:color="000000"/>
            </w:tcBorders>
            <w:vAlign w:val="center"/>
          </w:tcPr>
          <w:p w:rsidR="00163748" w:rsidRPr="00B04DCC" w:rsidRDefault="001D2DF2" w:rsidP="00163748">
            <w:pPr>
              <w:spacing w:after="0" w:line="240" w:lineRule="auto"/>
              <w:rPr>
                <w:rFonts w:ascii="Tahoma" w:hAnsi="Tahoma" w:cs="Tahoma"/>
                <w:lang w:eastAsia="tr-TR"/>
              </w:rPr>
            </w:pPr>
            <w:r>
              <w:rPr>
                <w:rFonts w:ascii="Tahoma" w:hAnsi="Tahoma" w:cs="Tahoma"/>
                <w:lang w:eastAsia="tr-TR"/>
              </w:rPr>
              <w:t>KEMALPAŞA</w:t>
            </w:r>
          </w:p>
        </w:tc>
        <w:tc>
          <w:tcPr>
            <w:tcW w:w="1083"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GİH</w:t>
            </w:r>
          </w:p>
        </w:tc>
        <w:tc>
          <w:tcPr>
            <w:tcW w:w="2372"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Şef</w:t>
            </w:r>
          </w:p>
        </w:tc>
        <w:tc>
          <w:tcPr>
            <w:tcW w:w="663" w:type="dxa"/>
            <w:tcBorders>
              <w:top w:val="nil"/>
              <w:left w:val="nil"/>
              <w:bottom w:val="single" w:sz="4" w:space="0" w:color="000000"/>
              <w:right w:val="single" w:sz="4" w:space="0" w:color="000000"/>
            </w:tcBorders>
            <w:vAlign w:val="center"/>
          </w:tcPr>
          <w:p w:rsidR="00163748" w:rsidRPr="00B04DCC" w:rsidRDefault="00155935" w:rsidP="00163748">
            <w:pPr>
              <w:spacing w:after="0" w:line="240" w:lineRule="auto"/>
              <w:jc w:val="center"/>
              <w:rPr>
                <w:rFonts w:ascii="Tahoma" w:hAnsi="Tahoma" w:cs="Tahoma"/>
                <w:lang w:eastAsia="tr-TR"/>
              </w:rPr>
            </w:pPr>
            <w:r>
              <w:rPr>
                <w:rFonts w:ascii="Tahoma" w:hAnsi="Tahoma" w:cs="Tahoma"/>
                <w:lang w:eastAsia="tr-TR"/>
              </w:rPr>
              <w:t>7</w:t>
            </w:r>
          </w:p>
        </w:tc>
        <w:tc>
          <w:tcPr>
            <w:tcW w:w="558" w:type="dxa"/>
            <w:tcBorders>
              <w:top w:val="nil"/>
              <w:left w:val="nil"/>
              <w:bottom w:val="single" w:sz="4" w:space="0" w:color="000000"/>
              <w:right w:val="single" w:sz="4" w:space="0" w:color="000000"/>
            </w:tcBorders>
            <w:vAlign w:val="center"/>
          </w:tcPr>
          <w:p w:rsidR="00163748" w:rsidRPr="00B04DCC" w:rsidRDefault="00155935" w:rsidP="00163748">
            <w:pPr>
              <w:spacing w:after="0" w:line="240" w:lineRule="auto"/>
              <w:jc w:val="center"/>
              <w:rPr>
                <w:rFonts w:ascii="Tahoma" w:hAnsi="Tahoma" w:cs="Tahoma"/>
                <w:lang w:eastAsia="tr-TR"/>
              </w:rPr>
            </w:pPr>
            <w:r>
              <w:rPr>
                <w:rFonts w:ascii="Tahoma" w:hAnsi="Tahoma" w:cs="Tahoma"/>
                <w:lang w:eastAsia="tr-TR"/>
              </w:rPr>
              <w:t>2</w:t>
            </w:r>
          </w:p>
        </w:tc>
        <w:tc>
          <w:tcPr>
            <w:tcW w:w="536" w:type="dxa"/>
            <w:tcBorders>
              <w:top w:val="nil"/>
              <w:left w:val="nil"/>
              <w:bottom w:val="single" w:sz="4" w:space="0" w:color="000000"/>
              <w:right w:val="single" w:sz="4" w:space="0" w:color="000000"/>
            </w:tcBorders>
            <w:vAlign w:val="center"/>
          </w:tcPr>
          <w:p w:rsidR="00163748" w:rsidRPr="00B04DCC" w:rsidRDefault="00155935" w:rsidP="00163748">
            <w:pPr>
              <w:spacing w:after="0" w:line="240" w:lineRule="auto"/>
              <w:jc w:val="center"/>
              <w:rPr>
                <w:rFonts w:ascii="Tahoma" w:hAnsi="Tahoma" w:cs="Tahoma"/>
                <w:lang w:eastAsia="tr-TR"/>
              </w:rPr>
            </w:pPr>
            <w:r>
              <w:rPr>
                <w:rFonts w:ascii="Tahoma" w:hAnsi="Tahoma" w:cs="Tahoma"/>
                <w:lang w:eastAsia="tr-TR"/>
              </w:rPr>
              <w:t>-</w:t>
            </w:r>
          </w:p>
        </w:tc>
      </w:tr>
      <w:tr w:rsidR="00163748" w:rsidRPr="00B04DCC" w:rsidTr="00CC6AF4">
        <w:trPr>
          <w:trHeight w:val="261"/>
        </w:trPr>
        <w:tc>
          <w:tcPr>
            <w:tcW w:w="1875" w:type="dxa"/>
            <w:tcBorders>
              <w:top w:val="nil"/>
              <w:left w:val="single" w:sz="4" w:space="0" w:color="000000"/>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İZMİR</w:t>
            </w:r>
          </w:p>
        </w:tc>
        <w:tc>
          <w:tcPr>
            <w:tcW w:w="1985" w:type="dxa"/>
            <w:tcBorders>
              <w:top w:val="nil"/>
              <w:left w:val="nil"/>
              <w:bottom w:val="single" w:sz="4" w:space="0" w:color="000000"/>
              <w:right w:val="single" w:sz="4" w:space="0" w:color="000000"/>
            </w:tcBorders>
            <w:vAlign w:val="center"/>
          </w:tcPr>
          <w:p w:rsidR="00163748" w:rsidRPr="00B04DCC" w:rsidRDefault="001D2DF2" w:rsidP="00163748">
            <w:pPr>
              <w:spacing w:after="0" w:line="240" w:lineRule="auto"/>
              <w:rPr>
                <w:rFonts w:ascii="Tahoma" w:hAnsi="Tahoma" w:cs="Tahoma"/>
                <w:lang w:eastAsia="tr-TR"/>
              </w:rPr>
            </w:pPr>
            <w:r>
              <w:rPr>
                <w:rFonts w:ascii="Tahoma" w:hAnsi="Tahoma" w:cs="Tahoma"/>
                <w:lang w:eastAsia="tr-TR"/>
              </w:rPr>
              <w:t>KEMALPAŞA</w:t>
            </w:r>
          </w:p>
        </w:tc>
        <w:tc>
          <w:tcPr>
            <w:tcW w:w="1083"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GİH</w:t>
            </w:r>
          </w:p>
        </w:tc>
        <w:tc>
          <w:tcPr>
            <w:tcW w:w="2372"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Memur</w:t>
            </w:r>
          </w:p>
        </w:tc>
        <w:tc>
          <w:tcPr>
            <w:tcW w:w="663" w:type="dxa"/>
            <w:tcBorders>
              <w:top w:val="nil"/>
              <w:left w:val="nil"/>
              <w:bottom w:val="single" w:sz="4" w:space="0" w:color="000000"/>
              <w:right w:val="single" w:sz="4" w:space="0" w:color="000000"/>
            </w:tcBorders>
            <w:vAlign w:val="center"/>
          </w:tcPr>
          <w:p w:rsidR="00163748" w:rsidRPr="00B04DCC" w:rsidRDefault="00A3181F" w:rsidP="00163748">
            <w:pPr>
              <w:spacing w:after="0" w:line="240" w:lineRule="auto"/>
              <w:jc w:val="center"/>
              <w:rPr>
                <w:rFonts w:ascii="Tahoma" w:hAnsi="Tahoma" w:cs="Tahoma"/>
                <w:lang w:eastAsia="tr-TR"/>
              </w:rPr>
            </w:pPr>
            <w:r>
              <w:rPr>
                <w:rFonts w:ascii="Tahoma" w:hAnsi="Tahoma" w:cs="Tahoma"/>
                <w:lang w:eastAsia="tr-TR"/>
              </w:rPr>
              <w:t>5</w:t>
            </w:r>
          </w:p>
        </w:tc>
        <w:tc>
          <w:tcPr>
            <w:tcW w:w="558" w:type="dxa"/>
            <w:tcBorders>
              <w:top w:val="nil"/>
              <w:left w:val="nil"/>
              <w:bottom w:val="single" w:sz="4" w:space="0" w:color="000000"/>
              <w:right w:val="single" w:sz="4" w:space="0" w:color="000000"/>
            </w:tcBorders>
            <w:vAlign w:val="center"/>
          </w:tcPr>
          <w:p w:rsidR="00163748" w:rsidRPr="00B04DCC" w:rsidRDefault="00A3181F" w:rsidP="00163748">
            <w:pPr>
              <w:spacing w:after="0" w:line="240" w:lineRule="auto"/>
              <w:jc w:val="center"/>
              <w:rPr>
                <w:rFonts w:ascii="Tahoma" w:hAnsi="Tahoma" w:cs="Tahoma"/>
                <w:lang w:eastAsia="tr-TR"/>
              </w:rPr>
            </w:pPr>
            <w:r>
              <w:rPr>
                <w:rFonts w:ascii="Tahoma" w:hAnsi="Tahoma" w:cs="Tahoma"/>
                <w:lang w:eastAsia="tr-TR"/>
              </w:rPr>
              <w:t>3</w:t>
            </w:r>
          </w:p>
        </w:tc>
        <w:tc>
          <w:tcPr>
            <w:tcW w:w="536" w:type="dxa"/>
            <w:tcBorders>
              <w:top w:val="nil"/>
              <w:left w:val="nil"/>
              <w:bottom w:val="single" w:sz="4" w:space="0" w:color="000000"/>
              <w:right w:val="single" w:sz="4" w:space="0" w:color="000000"/>
            </w:tcBorders>
            <w:vAlign w:val="center"/>
          </w:tcPr>
          <w:p w:rsidR="00163748" w:rsidRPr="00B04DCC" w:rsidRDefault="00A3181F" w:rsidP="00163748">
            <w:pPr>
              <w:spacing w:after="0" w:line="240" w:lineRule="auto"/>
              <w:jc w:val="center"/>
              <w:rPr>
                <w:rFonts w:ascii="Tahoma" w:hAnsi="Tahoma" w:cs="Tahoma"/>
                <w:lang w:eastAsia="tr-TR"/>
              </w:rPr>
            </w:pPr>
            <w:r>
              <w:rPr>
                <w:rFonts w:ascii="Tahoma" w:hAnsi="Tahoma" w:cs="Tahoma"/>
                <w:lang w:eastAsia="tr-TR"/>
              </w:rPr>
              <w:t>-</w:t>
            </w:r>
          </w:p>
        </w:tc>
      </w:tr>
      <w:tr w:rsidR="00163748" w:rsidRPr="00B04DCC" w:rsidTr="00CC6AF4">
        <w:trPr>
          <w:trHeight w:val="337"/>
        </w:trPr>
        <w:tc>
          <w:tcPr>
            <w:tcW w:w="1875" w:type="dxa"/>
            <w:tcBorders>
              <w:top w:val="nil"/>
              <w:left w:val="single" w:sz="4" w:space="0" w:color="000000"/>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İZMİR</w:t>
            </w:r>
          </w:p>
        </w:tc>
        <w:tc>
          <w:tcPr>
            <w:tcW w:w="1985" w:type="dxa"/>
            <w:tcBorders>
              <w:top w:val="nil"/>
              <w:left w:val="nil"/>
              <w:bottom w:val="single" w:sz="4" w:space="0" w:color="000000"/>
              <w:right w:val="single" w:sz="4" w:space="0" w:color="000000"/>
            </w:tcBorders>
            <w:vAlign w:val="center"/>
          </w:tcPr>
          <w:p w:rsidR="00163748" w:rsidRPr="00B04DCC" w:rsidRDefault="001D2DF2" w:rsidP="00163748">
            <w:pPr>
              <w:spacing w:after="0" w:line="240" w:lineRule="auto"/>
              <w:rPr>
                <w:rFonts w:ascii="Tahoma" w:hAnsi="Tahoma" w:cs="Tahoma"/>
                <w:lang w:eastAsia="tr-TR"/>
              </w:rPr>
            </w:pPr>
            <w:r>
              <w:rPr>
                <w:rFonts w:ascii="Tahoma" w:hAnsi="Tahoma" w:cs="Tahoma"/>
                <w:lang w:eastAsia="tr-TR"/>
              </w:rPr>
              <w:t>KEMALPAŞA</w:t>
            </w:r>
          </w:p>
        </w:tc>
        <w:tc>
          <w:tcPr>
            <w:tcW w:w="1083"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GİH</w:t>
            </w:r>
          </w:p>
        </w:tc>
        <w:tc>
          <w:tcPr>
            <w:tcW w:w="2372"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Veri Hazırlama ve Kontrol İşletmeni</w:t>
            </w:r>
          </w:p>
        </w:tc>
        <w:tc>
          <w:tcPr>
            <w:tcW w:w="663" w:type="dxa"/>
            <w:tcBorders>
              <w:top w:val="nil"/>
              <w:left w:val="nil"/>
              <w:bottom w:val="single" w:sz="4" w:space="0" w:color="000000"/>
              <w:right w:val="single" w:sz="4" w:space="0" w:color="000000"/>
            </w:tcBorders>
            <w:vAlign w:val="center"/>
          </w:tcPr>
          <w:p w:rsidR="00163748" w:rsidRPr="00B04DCC" w:rsidRDefault="00D06735" w:rsidP="00163748">
            <w:pPr>
              <w:spacing w:after="0" w:line="240" w:lineRule="auto"/>
              <w:jc w:val="center"/>
              <w:rPr>
                <w:rFonts w:ascii="Tahoma" w:hAnsi="Tahoma" w:cs="Tahoma"/>
                <w:lang w:eastAsia="tr-TR"/>
              </w:rPr>
            </w:pPr>
            <w:r>
              <w:rPr>
                <w:rFonts w:ascii="Tahoma" w:hAnsi="Tahoma" w:cs="Tahoma"/>
                <w:lang w:eastAsia="tr-TR"/>
              </w:rPr>
              <w:t>14</w:t>
            </w:r>
          </w:p>
        </w:tc>
        <w:tc>
          <w:tcPr>
            <w:tcW w:w="558" w:type="dxa"/>
            <w:tcBorders>
              <w:top w:val="nil"/>
              <w:left w:val="nil"/>
              <w:bottom w:val="single" w:sz="4" w:space="0" w:color="000000"/>
              <w:right w:val="single" w:sz="4" w:space="0" w:color="000000"/>
            </w:tcBorders>
            <w:vAlign w:val="center"/>
          </w:tcPr>
          <w:p w:rsidR="00163748" w:rsidRPr="00B04DCC" w:rsidRDefault="00D06735" w:rsidP="00163748">
            <w:pPr>
              <w:spacing w:after="0" w:line="240" w:lineRule="auto"/>
              <w:jc w:val="center"/>
              <w:rPr>
                <w:rFonts w:ascii="Tahoma" w:hAnsi="Tahoma" w:cs="Tahoma"/>
                <w:lang w:eastAsia="tr-TR"/>
              </w:rPr>
            </w:pPr>
            <w:r>
              <w:rPr>
                <w:rFonts w:ascii="Tahoma" w:hAnsi="Tahoma" w:cs="Tahoma"/>
                <w:lang w:eastAsia="tr-TR"/>
              </w:rPr>
              <w:t>6</w:t>
            </w:r>
          </w:p>
        </w:tc>
        <w:tc>
          <w:tcPr>
            <w:tcW w:w="536" w:type="dxa"/>
            <w:tcBorders>
              <w:top w:val="nil"/>
              <w:left w:val="nil"/>
              <w:bottom w:val="single" w:sz="4" w:space="0" w:color="000000"/>
              <w:right w:val="single" w:sz="4" w:space="0" w:color="000000"/>
            </w:tcBorders>
            <w:vAlign w:val="center"/>
          </w:tcPr>
          <w:p w:rsidR="00163748" w:rsidRPr="00B04DCC" w:rsidRDefault="00D06735" w:rsidP="00163748">
            <w:pPr>
              <w:spacing w:after="0" w:line="240" w:lineRule="auto"/>
              <w:jc w:val="center"/>
              <w:rPr>
                <w:rFonts w:ascii="Tahoma" w:hAnsi="Tahoma" w:cs="Tahoma"/>
                <w:lang w:eastAsia="tr-TR"/>
              </w:rPr>
            </w:pPr>
            <w:r>
              <w:rPr>
                <w:rFonts w:ascii="Tahoma" w:hAnsi="Tahoma" w:cs="Tahoma"/>
                <w:lang w:eastAsia="tr-TR"/>
              </w:rPr>
              <w:t>-</w:t>
            </w:r>
          </w:p>
        </w:tc>
      </w:tr>
      <w:tr w:rsidR="00163748" w:rsidRPr="00B04DCC" w:rsidTr="00CC6AF4">
        <w:trPr>
          <w:trHeight w:val="261"/>
        </w:trPr>
        <w:tc>
          <w:tcPr>
            <w:tcW w:w="1875" w:type="dxa"/>
            <w:tcBorders>
              <w:top w:val="nil"/>
              <w:left w:val="single" w:sz="4" w:space="0" w:color="000000"/>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İZMİR</w:t>
            </w:r>
          </w:p>
        </w:tc>
        <w:tc>
          <w:tcPr>
            <w:tcW w:w="1985" w:type="dxa"/>
            <w:tcBorders>
              <w:top w:val="nil"/>
              <w:left w:val="nil"/>
              <w:bottom w:val="single" w:sz="4" w:space="0" w:color="000000"/>
              <w:right w:val="single" w:sz="4" w:space="0" w:color="000000"/>
            </w:tcBorders>
            <w:vAlign w:val="center"/>
          </w:tcPr>
          <w:p w:rsidR="00163748" w:rsidRPr="00B04DCC" w:rsidRDefault="001D2DF2" w:rsidP="00163748">
            <w:pPr>
              <w:spacing w:after="0" w:line="240" w:lineRule="auto"/>
              <w:rPr>
                <w:rFonts w:ascii="Tahoma" w:hAnsi="Tahoma" w:cs="Tahoma"/>
                <w:lang w:eastAsia="tr-TR"/>
              </w:rPr>
            </w:pPr>
            <w:r>
              <w:rPr>
                <w:rFonts w:ascii="Tahoma" w:hAnsi="Tahoma" w:cs="Tahoma"/>
                <w:lang w:eastAsia="tr-TR"/>
              </w:rPr>
              <w:t>KEMALPAŞA</w:t>
            </w:r>
          </w:p>
        </w:tc>
        <w:tc>
          <w:tcPr>
            <w:tcW w:w="1083"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GİH</w:t>
            </w:r>
          </w:p>
        </w:tc>
        <w:tc>
          <w:tcPr>
            <w:tcW w:w="2372"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Şoför</w:t>
            </w:r>
          </w:p>
        </w:tc>
        <w:tc>
          <w:tcPr>
            <w:tcW w:w="663" w:type="dxa"/>
            <w:tcBorders>
              <w:top w:val="nil"/>
              <w:left w:val="nil"/>
              <w:bottom w:val="single" w:sz="4" w:space="0" w:color="000000"/>
              <w:right w:val="single" w:sz="4" w:space="0" w:color="000000"/>
            </w:tcBorders>
            <w:vAlign w:val="center"/>
          </w:tcPr>
          <w:p w:rsidR="00163748" w:rsidRPr="00B04DCC" w:rsidRDefault="00D06735" w:rsidP="00163748">
            <w:pPr>
              <w:spacing w:after="0" w:line="240" w:lineRule="auto"/>
              <w:jc w:val="center"/>
              <w:rPr>
                <w:rFonts w:ascii="Tahoma" w:hAnsi="Tahoma" w:cs="Tahoma"/>
                <w:lang w:eastAsia="tr-TR"/>
              </w:rPr>
            </w:pPr>
            <w:r>
              <w:rPr>
                <w:rFonts w:ascii="Tahoma" w:hAnsi="Tahoma" w:cs="Tahoma"/>
                <w:lang w:eastAsia="tr-TR"/>
              </w:rPr>
              <w:t>2</w:t>
            </w:r>
          </w:p>
        </w:tc>
        <w:tc>
          <w:tcPr>
            <w:tcW w:w="558" w:type="dxa"/>
            <w:tcBorders>
              <w:top w:val="nil"/>
              <w:left w:val="nil"/>
              <w:bottom w:val="single" w:sz="4" w:space="0" w:color="000000"/>
              <w:right w:val="single" w:sz="4" w:space="0" w:color="000000"/>
            </w:tcBorders>
            <w:vAlign w:val="center"/>
          </w:tcPr>
          <w:p w:rsidR="00163748" w:rsidRPr="00B04DCC" w:rsidRDefault="00D06735" w:rsidP="00163748">
            <w:pPr>
              <w:spacing w:after="0" w:line="240" w:lineRule="auto"/>
              <w:jc w:val="center"/>
              <w:rPr>
                <w:rFonts w:ascii="Tahoma" w:hAnsi="Tahoma" w:cs="Tahoma"/>
                <w:lang w:eastAsia="tr-TR"/>
              </w:rPr>
            </w:pPr>
            <w:r>
              <w:rPr>
                <w:rFonts w:ascii="Tahoma" w:hAnsi="Tahoma" w:cs="Tahoma"/>
                <w:lang w:eastAsia="tr-TR"/>
              </w:rPr>
              <w:t>1</w:t>
            </w:r>
          </w:p>
        </w:tc>
        <w:tc>
          <w:tcPr>
            <w:tcW w:w="536" w:type="dxa"/>
            <w:tcBorders>
              <w:top w:val="nil"/>
              <w:left w:val="nil"/>
              <w:bottom w:val="single" w:sz="4" w:space="0" w:color="000000"/>
              <w:right w:val="single" w:sz="4" w:space="0" w:color="000000"/>
            </w:tcBorders>
            <w:vAlign w:val="center"/>
          </w:tcPr>
          <w:p w:rsidR="00163748" w:rsidRPr="00B04DCC" w:rsidRDefault="00D06735" w:rsidP="00163748">
            <w:pPr>
              <w:spacing w:after="0" w:line="240" w:lineRule="auto"/>
              <w:jc w:val="center"/>
              <w:rPr>
                <w:rFonts w:ascii="Tahoma" w:hAnsi="Tahoma" w:cs="Tahoma"/>
                <w:lang w:eastAsia="tr-TR"/>
              </w:rPr>
            </w:pPr>
            <w:r>
              <w:rPr>
                <w:rFonts w:ascii="Tahoma" w:hAnsi="Tahoma" w:cs="Tahoma"/>
                <w:lang w:eastAsia="tr-TR"/>
              </w:rPr>
              <w:t>-</w:t>
            </w:r>
          </w:p>
        </w:tc>
      </w:tr>
      <w:tr w:rsidR="00163748" w:rsidRPr="00B04DCC" w:rsidTr="00CC6AF4">
        <w:trPr>
          <w:trHeight w:val="261"/>
        </w:trPr>
        <w:tc>
          <w:tcPr>
            <w:tcW w:w="1875" w:type="dxa"/>
            <w:tcBorders>
              <w:top w:val="nil"/>
              <w:left w:val="single" w:sz="4" w:space="0" w:color="000000"/>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İZMİR</w:t>
            </w:r>
          </w:p>
        </w:tc>
        <w:tc>
          <w:tcPr>
            <w:tcW w:w="1985" w:type="dxa"/>
            <w:tcBorders>
              <w:top w:val="nil"/>
              <w:left w:val="nil"/>
              <w:bottom w:val="single" w:sz="4" w:space="0" w:color="000000"/>
              <w:right w:val="single" w:sz="4" w:space="0" w:color="000000"/>
            </w:tcBorders>
            <w:vAlign w:val="center"/>
          </w:tcPr>
          <w:p w:rsidR="00163748" w:rsidRPr="00B04DCC" w:rsidRDefault="001D2DF2" w:rsidP="00163748">
            <w:pPr>
              <w:spacing w:after="0" w:line="240" w:lineRule="auto"/>
              <w:rPr>
                <w:rFonts w:ascii="Tahoma" w:hAnsi="Tahoma" w:cs="Tahoma"/>
                <w:lang w:eastAsia="tr-TR"/>
              </w:rPr>
            </w:pPr>
            <w:r>
              <w:rPr>
                <w:rFonts w:ascii="Tahoma" w:hAnsi="Tahoma" w:cs="Tahoma"/>
                <w:lang w:eastAsia="tr-TR"/>
              </w:rPr>
              <w:t>KEMALPAŞA</w:t>
            </w:r>
          </w:p>
        </w:tc>
        <w:tc>
          <w:tcPr>
            <w:tcW w:w="1083"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YHS</w:t>
            </w:r>
          </w:p>
        </w:tc>
        <w:tc>
          <w:tcPr>
            <w:tcW w:w="2372"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Hizmetli</w:t>
            </w:r>
          </w:p>
        </w:tc>
        <w:tc>
          <w:tcPr>
            <w:tcW w:w="663" w:type="dxa"/>
            <w:tcBorders>
              <w:top w:val="nil"/>
              <w:left w:val="nil"/>
              <w:bottom w:val="single" w:sz="4" w:space="0" w:color="000000"/>
              <w:right w:val="single" w:sz="4" w:space="0" w:color="000000"/>
            </w:tcBorders>
            <w:vAlign w:val="center"/>
          </w:tcPr>
          <w:p w:rsidR="00163748" w:rsidRPr="00B04DCC" w:rsidRDefault="00C96446" w:rsidP="00163748">
            <w:pPr>
              <w:spacing w:after="0" w:line="240" w:lineRule="auto"/>
              <w:jc w:val="center"/>
              <w:rPr>
                <w:rFonts w:ascii="Tahoma" w:hAnsi="Tahoma" w:cs="Tahoma"/>
                <w:lang w:eastAsia="tr-TR"/>
              </w:rPr>
            </w:pPr>
            <w:r>
              <w:rPr>
                <w:rFonts w:ascii="Tahoma" w:hAnsi="Tahoma" w:cs="Tahoma"/>
                <w:lang w:eastAsia="tr-TR"/>
              </w:rPr>
              <w:t>27</w:t>
            </w:r>
          </w:p>
        </w:tc>
        <w:tc>
          <w:tcPr>
            <w:tcW w:w="558" w:type="dxa"/>
            <w:tcBorders>
              <w:top w:val="nil"/>
              <w:left w:val="nil"/>
              <w:bottom w:val="single" w:sz="4" w:space="0" w:color="000000"/>
              <w:right w:val="single" w:sz="4" w:space="0" w:color="000000"/>
            </w:tcBorders>
            <w:vAlign w:val="center"/>
          </w:tcPr>
          <w:p w:rsidR="00163748" w:rsidRPr="00B04DCC" w:rsidRDefault="00C96446" w:rsidP="00163748">
            <w:pPr>
              <w:spacing w:after="0" w:line="240" w:lineRule="auto"/>
              <w:jc w:val="center"/>
              <w:rPr>
                <w:rFonts w:ascii="Tahoma" w:hAnsi="Tahoma" w:cs="Tahoma"/>
                <w:lang w:eastAsia="tr-TR"/>
              </w:rPr>
            </w:pPr>
            <w:r>
              <w:rPr>
                <w:rFonts w:ascii="Tahoma" w:hAnsi="Tahoma" w:cs="Tahoma"/>
                <w:lang w:eastAsia="tr-TR"/>
              </w:rPr>
              <w:t>13</w:t>
            </w:r>
          </w:p>
        </w:tc>
        <w:tc>
          <w:tcPr>
            <w:tcW w:w="536" w:type="dxa"/>
            <w:tcBorders>
              <w:top w:val="nil"/>
              <w:left w:val="nil"/>
              <w:bottom w:val="single" w:sz="4" w:space="0" w:color="000000"/>
              <w:right w:val="single" w:sz="4" w:space="0" w:color="000000"/>
            </w:tcBorders>
            <w:vAlign w:val="center"/>
          </w:tcPr>
          <w:p w:rsidR="00163748" w:rsidRPr="00B04DCC" w:rsidRDefault="00A3181F" w:rsidP="00163748">
            <w:pPr>
              <w:spacing w:after="0" w:line="240" w:lineRule="auto"/>
              <w:jc w:val="center"/>
              <w:rPr>
                <w:rFonts w:ascii="Tahoma" w:hAnsi="Tahoma" w:cs="Tahoma"/>
                <w:lang w:eastAsia="tr-TR"/>
              </w:rPr>
            </w:pPr>
            <w:r>
              <w:rPr>
                <w:rFonts w:ascii="Tahoma" w:hAnsi="Tahoma" w:cs="Tahoma"/>
                <w:lang w:eastAsia="tr-TR"/>
              </w:rPr>
              <w:t>-</w:t>
            </w:r>
          </w:p>
        </w:tc>
      </w:tr>
      <w:tr w:rsidR="00163748" w:rsidRPr="00B04DCC" w:rsidTr="00CC6AF4">
        <w:trPr>
          <w:trHeight w:val="261"/>
        </w:trPr>
        <w:tc>
          <w:tcPr>
            <w:tcW w:w="1875" w:type="dxa"/>
            <w:tcBorders>
              <w:top w:val="nil"/>
              <w:left w:val="single" w:sz="4" w:space="0" w:color="000000"/>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İZMİR</w:t>
            </w:r>
          </w:p>
        </w:tc>
        <w:tc>
          <w:tcPr>
            <w:tcW w:w="1985" w:type="dxa"/>
            <w:tcBorders>
              <w:top w:val="nil"/>
              <w:left w:val="nil"/>
              <w:bottom w:val="single" w:sz="4" w:space="0" w:color="000000"/>
              <w:right w:val="single" w:sz="4" w:space="0" w:color="000000"/>
            </w:tcBorders>
            <w:vAlign w:val="center"/>
          </w:tcPr>
          <w:p w:rsidR="00163748" w:rsidRPr="00B04DCC" w:rsidRDefault="001D2DF2" w:rsidP="00163748">
            <w:pPr>
              <w:spacing w:after="0" w:line="240" w:lineRule="auto"/>
              <w:rPr>
                <w:rFonts w:ascii="Tahoma" w:hAnsi="Tahoma" w:cs="Tahoma"/>
                <w:lang w:eastAsia="tr-TR"/>
              </w:rPr>
            </w:pPr>
            <w:r>
              <w:rPr>
                <w:rFonts w:ascii="Tahoma" w:hAnsi="Tahoma" w:cs="Tahoma"/>
                <w:lang w:eastAsia="tr-TR"/>
              </w:rPr>
              <w:t>KEMALPAŞA</w:t>
            </w:r>
          </w:p>
        </w:tc>
        <w:tc>
          <w:tcPr>
            <w:tcW w:w="1083"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YHS</w:t>
            </w:r>
          </w:p>
        </w:tc>
        <w:tc>
          <w:tcPr>
            <w:tcW w:w="2372"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Aşçı</w:t>
            </w:r>
          </w:p>
        </w:tc>
        <w:tc>
          <w:tcPr>
            <w:tcW w:w="663"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jc w:val="center"/>
              <w:rPr>
                <w:rFonts w:ascii="Tahoma" w:hAnsi="Tahoma" w:cs="Tahoma"/>
                <w:lang w:eastAsia="tr-TR"/>
              </w:rPr>
            </w:pPr>
          </w:p>
        </w:tc>
        <w:tc>
          <w:tcPr>
            <w:tcW w:w="558"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jc w:val="center"/>
              <w:rPr>
                <w:rFonts w:ascii="Tahoma" w:hAnsi="Tahoma" w:cs="Tahoma"/>
                <w:lang w:eastAsia="tr-TR"/>
              </w:rPr>
            </w:pPr>
          </w:p>
        </w:tc>
        <w:tc>
          <w:tcPr>
            <w:tcW w:w="536"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jc w:val="center"/>
              <w:rPr>
                <w:rFonts w:ascii="Tahoma" w:hAnsi="Tahoma" w:cs="Tahoma"/>
                <w:lang w:eastAsia="tr-TR"/>
              </w:rPr>
            </w:pPr>
          </w:p>
        </w:tc>
      </w:tr>
      <w:tr w:rsidR="00163748" w:rsidRPr="00B04DCC" w:rsidTr="00CC6AF4">
        <w:trPr>
          <w:trHeight w:val="261"/>
        </w:trPr>
        <w:tc>
          <w:tcPr>
            <w:tcW w:w="1875" w:type="dxa"/>
            <w:tcBorders>
              <w:top w:val="nil"/>
              <w:left w:val="single" w:sz="4" w:space="0" w:color="000000"/>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İZMİR</w:t>
            </w:r>
          </w:p>
        </w:tc>
        <w:tc>
          <w:tcPr>
            <w:tcW w:w="1985" w:type="dxa"/>
            <w:tcBorders>
              <w:top w:val="nil"/>
              <w:left w:val="nil"/>
              <w:bottom w:val="single" w:sz="4" w:space="0" w:color="000000"/>
              <w:right w:val="single" w:sz="4" w:space="0" w:color="000000"/>
            </w:tcBorders>
            <w:vAlign w:val="center"/>
          </w:tcPr>
          <w:p w:rsidR="00163748" w:rsidRPr="00B04DCC" w:rsidRDefault="001D2DF2" w:rsidP="00163748">
            <w:pPr>
              <w:spacing w:after="0" w:line="240" w:lineRule="auto"/>
              <w:rPr>
                <w:rFonts w:ascii="Tahoma" w:hAnsi="Tahoma" w:cs="Tahoma"/>
                <w:lang w:eastAsia="tr-TR"/>
              </w:rPr>
            </w:pPr>
            <w:r>
              <w:rPr>
                <w:rFonts w:ascii="Tahoma" w:hAnsi="Tahoma" w:cs="Tahoma"/>
                <w:lang w:eastAsia="tr-TR"/>
              </w:rPr>
              <w:t>KEMALPAŞA</w:t>
            </w:r>
          </w:p>
        </w:tc>
        <w:tc>
          <w:tcPr>
            <w:tcW w:w="1083"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YHS</w:t>
            </w:r>
          </w:p>
        </w:tc>
        <w:tc>
          <w:tcPr>
            <w:tcW w:w="2372" w:type="dxa"/>
            <w:tcBorders>
              <w:top w:val="nil"/>
              <w:left w:val="nil"/>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r w:rsidRPr="00B04DCC">
              <w:rPr>
                <w:rFonts w:ascii="Tahoma" w:hAnsi="Tahoma" w:cs="Tahoma"/>
                <w:lang w:eastAsia="tr-TR"/>
              </w:rPr>
              <w:t>Kaloriferci</w:t>
            </w:r>
          </w:p>
        </w:tc>
        <w:tc>
          <w:tcPr>
            <w:tcW w:w="663" w:type="dxa"/>
            <w:tcBorders>
              <w:top w:val="nil"/>
              <w:left w:val="nil"/>
              <w:bottom w:val="single" w:sz="4" w:space="0" w:color="000000"/>
              <w:right w:val="single" w:sz="4" w:space="0" w:color="000000"/>
            </w:tcBorders>
            <w:vAlign w:val="center"/>
          </w:tcPr>
          <w:p w:rsidR="00163748" w:rsidRPr="00B04DCC" w:rsidRDefault="00A3181F" w:rsidP="00163748">
            <w:pPr>
              <w:spacing w:after="0" w:line="240" w:lineRule="auto"/>
              <w:jc w:val="center"/>
              <w:rPr>
                <w:rFonts w:ascii="Tahoma" w:hAnsi="Tahoma" w:cs="Tahoma"/>
                <w:lang w:eastAsia="tr-TR"/>
              </w:rPr>
            </w:pPr>
            <w:r>
              <w:rPr>
                <w:rFonts w:ascii="Tahoma" w:hAnsi="Tahoma" w:cs="Tahoma"/>
                <w:lang w:eastAsia="tr-TR"/>
              </w:rPr>
              <w:t>1</w:t>
            </w:r>
          </w:p>
        </w:tc>
        <w:tc>
          <w:tcPr>
            <w:tcW w:w="558" w:type="dxa"/>
            <w:tcBorders>
              <w:top w:val="nil"/>
              <w:left w:val="nil"/>
              <w:bottom w:val="single" w:sz="4" w:space="0" w:color="000000"/>
              <w:right w:val="single" w:sz="4" w:space="0" w:color="000000"/>
            </w:tcBorders>
            <w:vAlign w:val="center"/>
          </w:tcPr>
          <w:p w:rsidR="00163748" w:rsidRPr="00B04DCC" w:rsidRDefault="00A3181F" w:rsidP="00163748">
            <w:pPr>
              <w:spacing w:after="0" w:line="240" w:lineRule="auto"/>
              <w:jc w:val="center"/>
              <w:rPr>
                <w:rFonts w:ascii="Tahoma" w:hAnsi="Tahoma" w:cs="Tahoma"/>
                <w:lang w:eastAsia="tr-TR"/>
              </w:rPr>
            </w:pPr>
            <w:r>
              <w:rPr>
                <w:rFonts w:ascii="Tahoma" w:hAnsi="Tahoma" w:cs="Tahoma"/>
                <w:lang w:eastAsia="tr-TR"/>
              </w:rPr>
              <w:t>-</w:t>
            </w:r>
          </w:p>
        </w:tc>
        <w:tc>
          <w:tcPr>
            <w:tcW w:w="536" w:type="dxa"/>
            <w:tcBorders>
              <w:top w:val="nil"/>
              <w:left w:val="nil"/>
              <w:bottom w:val="single" w:sz="4" w:space="0" w:color="000000"/>
              <w:right w:val="single" w:sz="4" w:space="0" w:color="000000"/>
            </w:tcBorders>
            <w:vAlign w:val="center"/>
          </w:tcPr>
          <w:p w:rsidR="00163748" w:rsidRPr="00B04DCC" w:rsidRDefault="00A3181F" w:rsidP="00163748">
            <w:pPr>
              <w:spacing w:after="0" w:line="240" w:lineRule="auto"/>
              <w:jc w:val="center"/>
              <w:rPr>
                <w:rFonts w:ascii="Tahoma" w:hAnsi="Tahoma" w:cs="Tahoma"/>
                <w:lang w:eastAsia="tr-TR"/>
              </w:rPr>
            </w:pPr>
            <w:r>
              <w:rPr>
                <w:rFonts w:ascii="Tahoma" w:hAnsi="Tahoma" w:cs="Tahoma"/>
                <w:lang w:eastAsia="tr-TR"/>
              </w:rPr>
              <w:t>-</w:t>
            </w:r>
          </w:p>
        </w:tc>
      </w:tr>
      <w:tr w:rsidR="00163748" w:rsidRPr="00B04DCC" w:rsidTr="00CC6AF4">
        <w:trPr>
          <w:trHeight w:val="261"/>
        </w:trPr>
        <w:tc>
          <w:tcPr>
            <w:tcW w:w="7315" w:type="dxa"/>
            <w:gridSpan w:val="4"/>
            <w:tcBorders>
              <w:top w:val="single" w:sz="4" w:space="0" w:color="000000"/>
              <w:left w:val="single" w:sz="4" w:space="0" w:color="000000"/>
              <w:bottom w:val="single" w:sz="4" w:space="0" w:color="000000"/>
              <w:right w:val="single" w:sz="4" w:space="0" w:color="000000"/>
            </w:tcBorders>
            <w:vAlign w:val="center"/>
          </w:tcPr>
          <w:p w:rsidR="00163748" w:rsidRPr="00B04DCC" w:rsidRDefault="00163748" w:rsidP="00163748">
            <w:pPr>
              <w:spacing w:after="0" w:line="240" w:lineRule="auto"/>
              <w:rPr>
                <w:rFonts w:ascii="Tahoma" w:hAnsi="Tahoma" w:cs="Tahoma"/>
                <w:lang w:eastAsia="tr-TR"/>
              </w:rPr>
            </w:pPr>
            <w:proofErr w:type="gramStart"/>
            <w:r w:rsidRPr="00B04DCC">
              <w:rPr>
                <w:rFonts w:ascii="Tahoma" w:hAnsi="Tahoma" w:cs="Tahoma"/>
                <w:lang w:eastAsia="tr-TR"/>
              </w:rPr>
              <w:t>GENEL  TOPLAM</w:t>
            </w:r>
            <w:proofErr w:type="gramEnd"/>
          </w:p>
        </w:tc>
        <w:tc>
          <w:tcPr>
            <w:tcW w:w="663" w:type="dxa"/>
            <w:tcBorders>
              <w:top w:val="nil"/>
              <w:left w:val="nil"/>
              <w:bottom w:val="single" w:sz="4" w:space="0" w:color="000000"/>
              <w:right w:val="single" w:sz="4" w:space="0" w:color="000000"/>
            </w:tcBorders>
            <w:vAlign w:val="center"/>
          </w:tcPr>
          <w:p w:rsidR="00163748" w:rsidRPr="00B04DCC" w:rsidRDefault="002F3926" w:rsidP="00163748">
            <w:pPr>
              <w:spacing w:after="0" w:line="240" w:lineRule="auto"/>
              <w:jc w:val="center"/>
              <w:rPr>
                <w:rFonts w:ascii="Tahoma" w:hAnsi="Tahoma" w:cs="Tahoma"/>
                <w:lang w:eastAsia="tr-TR"/>
              </w:rPr>
            </w:pPr>
            <w:r>
              <w:rPr>
                <w:rFonts w:ascii="Tahoma" w:hAnsi="Tahoma" w:cs="Tahoma"/>
                <w:lang w:eastAsia="tr-TR"/>
              </w:rPr>
              <w:t>60</w:t>
            </w:r>
          </w:p>
        </w:tc>
        <w:tc>
          <w:tcPr>
            <w:tcW w:w="558" w:type="dxa"/>
            <w:tcBorders>
              <w:top w:val="nil"/>
              <w:left w:val="nil"/>
              <w:bottom w:val="single" w:sz="4" w:space="0" w:color="000000"/>
              <w:right w:val="single" w:sz="4" w:space="0" w:color="000000"/>
            </w:tcBorders>
            <w:vAlign w:val="center"/>
          </w:tcPr>
          <w:p w:rsidR="00163748" w:rsidRPr="00B04DCC" w:rsidRDefault="002F3926" w:rsidP="00163748">
            <w:pPr>
              <w:spacing w:after="0" w:line="240" w:lineRule="auto"/>
              <w:jc w:val="center"/>
              <w:rPr>
                <w:rFonts w:ascii="Tahoma" w:hAnsi="Tahoma" w:cs="Tahoma"/>
                <w:lang w:eastAsia="tr-TR"/>
              </w:rPr>
            </w:pPr>
            <w:r>
              <w:rPr>
                <w:rFonts w:ascii="Tahoma" w:hAnsi="Tahoma" w:cs="Tahoma"/>
                <w:lang w:eastAsia="tr-TR"/>
              </w:rPr>
              <w:t>25</w:t>
            </w:r>
          </w:p>
        </w:tc>
        <w:tc>
          <w:tcPr>
            <w:tcW w:w="536" w:type="dxa"/>
            <w:tcBorders>
              <w:top w:val="nil"/>
              <w:left w:val="nil"/>
              <w:bottom w:val="single" w:sz="4" w:space="0" w:color="000000"/>
              <w:right w:val="single" w:sz="4" w:space="0" w:color="000000"/>
            </w:tcBorders>
            <w:vAlign w:val="center"/>
          </w:tcPr>
          <w:p w:rsidR="00163748" w:rsidRPr="00B04DCC" w:rsidRDefault="002F3926" w:rsidP="00163748">
            <w:pPr>
              <w:spacing w:after="0" w:line="240" w:lineRule="auto"/>
              <w:jc w:val="center"/>
              <w:rPr>
                <w:rFonts w:ascii="Tahoma" w:hAnsi="Tahoma" w:cs="Tahoma"/>
                <w:lang w:eastAsia="tr-TR"/>
              </w:rPr>
            </w:pPr>
            <w:r>
              <w:rPr>
                <w:rFonts w:ascii="Tahoma" w:hAnsi="Tahoma" w:cs="Tahoma"/>
                <w:lang w:eastAsia="tr-TR"/>
              </w:rPr>
              <w:t>0</w:t>
            </w:r>
          </w:p>
        </w:tc>
      </w:tr>
    </w:tbl>
    <w:p w:rsidR="00163748" w:rsidRPr="00B04DCC" w:rsidRDefault="00163748" w:rsidP="00574EAC">
      <w:pPr>
        <w:tabs>
          <w:tab w:val="left" w:pos="709"/>
        </w:tabs>
        <w:spacing w:before="240" w:after="0" w:line="240" w:lineRule="auto"/>
        <w:jc w:val="both"/>
        <w:rPr>
          <w:rFonts w:ascii="Times New Roman" w:hAnsi="Times New Roman"/>
          <w:b/>
          <w:i/>
          <w:color w:val="FF0000"/>
        </w:rPr>
      </w:pPr>
    </w:p>
    <w:p w:rsidR="00574EAC" w:rsidRDefault="00574EAC" w:rsidP="00574EAC">
      <w:pPr>
        <w:tabs>
          <w:tab w:val="left" w:pos="0"/>
        </w:tabs>
        <w:spacing w:before="240" w:after="0"/>
        <w:ind w:firstLine="567"/>
        <w:jc w:val="both"/>
        <w:rPr>
          <w:rFonts w:ascii="Times New Roman" w:hAnsi="Times New Roman"/>
          <w:sz w:val="24"/>
        </w:rPr>
      </w:pPr>
      <w:r w:rsidRPr="001A0944">
        <w:rPr>
          <w:rFonts w:ascii="Times New Roman" w:hAnsi="Times New Roman"/>
          <w:sz w:val="24"/>
        </w:rPr>
        <w:t xml:space="preserve">Millî Eğitim </w:t>
      </w:r>
      <w:r>
        <w:rPr>
          <w:rFonts w:ascii="Times New Roman" w:hAnsi="Times New Roman"/>
          <w:sz w:val="24"/>
        </w:rPr>
        <w:t>Müdürlüğü ve bağlı bölümlerinde Ocak 2015</w:t>
      </w:r>
      <w:r w:rsidRPr="001A0944">
        <w:rPr>
          <w:rFonts w:ascii="Times New Roman" w:hAnsi="Times New Roman"/>
          <w:sz w:val="24"/>
        </w:rPr>
        <w:t xml:space="preserve"> tarihi itibarıyla </w:t>
      </w:r>
      <w:r w:rsidR="00A478BD">
        <w:rPr>
          <w:rFonts w:ascii="Times New Roman" w:hAnsi="Times New Roman"/>
          <w:color w:val="FF0000"/>
          <w:sz w:val="24"/>
        </w:rPr>
        <w:t>1123</w:t>
      </w:r>
      <w:r>
        <w:rPr>
          <w:rFonts w:ascii="Times New Roman" w:hAnsi="Times New Roman"/>
          <w:sz w:val="24"/>
        </w:rPr>
        <w:t>’ü</w:t>
      </w:r>
      <w:r w:rsidRPr="001A0944">
        <w:rPr>
          <w:rFonts w:ascii="Times New Roman" w:hAnsi="Times New Roman"/>
          <w:sz w:val="24"/>
        </w:rPr>
        <w:t xml:space="preserve"> eğitim ve öğretim hizmetleri sınıfında olmak üzere toplam </w:t>
      </w:r>
      <w:r w:rsidR="00A478BD">
        <w:rPr>
          <w:rFonts w:ascii="Times New Roman" w:hAnsi="Times New Roman"/>
          <w:color w:val="FF0000"/>
          <w:sz w:val="24"/>
        </w:rPr>
        <w:t>1180</w:t>
      </w:r>
      <w:r w:rsidRPr="001A0944">
        <w:rPr>
          <w:rFonts w:ascii="Times New Roman" w:hAnsi="Times New Roman"/>
          <w:sz w:val="24"/>
        </w:rPr>
        <w:t xml:space="preserve"> personel ile çalışmalarını sürdürmektedir.</w:t>
      </w:r>
    </w:p>
    <w:p w:rsidR="00574EAC" w:rsidRPr="00FC59BB" w:rsidRDefault="00574EAC" w:rsidP="006363B7">
      <w:pPr>
        <w:spacing w:after="0"/>
        <w:ind w:firstLine="709"/>
        <w:jc w:val="both"/>
        <w:rPr>
          <w:sz w:val="24"/>
        </w:rPr>
      </w:pPr>
    </w:p>
    <w:p w:rsidR="00073359" w:rsidRPr="000157A4" w:rsidRDefault="00073359" w:rsidP="00073359">
      <w:pPr>
        <w:pStyle w:val="ListeParagraf"/>
        <w:ind w:left="0"/>
        <w:jc w:val="center"/>
        <w:rPr>
          <w:rFonts w:ascii="Times New Roman" w:hAnsi="Times New Roman"/>
        </w:rPr>
      </w:pPr>
    </w:p>
    <w:p w:rsidR="00D45203" w:rsidRDefault="00D45203" w:rsidP="00073359">
      <w:pPr>
        <w:keepNext/>
        <w:keepLines/>
        <w:spacing w:before="480" w:after="360"/>
        <w:jc w:val="center"/>
        <w:outlineLvl w:val="0"/>
        <w:rPr>
          <w:rFonts w:ascii="Times New Roman" w:eastAsia="Times New Roman" w:hAnsi="Times New Roman"/>
          <w:b/>
          <w:bCs/>
          <w:color w:val="FF0000"/>
          <w:sz w:val="28"/>
          <w:szCs w:val="28"/>
        </w:rPr>
      </w:pPr>
      <w:bookmarkStart w:id="3" w:name="_Toc409281025"/>
      <w:bookmarkStart w:id="4" w:name="_Toc410741127"/>
    </w:p>
    <w:p w:rsidR="00D45203" w:rsidRDefault="00D45203" w:rsidP="00073359">
      <w:pPr>
        <w:keepNext/>
        <w:keepLines/>
        <w:spacing w:before="480" w:after="360"/>
        <w:jc w:val="center"/>
        <w:outlineLvl w:val="0"/>
        <w:rPr>
          <w:rFonts w:ascii="Times New Roman" w:eastAsia="Times New Roman" w:hAnsi="Times New Roman"/>
          <w:b/>
          <w:bCs/>
          <w:color w:val="FF0000"/>
          <w:sz w:val="28"/>
          <w:szCs w:val="28"/>
        </w:rPr>
      </w:pPr>
      <w:r w:rsidRPr="00D45203">
        <w:rPr>
          <w:rFonts w:ascii="Times New Roman" w:eastAsia="Times New Roman" w:hAnsi="Times New Roman"/>
          <w:b/>
          <w:bCs/>
          <w:noProof/>
          <w:color w:val="FF0000"/>
          <w:sz w:val="28"/>
          <w:szCs w:val="28"/>
          <w:lang w:eastAsia="tr-TR"/>
        </w:rPr>
        <w:drawing>
          <wp:inline distT="0" distB="0" distL="0" distR="0">
            <wp:extent cx="5486400" cy="4829175"/>
            <wp:effectExtent l="38100" t="0" r="19050" b="9525"/>
            <wp:docPr id="43" name="Diy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D45203" w:rsidRDefault="00142BE4" w:rsidP="00D45203">
      <w:pPr>
        <w:keepNext/>
        <w:keepLines/>
        <w:spacing w:before="480" w:after="360"/>
        <w:ind w:left="-1418"/>
        <w:jc w:val="center"/>
        <w:outlineLvl w:val="0"/>
        <w:rPr>
          <w:rFonts w:ascii="Times New Roman" w:eastAsia="Times New Roman" w:hAnsi="Times New Roman"/>
          <w:b/>
          <w:bCs/>
          <w:color w:val="FF0000"/>
          <w:sz w:val="28"/>
          <w:szCs w:val="28"/>
        </w:rPr>
      </w:pPr>
      <w:r>
        <w:rPr>
          <w:rFonts w:ascii="Times New Roman" w:eastAsia="Times New Roman" w:hAnsi="Times New Roman"/>
          <w:b/>
          <w:bCs/>
          <w:noProof/>
          <w:color w:val="FF0000"/>
          <w:sz w:val="28"/>
          <w:szCs w:val="28"/>
          <w:lang w:eastAsia="tr-TR"/>
        </w:rPr>
        <w:drawing>
          <wp:anchor distT="0" distB="0" distL="114300" distR="114300" simplePos="0" relativeHeight="251721728" behindDoc="1" locked="0" layoutInCell="1" allowOverlap="1">
            <wp:simplePos x="0" y="0"/>
            <wp:positionH relativeFrom="column">
              <wp:posOffset>4699613</wp:posOffset>
            </wp:positionH>
            <wp:positionV relativeFrom="paragraph">
              <wp:posOffset>2141965</wp:posOffset>
            </wp:positionV>
            <wp:extent cx="2156591" cy="2033752"/>
            <wp:effectExtent l="19050" t="0" r="0" b="0"/>
            <wp:wrapNone/>
            <wp:docPr id="3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56591" cy="2033752"/>
                    </a:xfrm>
                    <a:prstGeom prst="rect">
                      <a:avLst/>
                    </a:prstGeom>
                    <a:noFill/>
                    <a:ln w="9525">
                      <a:noFill/>
                      <a:miter lim="800000"/>
                      <a:headEnd/>
                      <a:tailEnd/>
                    </a:ln>
                  </pic:spPr>
                </pic:pic>
              </a:graphicData>
            </a:graphic>
          </wp:anchor>
        </w:drawing>
      </w:r>
      <w:r w:rsidR="00D45203" w:rsidRPr="00D45203">
        <w:rPr>
          <w:rFonts w:ascii="Times New Roman" w:eastAsia="Times New Roman" w:hAnsi="Times New Roman"/>
          <w:b/>
          <w:bCs/>
          <w:noProof/>
          <w:color w:val="FF0000"/>
          <w:sz w:val="28"/>
          <w:szCs w:val="28"/>
          <w:lang w:eastAsia="tr-TR"/>
        </w:rPr>
        <w:drawing>
          <wp:inline distT="0" distB="0" distL="0" distR="0">
            <wp:extent cx="7600950" cy="1990725"/>
            <wp:effectExtent l="19050" t="0" r="0" b="0"/>
            <wp:docPr id="42" name="Resim 1" descr="C:\Users\Lenovo\Desktop\26_02_2015_Stratejik_Plan\meb-sayfa-son-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6_02_2015_Stratejik_Plan\meb-sayfa-son-hal.jpg"/>
                    <pic:cNvPicPr>
                      <a:picLocks noChangeAspect="1" noChangeArrowheads="1"/>
                    </pic:cNvPicPr>
                  </pic:nvPicPr>
                  <pic:blipFill>
                    <a:blip r:embed="rId33" cstate="print"/>
                    <a:srcRect/>
                    <a:stretch>
                      <a:fillRect/>
                    </a:stretch>
                  </pic:blipFill>
                  <pic:spPr bwMode="auto">
                    <a:xfrm>
                      <a:off x="0" y="0"/>
                      <a:ext cx="7615107" cy="1994433"/>
                    </a:xfrm>
                    <a:prstGeom prst="rect">
                      <a:avLst/>
                    </a:prstGeom>
                    <a:noFill/>
                    <a:ln w="9525">
                      <a:noFill/>
                      <a:miter lim="800000"/>
                      <a:headEnd/>
                      <a:tailEnd/>
                    </a:ln>
                  </pic:spPr>
                </pic:pic>
              </a:graphicData>
            </a:graphic>
          </wp:inline>
        </w:drawing>
      </w:r>
    </w:p>
    <w:p w:rsidR="0049725F" w:rsidRDefault="0049725F" w:rsidP="00073359">
      <w:pPr>
        <w:keepNext/>
        <w:keepLines/>
        <w:spacing w:before="480" w:after="360"/>
        <w:jc w:val="center"/>
        <w:outlineLvl w:val="0"/>
        <w:rPr>
          <w:rFonts w:ascii="Times New Roman" w:eastAsia="Times New Roman" w:hAnsi="Times New Roman"/>
          <w:b/>
          <w:bCs/>
          <w:color w:val="FF0000"/>
          <w:sz w:val="36"/>
          <w:szCs w:val="28"/>
        </w:rPr>
      </w:pPr>
    </w:p>
    <w:p w:rsidR="00515D24" w:rsidRPr="00AC77F2" w:rsidRDefault="00515D24" w:rsidP="00515D24">
      <w:pPr>
        <w:pStyle w:val="Balk2"/>
        <w:numPr>
          <w:ilvl w:val="0"/>
          <w:numId w:val="0"/>
        </w:numPr>
        <w:spacing w:before="240"/>
        <w:ind w:left="720"/>
      </w:pPr>
      <w:r w:rsidRPr="00AC77F2">
        <w:lastRenderedPageBreak/>
        <w:t xml:space="preserve">2.1. </w:t>
      </w:r>
      <w:r w:rsidR="00AC77F2" w:rsidRPr="00AC77F2">
        <w:t>Amaç Ve Hedefler</w:t>
      </w:r>
    </w:p>
    <w:p w:rsidR="00DC3DA5" w:rsidRPr="00AC77F2" w:rsidRDefault="00DC3DA5" w:rsidP="00DC3DA5">
      <w:pPr>
        <w:pStyle w:val="Balk2"/>
        <w:numPr>
          <w:ilvl w:val="0"/>
          <w:numId w:val="0"/>
        </w:numPr>
        <w:spacing w:before="240"/>
        <w:ind w:left="720"/>
        <w:rPr>
          <w:iCs/>
        </w:rPr>
      </w:pPr>
      <w:r w:rsidRPr="00AC77F2">
        <w:t xml:space="preserve">2.1.1. </w:t>
      </w:r>
      <w:r w:rsidR="007F4553">
        <w:t xml:space="preserve">İlçe </w:t>
      </w:r>
      <w:r w:rsidRPr="00AC77F2">
        <w:rPr>
          <w:iCs/>
        </w:rPr>
        <w:t>Milli Eğitim Müdürlüğünün Vizyonu</w:t>
      </w:r>
    </w:p>
    <w:p w:rsidR="007F4553" w:rsidRPr="00500C7B" w:rsidRDefault="007F4553" w:rsidP="007F4553">
      <w:pPr>
        <w:pStyle w:val="ListeParagraf"/>
        <w:spacing w:line="23" w:lineRule="atLeast"/>
        <w:ind w:left="0" w:firstLine="709"/>
        <w:jc w:val="both"/>
        <w:rPr>
          <w:rFonts w:ascii="Times New Roman" w:hAnsi="Times New Roman"/>
          <w:bCs/>
          <w:sz w:val="24"/>
          <w:szCs w:val="24"/>
        </w:rPr>
      </w:pPr>
      <w:r>
        <w:rPr>
          <w:rFonts w:ascii="Times New Roman" w:hAnsi="Times New Roman"/>
          <w:bCs/>
          <w:sz w:val="24"/>
          <w:szCs w:val="24"/>
        </w:rPr>
        <w:t>E</w:t>
      </w:r>
      <w:r w:rsidRPr="00500C7B">
        <w:rPr>
          <w:rFonts w:ascii="Times New Roman" w:hAnsi="Times New Roman"/>
          <w:bCs/>
          <w:sz w:val="24"/>
          <w:szCs w:val="24"/>
        </w:rPr>
        <w:t>ksiksiz eğitim ve sınırsız hizmet veren bir kurum olmak.</w:t>
      </w:r>
    </w:p>
    <w:p w:rsidR="00AC77F2" w:rsidRPr="00AC77F2" w:rsidRDefault="00AC77F2" w:rsidP="0095383E">
      <w:pPr>
        <w:tabs>
          <w:tab w:val="left" w:pos="709"/>
        </w:tabs>
        <w:ind w:firstLine="709"/>
        <w:jc w:val="both"/>
        <w:rPr>
          <w:rFonts w:ascii="Times New Roman" w:hAnsi="Times New Roman"/>
          <w:bCs/>
          <w:sz w:val="24"/>
          <w:szCs w:val="24"/>
        </w:rPr>
      </w:pPr>
    </w:p>
    <w:p w:rsidR="00AC77F2" w:rsidRDefault="00DC3DA5" w:rsidP="00AC77F2">
      <w:pPr>
        <w:pStyle w:val="Balk2"/>
        <w:numPr>
          <w:ilvl w:val="0"/>
          <w:numId w:val="0"/>
        </w:numPr>
        <w:spacing w:before="240"/>
        <w:ind w:left="720"/>
        <w:rPr>
          <w:iCs/>
        </w:rPr>
      </w:pPr>
      <w:r w:rsidRPr="00AC77F2">
        <w:t xml:space="preserve">2.1.2. </w:t>
      </w:r>
      <w:r w:rsidRPr="00AC77F2">
        <w:rPr>
          <w:iCs/>
        </w:rPr>
        <w:t>Milli Eğitim Müdürlüğünün Misyonu</w:t>
      </w:r>
    </w:p>
    <w:p w:rsidR="007F4553" w:rsidRPr="008622C2" w:rsidRDefault="007F4553" w:rsidP="007F4553">
      <w:pPr>
        <w:pStyle w:val="ListeParagraf"/>
        <w:spacing w:line="23" w:lineRule="atLeast"/>
        <w:ind w:left="0" w:firstLine="709"/>
        <w:jc w:val="both"/>
        <w:rPr>
          <w:rFonts w:ascii="Times New Roman" w:hAnsi="Times New Roman"/>
          <w:bCs/>
          <w:sz w:val="24"/>
          <w:szCs w:val="24"/>
        </w:rPr>
      </w:pPr>
      <w:r w:rsidRPr="008622C2">
        <w:rPr>
          <w:rFonts w:ascii="Times New Roman" w:hAnsi="Times New Roman"/>
          <w:bCs/>
          <w:sz w:val="24"/>
          <w:szCs w:val="24"/>
        </w:rPr>
        <w:t xml:space="preserve">Türk Milli Eğitiminin amaç ve ilkeleri doğrultusunda, bireysel ve toplumsal sorunları tanıyan ve bu sorunlara çözüm yolları arama alışkanlığı kazanmış BİREYLER YETİŞTİRMEK İÇİN eğitim hizmetinden yararlanan </w:t>
      </w:r>
      <w:r w:rsidRPr="008622C2">
        <w:rPr>
          <w:rFonts w:ascii="Times New Roman" w:hAnsi="Times New Roman"/>
          <w:bCs/>
          <w:color w:val="FF0000"/>
          <w:sz w:val="24"/>
          <w:szCs w:val="24"/>
        </w:rPr>
        <w:t>kitlenin</w:t>
      </w:r>
      <w:r w:rsidRPr="008622C2">
        <w:rPr>
          <w:rFonts w:ascii="Times New Roman" w:hAnsi="Times New Roman"/>
          <w:bCs/>
          <w:sz w:val="24"/>
          <w:szCs w:val="24"/>
        </w:rPr>
        <w:t xml:space="preserve"> beklentilerini karşılayan ve onları geleceğe hazırlayan, kaliteli eğitimi ve hizmeti sunmak.</w:t>
      </w:r>
    </w:p>
    <w:p w:rsidR="00AC77F2" w:rsidRPr="00AC77F2" w:rsidRDefault="00AC77F2" w:rsidP="00AC77F2"/>
    <w:p w:rsidR="00380E89" w:rsidRPr="0037695A" w:rsidRDefault="004414B4" w:rsidP="0037695A">
      <w:pPr>
        <w:pStyle w:val="Balk2"/>
        <w:numPr>
          <w:ilvl w:val="0"/>
          <w:numId w:val="0"/>
        </w:numPr>
        <w:spacing w:before="240"/>
        <w:ind w:left="720"/>
        <w:rPr>
          <w:iCs/>
        </w:rPr>
      </w:pPr>
      <w:r w:rsidRPr="00380E89">
        <w:t>2.1.3</w:t>
      </w:r>
      <w:r w:rsidR="00DC3DA5" w:rsidRPr="00380E89">
        <w:t xml:space="preserve">. </w:t>
      </w:r>
      <w:r w:rsidR="00DC3DA5" w:rsidRPr="00380E89">
        <w:rPr>
          <w:iCs/>
        </w:rPr>
        <w:t xml:space="preserve">2015-2019 Stratejik Planında Yer Alan Amaçlar </w:t>
      </w:r>
    </w:p>
    <w:p w:rsidR="00316B86" w:rsidRPr="00316B86" w:rsidRDefault="00316B86" w:rsidP="00316B86">
      <w:pPr>
        <w:pStyle w:val="ListeParagraf"/>
        <w:numPr>
          <w:ilvl w:val="0"/>
          <w:numId w:val="9"/>
        </w:numPr>
        <w:spacing w:after="0" w:line="23" w:lineRule="atLeast"/>
        <w:jc w:val="both"/>
        <w:rPr>
          <w:rFonts w:ascii="Times New Roman" w:hAnsi="Times New Roman"/>
          <w:sz w:val="24"/>
          <w:szCs w:val="24"/>
        </w:rPr>
      </w:pPr>
      <w:r w:rsidRPr="00316B86">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316B86" w:rsidRPr="00316B86" w:rsidRDefault="00316B86" w:rsidP="002A6BFE">
      <w:pPr>
        <w:pStyle w:val="ListeParagraf"/>
        <w:numPr>
          <w:ilvl w:val="0"/>
          <w:numId w:val="9"/>
        </w:numPr>
        <w:spacing w:after="120"/>
        <w:jc w:val="both"/>
        <w:rPr>
          <w:rFonts w:ascii="Times New Roman" w:hAnsi="Times New Roman"/>
          <w:sz w:val="24"/>
          <w:szCs w:val="24"/>
        </w:rPr>
      </w:pPr>
      <w:r w:rsidRPr="00621C3A">
        <w:rPr>
          <w:rFonts w:ascii="Times New Roman" w:hAnsi="Times New Roman"/>
          <w:sz w:val="24"/>
          <w:szCs w:val="28"/>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316B86" w:rsidRPr="00316B86" w:rsidRDefault="00316B86" w:rsidP="00316B86">
      <w:pPr>
        <w:pStyle w:val="ListeParagraf"/>
        <w:numPr>
          <w:ilvl w:val="0"/>
          <w:numId w:val="9"/>
        </w:numPr>
        <w:spacing w:after="0" w:line="23" w:lineRule="atLeast"/>
        <w:jc w:val="both"/>
        <w:rPr>
          <w:rFonts w:ascii="Times New Roman" w:eastAsia="MS Mincho" w:hAnsi="Times New Roman"/>
          <w:bCs/>
          <w:sz w:val="24"/>
          <w:szCs w:val="24"/>
        </w:rPr>
      </w:pPr>
      <w:r w:rsidRPr="00316B86">
        <w:rPr>
          <w:rFonts w:ascii="Times New Roman" w:eastAsia="MS Mincho" w:hAnsi="Times New Roman"/>
          <w:bCs/>
          <w:sz w:val="24"/>
          <w:szCs w:val="24"/>
        </w:rPr>
        <w:t xml:space="preserve">Kurumun beşeri, fiziki, mali, yönetimsel ve enformasyon alanındaki dinamiklerini tanımlamak, geliştirmek ve kullanımını artırarak tüm paydaşların bu süreçlere eşit, kolay ulaşımını ve kullanımını sağlayarak kurum yapısını çağın gereklerine uygun olarak geliştirmek. </w:t>
      </w:r>
    </w:p>
    <w:p w:rsidR="0037695A" w:rsidRDefault="0037695A" w:rsidP="0037695A">
      <w:pPr>
        <w:pStyle w:val="ListeParagraf"/>
        <w:spacing w:after="120"/>
        <w:jc w:val="both"/>
        <w:rPr>
          <w:rFonts w:ascii="Times New Roman" w:hAnsi="Times New Roman"/>
          <w:sz w:val="24"/>
          <w:szCs w:val="24"/>
        </w:rPr>
      </w:pPr>
    </w:p>
    <w:p w:rsidR="00993D3E" w:rsidRPr="00380E89" w:rsidRDefault="00993D3E" w:rsidP="0037695A">
      <w:pPr>
        <w:pStyle w:val="ListeParagraf"/>
        <w:spacing w:after="120"/>
        <w:jc w:val="both"/>
        <w:rPr>
          <w:rFonts w:ascii="Times New Roman" w:hAnsi="Times New Roman"/>
          <w:sz w:val="24"/>
          <w:szCs w:val="24"/>
        </w:rPr>
      </w:pPr>
    </w:p>
    <w:p w:rsidR="006D301A" w:rsidRPr="00993D3E" w:rsidRDefault="0037695A" w:rsidP="00993D3E">
      <w:pPr>
        <w:pStyle w:val="Balk2"/>
        <w:numPr>
          <w:ilvl w:val="0"/>
          <w:numId w:val="0"/>
        </w:numPr>
        <w:spacing w:before="240"/>
        <w:ind w:left="720"/>
        <w:rPr>
          <w:iCs/>
        </w:rPr>
      </w:pPr>
      <w:r w:rsidRPr="00380E89">
        <w:t>2.1.</w:t>
      </w:r>
      <w:r>
        <w:t>4</w:t>
      </w:r>
      <w:r w:rsidRPr="00380E89">
        <w:t xml:space="preserve">. </w:t>
      </w:r>
      <w:r w:rsidRPr="00380E89">
        <w:rPr>
          <w:iCs/>
        </w:rPr>
        <w:t xml:space="preserve">2015-2019 Stratejik Planında Yer Alan </w:t>
      </w:r>
      <w:r>
        <w:rPr>
          <w:iCs/>
        </w:rPr>
        <w:t>Stratejik Hedefler</w:t>
      </w:r>
    </w:p>
    <w:p w:rsidR="00E47814" w:rsidRPr="00E47814" w:rsidRDefault="00E47814" w:rsidP="00E47814">
      <w:pPr>
        <w:pStyle w:val="ListeParagraf"/>
        <w:numPr>
          <w:ilvl w:val="0"/>
          <w:numId w:val="8"/>
        </w:numPr>
        <w:spacing w:after="0" w:line="23" w:lineRule="atLeast"/>
        <w:jc w:val="both"/>
        <w:rPr>
          <w:rFonts w:ascii="Times New Roman" w:hAnsi="Times New Roman"/>
          <w:b/>
          <w:color w:val="FF0000"/>
          <w:sz w:val="24"/>
          <w:szCs w:val="24"/>
        </w:rPr>
      </w:pPr>
      <w:r w:rsidRPr="00D17D4A">
        <w:rPr>
          <w:rFonts w:ascii="Times New Roman" w:hAnsi="Times New Roman"/>
          <w:b/>
          <w:sz w:val="24"/>
          <w:szCs w:val="24"/>
        </w:rPr>
        <w:t>Stratejik Amaç 1.</w:t>
      </w:r>
      <w:r>
        <w:rPr>
          <w:rFonts w:ascii="Times New Roman" w:hAnsi="Times New Roman"/>
          <w:b/>
          <w:color w:val="FF0000"/>
          <w:sz w:val="24"/>
          <w:szCs w:val="24"/>
        </w:rPr>
        <w:t xml:space="preserve"> </w:t>
      </w:r>
      <w:r w:rsidRPr="00D04C71">
        <w:rPr>
          <w:rFonts w:ascii="Times New Roman" w:hAnsi="Times New Roman"/>
          <w:b/>
          <w:sz w:val="24"/>
          <w:szCs w:val="24"/>
        </w:rPr>
        <w:t xml:space="preserve">Stratejik Hedef </w:t>
      </w:r>
      <w:proofErr w:type="gramStart"/>
      <w:r w:rsidRPr="00D04C71">
        <w:rPr>
          <w:rFonts w:ascii="Times New Roman" w:hAnsi="Times New Roman"/>
          <w:b/>
          <w:sz w:val="24"/>
          <w:szCs w:val="24"/>
        </w:rPr>
        <w:t>1.1</w:t>
      </w:r>
      <w:proofErr w:type="gramEnd"/>
      <w:r w:rsidRPr="00D04C71">
        <w:rPr>
          <w:rFonts w:ascii="Times New Roman" w:hAnsi="Times New Roman"/>
          <w:b/>
          <w:sz w:val="24"/>
          <w:szCs w:val="24"/>
        </w:rPr>
        <w:t>.</w:t>
      </w:r>
      <w:r w:rsidRPr="00E47814">
        <w:rPr>
          <w:rFonts w:ascii="Times New Roman" w:hAnsi="Times New Roman"/>
          <w:b/>
          <w:color w:val="FF0000"/>
          <w:sz w:val="24"/>
          <w:szCs w:val="24"/>
        </w:rPr>
        <w:t xml:space="preserve"> </w:t>
      </w:r>
      <w:r w:rsidRPr="00E47814">
        <w:rPr>
          <w:rFonts w:ascii="Times New Roman" w:hAnsi="Times New Roman"/>
          <w:sz w:val="24"/>
          <w:szCs w:val="24"/>
        </w:rPr>
        <w:t xml:space="preserve">Eğitim öğretimin her tür ve kademesine katılımı artırmak, </w:t>
      </w:r>
      <w:r w:rsidRPr="00E47814">
        <w:rPr>
          <w:rFonts w:ascii="Times New Roman" w:eastAsia="MS Mincho" w:hAnsi="Times New Roman"/>
          <w:bCs/>
          <w:sz w:val="24"/>
          <w:szCs w:val="24"/>
        </w:rPr>
        <w:t>devamsızlık ve okul terklerini azaltmaktır.</w:t>
      </w:r>
    </w:p>
    <w:p w:rsidR="00E47814" w:rsidRPr="00E47814" w:rsidRDefault="00E47814" w:rsidP="00E47814">
      <w:pPr>
        <w:pStyle w:val="ListeParagraf"/>
        <w:keepNext/>
        <w:numPr>
          <w:ilvl w:val="0"/>
          <w:numId w:val="8"/>
        </w:numPr>
        <w:spacing w:after="0" w:line="23" w:lineRule="atLeast"/>
        <w:outlineLvl w:val="3"/>
        <w:rPr>
          <w:rFonts w:ascii="Times New Roman" w:eastAsia="MS Mincho" w:hAnsi="Times New Roman"/>
          <w:b/>
          <w:bCs/>
          <w:color w:val="FF0000"/>
          <w:sz w:val="24"/>
          <w:szCs w:val="24"/>
        </w:rPr>
      </w:pPr>
      <w:r w:rsidRPr="00D17D4A">
        <w:rPr>
          <w:rFonts w:ascii="Times New Roman" w:eastAsia="MS Mincho" w:hAnsi="Times New Roman"/>
          <w:b/>
          <w:bCs/>
          <w:sz w:val="24"/>
          <w:szCs w:val="24"/>
        </w:rPr>
        <w:t>Stratejik Amaç 2.</w:t>
      </w:r>
      <w:r>
        <w:rPr>
          <w:rFonts w:ascii="Times New Roman" w:eastAsia="MS Mincho" w:hAnsi="Times New Roman"/>
          <w:b/>
          <w:bCs/>
          <w:color w:val="FF0000"/>
          <w:sz w:val="24"/>
          <w:szCs w:val="24"/>
        </w:rPr>
        <w:t xml:space="preserve"> </w:t>
      </w:r>
      <w:r w:rsidRPr="00D04C71">
        <w:rPr>
          <w:rFonts w:ascii="Times New Roman" w:hAnsi="Times New Roman"/>
          <w:b/>
          <w:sz w:val="24"/>
          <w:szCs w:val="24"/>
        </w:rPr>
        <w:t xml:space="preserve">Stratejik Hedef </w:t>
      </w:r>
      <w:proofErr w:type="gramStart"/>
      <w:r w:rsidRPr="00D04C71">
        <w:rPr>
          <w:rFonts w:ascii="Times New Roman" w:hAnsi="Times New Roman"/>
          <w:b/>
          <w:sz w:val="24"/>
          <w:szCs w:val="24"/>
        </w:rPr>
        <w:t>2.1</w:t>
      </w:r>
      <w:proofErr w:type="gramEnd"/>
      <w:r w:rsidRPr="00D04C71">
        <w:rPr>
          <w:rFonts w:ascii="Times New Roman" w:hAnsi="Times New Roman"/>
          <w:b/>
          <w:sz w:val="24"/>
          <w:szCs w:val="24"/>
        </w:rPr>
        <w:t>.</w:t>
      </w:r>
      <w:r>
        <w:rPr>
          <w:rFonts w:ascii="Times New Roman" w:eastAsia="MS Mincho" w:hAnsi="Times New Roman"/>
          <w:b/>
          <w:bCs/>
          <w:color w:val="FF0000"/>
          <w:sz w:val="24"/>
          <w:szCs w:val="24"/>
        </w:rPr>
        <w:t xml:space="preserve"> </w:t>
      </w:r>
      <w:r w:rsidRPr="00E47814">
        <w:rPr>
          <w:rFonts w:ascii="Times New Roman" w:hAnsi="Times New Roman"/>
          <w:sz w:val="24"/>
          <w:szCs w:val="24"/>
        </w:rPr>
        <w:t>Öğrencilerin öğrenci başarısı ve öğrenme kazanımları, gelişmelerine yönelik faaliyetlere katılım oranını artırmak</w:t>
      </w:r>
    </w:p>
    <w:p w:rsidR="00E47814" w:rsidRPr="00D04C71" w:rsidRDefault="00D17D4A" w:rsidP="00D04C71">
      <w:pPr>
        <w:pStyle w:val="ListeParagraf"/>
        <w:numPr>
          <w:ilvl w:val="0"/>
          <w:numId w:val="8"/>
        </w:numPr>
        <w:spacing w:after="0" w:line="23" w:lineRule="atLeast"/>
        <w:jc w:val="both"/>
        <w:rPr>
          <w:rFonts w:ascii="Times New Roman" w:hAnsi="Times New Roman"/>
          <w:b/>
          <w:color w:val="FF0000"/>
          <w:sz w:val="24"/>
          <w:szCs w:val="24"/>
        </w:rPr>
      </w:pPr>
      <w:r w:rsidRPr="00D17D4A">
        <w:rPr>
          <w:rFonts w:ascii="Times New Roman" w:eastAsia="MS Mincho" w:hAnsi="Times New Roman"/>
          <w:b/>
          <w:bCs/>
          <w:sz w:val="24"/>
          <w:szCs w:val="24"/>
        </w:rPr>
        <w:t>Stratejik Amaç 2.</w:t>
      </w:r>
      <w:r>
        <w:rPr>
          <w:rFonts w:ascii="Times New Roman" w:eastAsia="MS Mincho" w:hAnsi="Times New Roman"/>
          <w:b/>
          <w:bCs/>
          <w:color w:val="FF0000"/>
          <w:sz w:val="24"/>
          <w:szCs w:val="24"/>
        </w:rPr>
        <w:t xml:space="preserve"> </w:t>
      </w:r>
      <w:r w:rsidR="00E47814" w:rsidRPr="00D04C71">
        <w:rPr>
          <w:rFonts w:ascii="Times New Roman" w:hAnsi="Times New Roman"/>
          <w:b/>
          <w:sz w:val="24"/>
          <w:szCs w:val="24"/>
        </w:rPr>
        <w:t xml:space="preserve">Stratejik Hedef </w:t>
      </w:r>
      <w:proofErr w:type="gramStart"/>
      <w:r w:rsidR="00E47814" w:rsidRPr="00D04C71">
        <w:rPr>
          <w:rFonts w:ascii="Times New Roman" w:hAnsi="Times New Roman"/>
          <w:b/>
          <w:sz w:val="24"/>
          <w:szCs w:val="24"/>
        </w:rPr>
        <w:t>2.2</w:t>
      </w:r>
      <w:proofErr w:type="gramEnd"/>
      <w:r w:rsidR="00E47814" w:rsidRPr="00D04C71">
        <w:rPr>
          <w:rFonts w:ascii="Times New Roman" w:hAnsi="Times New Roman"/>
          <w:b/>
          <w:sz w:val="24"/>
          <w:szCs w:val="24"/>
        </w:rPr>
        <w:t>.</w:t>
      </w:r>
      <w:r w:rsidR="00D04C71">
        <w:rPr>
          <w:rFonts w:ascii="Times New Roman" w:hAnsi="Times New Roman"/>
          <w:b/>
          <w:color w:val="FF0000"/>
          <w:sz w:val="24"/>
          <w:szCs w:val="24"/>
        </w:rPr>
        <w:t xml:space="preserve"> </w:t>
      </w:r>
      <w:r w:rsidR="00E47814" w:rsidRPr="00D04C71">
        <w:rPr>
          <w:rFonts w:ascii="Times New Roman" w:eastAsia="MS Mincho" w:hAnsi="Times New Roman"/>
          <w:bCs/>
          <w:sz w:val="24"/>
          <w:szCs w:val="24"/>
        </w:rPr>
        <w:t>Eğitim öğretimin kalitesini yükselmek için, eğitim-öğretim ile istihdam ilişkisini geliştirerek plan dönemi sonuna kadar gerekli çalışmaları yürütmek.</w:t>
      </w:r>
    </w:p>
    <w:p w:rsidR="00E47814" w:rsidRPr="00D04C71" w:rsidRDefault="00D17D4A" w:rsidP="00D04C71">
      <w:pPr>
        <w:pStyle w:val="ListeParagraf"/>
        <w:numPr>
          <w:ilvl w:val="0"/>
          <w:numId w:val="8"/>
        </w:numPr>
        <w:spacing w:after="0" w:line="23" w:lineRule="atLeast"/>
        <w:jc w:val="both"/>
        <w:rPr>
          <w:rFonts w:ascii="Times New Roman" w:hAnsi="Times New Roman"/>
          <w:b/>
          <w:color w:val="FF0000"/>
          <w:sz w:val="24"/>
          <w:szCs w:val="24"/>
        </w:rPr>
      </w:pPr>
      <w:r w:rsidRPr="00D17D4A">
        <w:rPr>
          <w:rFonts w:ascii="Times New Roman" w:eastAsia="MS Mincho" w:hAnsi="Times New Roman"/>
          <w:b/>
          <w:bCs/>
          <w:sz w:val="24"/>
          <w:szCs w:val="24"/>
        </w:rPr>
        <w:t>Stratejik Amaç 2.</w:t>
      </w:r>
      <w:r>
        <w:rPr>
          <w:rFonts w:ascii="Times New Roman" w:eastAsia="MS Mincho" w:hAnsi="Times New Roman"/>
          <w:b/>
          <w:bCs/>
          <w:color w:val="FF0000"/>
          <w:sz w:val="24"/>
          <w:szCs w:val="24"/>
        </w:rPr>
        <w:t xml:space="preserve"> </w:t>
      </w:r>
      <w:r w:rsidR="00E47814" w:rsidRPr="00D04C71">
        <w:rPr>
          <w:rFonts w:ascii="Times New Roman" w:hAnsi="Times New Roman"/>
          <w:b/>
          <w:sz w:val="24"/>
          <w:szCs w:val="24"/>
        </w:rPr>
        <w:t xml:space="preserve">Stratejik Hedef </w:t>
      </w:r>
      <w:proofErr w:type="gramStart"/>
      <w:r w:rsidR="00E47814" w:rsidRPr="00D04C71">
        <w:rPr>
          <w:rFonts w:ascii="Times New Roman" w:hAnsi="Times New Roman"/>
          <w:b/>
          <w:sz w:val="24"/>
          <w:szCs w:val="24"/>
        </w:rPr>
        <w:t>2.3</w:t>
      </w:r>
      <w:proofErr w:type="gramEnd"/>
      <w:r w:rsidR="00E47814" w:rsidRPr="00E47814">
        <w:rPr>
          <w:rFonts w:ascii="Times New Roman" w:hAnsi="Times New Roman"/>
          <w:b/>
          <w:color w:val="FF0000"/>
          <w:sz w:val="24"/>
          <w:szCs w:val="24"/>
        </w:rPr>
        <w:t>.</w:t>
      </w:r>
      <w:r w:rsidR="00D04C71">
        <w:rPr>
          <w:rFonts w:ascii="Times New Roman" w:hAnsi="Times New Roman"/>
          <w:b/>
          <w:color w:val="FF0000"/>
          <w:sz w:val="24"/>
          <w:szCs w:val="24"/>
        </w:rPr>
        <w:t xml:space="preserve"> </w:t>
      </w:r>
      <w:r w:rsidR="00E47814" w:rsidRPr="00D04C71">
        <w:rPr>
          <w:rFonts w:ascii="Times New Roman" w:hAnsi="Times New Roman"/>
          <w:sz w:val="24"/>
          <w:szCs w:val="23"/>
        </w:rPr>
        <w:t>Eğitimde yenilikçi yaklaşımlar kullanılarak öğrencilerin yabancı dil yeterliliğini ve uluslararası öğrenci ve öğretmen hareketliliğini artırmak.</w:t>
      </w:r>
    </w:p>
    <w:p w:rsidR="00E47814" w:rsidRPr="00D04C71" w:rsidRDefault="00E47814" w:rsidP="00D04C71">
      <w:pPr>
        <w:pStyle w:val="ListeParagraf"/>
        <w:numPr>
          <w:ilvl w:val="0"/>
          <w:numId w:val="8"/>
        </w:numPr>
        <w:spacing w:after="0" w:line="23" w:lineRule="atLeast"/>
        <w:jc w:val="both"/>
        <w:rPr>
          <w:rFonts w:ascii="Times New Roman" w:hAnsi="Times New Roman"/>
          <w:b/>
          <w:color w:val="FF0000"/>
          <w:sz w:val="24"/>
          <w:szCs w:val="24"/>
        </w:rPr>
      </w:pPr>
      <w:r w:rsidRPr="00D17D4A">
        <w:rPr>
          <w:rFonts w:ascii="Times New Roman" w:hAnsi="Times New Roman"/>
          <w:b/>
          <w:sz w:val="24"/>
          <w:szCs w:val="24"/>
        </w:rPr>
        <w:t>Stratejik Amaç 3.</w:t>
      </w:r>
      <w:r w:rsidR="00D04C71">
        <w:rPr>
          <w:rFonts w:ascii="Times New Roman" w:hAnsi="Times New Roman"/>
          <w:b/>
          <w:color w:val="FF0000"/>
          <w:sz w:val="24"/>
          <w:szCs w:val="24"/>
        </w:rPr>
        <w:t xml:space="preserve"> </w:t>
      </w:r>
      <w:r w:rsidRPr="00D04C71">
        <w:rPr>
          <w:rFonts w:ascii="Times New Roman" w:hAnsi="Times New Roman"/>
          <w:b/>
          <w:sz w:val="24"/>
          <w:szCs w:val="24"/>
        </w:rPr>
        <w:t>Stratejik Hedef 3.1.</w:t>
      </w:r>
      <w:r w:rsidR="00D04C71">
        <w:rPr>
          <w:rFonts w:ascii="Times New Roman" w:hAnsi="Times New Roman"/>
          <w:b/>
          <w:color w:val="FF0000"/>
          <w:sz w:val="24"/>
          <w:szCs w:val="24"/>
        </w:rPr>
        <w:t xml:space="preserve"> </w:t>
      </w:r>
      <w:r w:rsidRPr="00D04C71">
        <w:rPr>
          <w:rFonts w:ascii="Times New Roman" w:eastAsia="MS Mincho" w:hAnsi="Times New Roman"/>
          <w:bCs/>
          <w:sz w:val="24"/>
          <w:szCs w:val="24"/>
        </w:rPr>
        <w:t xml:space="preserve">İlçemizin ihtiyaçları, arz tahminlerine ve iş analizlerine dayalı olarak yapılacak planlamalar </w:t>
      </w:r>
      <w:proofErr w:type="gramStart"/>
      <w:r w:rsidRPr="00D04C71">
        <w:rPr>
          <w:rFonts w:ascii="Times New Roman" w:eastAsia="MS Mincho" w:hAnsi="Times New Roman"/>
          <w:bCs/>
          <w:sz w:val="24"/>
          <w:szCs w:val="24"/>
        </w:rPr>
        <w:t>dahilinde</w:t>
      </w:r>
      <w:proofErr w:type="gramEnd"/>
      <w:r w:rsidRPr="00D04C71">
        <w:rPr>
          <w:rFonts w:ascii="Times New Roman" w:eastAsia="MS Mincho" w:hAnsi="Times New Roman"/>
          <w:bCs/>
          <w:sz w:val="24"/>
          <w:szCs w:val="24"/>
        </w:rPr>
        <w:t xml:space="preserve">, görev tanımlarına uygun biçimde istihdam edilmiş personelin, yeterliklerinin ve performansının geliştirildiği, </w:t>
      </w:r>
      <w:r w:rsidRPr="00D04C71">
        <w:rPr>
          <w:rFonts w:ascii="Times New Roman" w:eastAsia="MS Mincho" w:hAnsi="Times New Roman"/>
          <w:bCs/>
          <w:sz w:val="24"/>
          <w:szCs w:val="24"/>
        </w:rPr>
        <w:lastRenderedPageBreak/>
        <w:t>kariyer yönetimi sisteminin uygulandığı işlevsel bir insan kaynakları yönetimi yapısını oluşturmak.</w:t>
      </w:r>
    </w:p>
    <w:p w:rsidR="00E47814" w:rsidRPr="00D04C71" w:rsidRDefault="00D17D4A" w:rsidP="00D04C71">
      <w:pPr>
        <w:pStyle w:val="ListeParagraf"/>
        <w:numPr>
          <w:ilvl w:val="0"/>
          <w:numId w:val="8"/>
        </w:numPr>
        <w:spacing w:after="0" w:line="23" w:lineRule="atLeast"/>
        <w:jc w:val="both"/>
        <w:rPr>
          <w:rFonts w:ascii="Times New Roman" w:eastAsia="MS Mincho" w:hAnsi="Times New Roman"/>
          <w:bCs/>
          <w:color w:val="FF0000"/>
          <w:sz w:val="24"/>
          <w:szCs w:val="24"/>
        </w:rPr>
      </w:pPr>
      <w:r w:rsidRPr="00D17D4A">
        <w:rPr>
          <w:rFonts w:ascii="Times New Roman" w:hAnsi="Times New Roman"/>
          <w:b/>
          <w:sz w:val="24"/>
          <w:szCs w:val="24"/>
        </w:rPr>
        <w:t>Stratejik Amaç 3.</w:t>
      </w:r>
      <w:r>
        <w:rPr>
          <w:rFonts w:ascii="Times New Roman" w:hAnsi="Times New Roman"/>
          <w:b/>
          <w:color w:val="FF0000"/>
          <w:sz w:val="24"/>
          <w:szCs w:val="24"/>
        </w:rPr>
        <w:t xml:space="preserve"> </w:t>
      </w:r>
      <w:r w:rsidR="00E47814" w:rsidRPr="00D04C71">
        <w:rPr>
          <w:rFonts w:ascii="Times New Roman" w:hAnsi="Times New Roman"/>
          <w:b/>
          <w:sz w:val="24"/>
          <w:szCs w:val="24"/>
        </w:rPr>
        <w:t xml:space="preserve">Stratejik Hedef </w:t>
      </w:r>
      <w:proofErr w:type="gramStart"/>
      <w:r w:rsidR="00E47814" w:rsidRPr="00D04C71">
        <w:rPr>
          <w:rFonts w:ascii="Times New Roman" w:hAnsi="Times New Roman"/>
          <w:b/>
          <w:sz w:val="24"/>
          <w:szCs w:val="24"/>
        </w:rPr>
        <w:t>3.2</w:t>
      </w:r>
      <w:proofErr w:type="gramEnd"/>
      <w:r w:rsidR="00E47814" w:rsidRPr="00D04C71">
        <w:rPr>
          <w:rFonts w:ascii="Times New Roman" w:hAnsi="Times New Roman"/>
          <w:b/>
          <w:sz w:val="24"/>
          <w:szCs w:val="24"/>
        </w:rPr>
        <w:t>.</w:t>
      </w:r>
      <w:r w:rsidR="00D04C71">
        <w:rPr>
          <w:rFonts w:ascii="Times New Roman" w:eastAsia="MS Mincho" w:hAnsi="Times New Roman"/>
          <w:bCs/>
          <w:color w:val="FF0000"/>
          <w:sz w:val="24"/>
          <w:szCs w:val="24"/>
        </w:rPr>
        <w:t xml:space="preserve"> </w:t>
      </w:r>
      <w:r w:rsidR="00E47814" w:rsidRPr="00D04C71">
        <w:rPr>
          <w:rFonts w:ascii="Times New Roman" w:eastAsia="MS Mincho" w:hAnsi="Times New Roman"/>
          <w:bCs/>
          <w:sz w:val="24"/>
          <w:szCs w:val="24"/>
        </w:rPr>
        <w:t>Plan dönemi sonuna kadar mali imkânlar ölçüsünde, finansal kaynakların etkin dağıtımını yaparak tüm eğitim kurumlarının alt yapı ve donatım ihtiyacını karşılamak</w:t>
      </w:r>
    </w:p>
    <w:p w:rsidR="00E47814" w:rsidRPr="00D04C71" w:rsidRDefault="00D17D4A" w:rsidP="00D04C71">
      <w:pPr>
        <w:pStyle w:val="ListeParagraf"/>
        <w:numPr>
          <w:ilvl w:val="0"/>
          <w:numId w:val="8"/>
        </w:numPr>
        <w:spacing w:after="0" w:line="23" w:lineRule="atLeast"/>
        <w:jc w:val="both"/>
        <w:rPr>
          <w:rFonts w:ascii="Times New Roman" w:eastAsia="MS Mincho" w:hAnsi="Times New Roman"/>
          <w:bCs/>
          <w:color w:val="FF0000"/>
          <w:sz w:val="24"/>
          <w:szCs w:val="24"/>
        </w:rPr>
      </w:pPr>
      <w:r w:rsidRPr="00D17D4A">
        <w:rPr>
          <w:rFonts w:ascii="Times New Roman" w:hAnsi="Times New Roman"/>
          <w:b/>
          <w:sz w:val="24"/>
          <w:szCs w:val="24"/>
        </w:rPr>
        <w:t>Stratejik Amaç 3.</w:t>
      </w:r>
      <w:r>
        <w:rPr>
          <w:rFonts w:ascii="Times New Roman" w:hAnsi="Times New Roman"/>
          <w:b/>
          <w:color w:val="FF0000"/>
          <w:sz w:val="24"/>
          <w:szCs w:val="24"/>
        </w:rPr>
        <w:t xml:space="preserve"> </w:t>
      </w:r>
      <w:r w:rsidR="00E47814" w:rsidRPr="00D04C71">
        <w:rPr>
          <w:rFonts w:ascii="Times New Roman" w:hAnsi="Times New Roman"/>
          <w:b/>
          <w:sz w:val="24"/>
          <w:szCs w:val="24"/>
        </w:rPr>
        <w:t>Stratejik Hedef 3.3.</w:t>
      </w:r>
      <w:r w:rsidR="00D04C71" w:rsidRPr="00D04C71">
        <w:rPr>
          <w:rFonts w:ascii="Times New Roman" w:eastAsia="MS Mincho" w:hAnsi="Times New Roman"/>
          <w:bCs/>
          <w:sz w:val="24"/>
          <w:szCs w:val="24"/>
        </w:rPr>
        <w:t xml:space="preserve"> </w:t>
      </w:r>
      <w:r w:rsidR="00E47814" w:rsidRPr="00D04C71">
        <w:rPr>
          <w:rFonts w:ascii="Times New Roman" w:hAnsi="Times New Roman"/>
          <w:bCs/>
          <w:sz w:val="24"/>
          <w:szCs w:val="24"/>
        </w:rPr>
        <w:t xml:space="preserve">AB normları, uluslararası standartlar ve ulusal </w:t>
      </w:r>
      <w:proofErr w:type="gramStart"/>
      <w:r w:rsidR="00E47814" w:rsidRPr="00D04C71">
        <w:rPr>
          <w:rFonts w:ascii="Times New Roman" w:hAnsi="Times New Roman"/>
          <w:bCs/>
          <w:sz w:val="24"/>
          <w:szCs w:val="24"/>
        </w:rPr>
        <w:t>vizyon</w:t>
      </w:r>
      <w:proofErr w:type="gramEnd"/>
      <w:r w:rsidR="00E47814" w:rsidRPr="00D04C71">
        <w:rPr>
          <w:rFonts w:ascii="Times New Roman" w:hAnsi="Times New Roman"/>
          <w:bCs/>
          <w:sz w:val="24"/>
          <w:szCs w:val="24"/>
        </w:rPr>
        <w:t xml:space="preserve"> ile ilimiz vizyonuna uygun olarak, bürokrasinin azaltıldığı kurumsal rehberlikle desteklenen, çoğulcu, katılımcı, şeffaf ve hesap verilebilir, performans yönetim ve organizasyonunu plan dönemi sonuna kadar etkin ve verimli hale getirmek.</w:t>
      </w:r>
    </w:p>
    <w:p w:rsidR="00E47814" w:rsidRPr="00D04C71" w:rsidRDefault="00D17D4A" w:rsidP="00D04C71">
      <w:pPr>
        <w:pStyle w:val="ListeParagraf"/>
        <w:numPr>
          <w:ilvl w:val="0"/>
          <w:numId w:val="8"/>
        </w:numPr>
        <w:spacing w:after="0" w:line="23" w:lineRule="atLeast"/>
        <w:jc w:val="both"/>
        <w:rPr>
          <w:rFonts w:ascii="Times New Roman" w:eastAsia="MS Mincho" w:hAnsi="Times New Roman"/>
          <w:bCs/>
          <w:color w:val="FF0000"/>
          <w:sz w:val="24"/>
          <w:szCs w:val="24"/>
        </w:rPr>
      </w:pPr>
      <w:r w:rsidRPr="00D17D4A">
        <w:rPr>
          <w:rFonts w:ascii="Times New Roman" w:hAnsi="Times New Roman"/>
          <w:b/>
          <w:sz w:val="24"/>
          <w:szCs w:val="24"/>
        </w:rPr>
        <w:t>Stratejik Amaç 3.</w:t>
      </w:r>
      <w:r>
        <w:rPr>
          <w:rFonts w:ascii="Times New Roman" w:hAnsi="Times New Roman"/>
          <w:b/>
          <w:color w:val="FF0000"/>
          <w:sz w:val="24"/>
          <w:szCs w:val="24"/>
        </w:rPr>
        <w:t xml:space="preserve"> </w:t>
      </w:r>
      <w:r w:rsidR="00E47814" w:rsidRPr="00D04C71">
        <w:rPr>
          <w:rFonts w:ascii="Times New Roman" w:hAnsi="Times New Roman"/>
          <w:b/>
          <w:sz w:val="24"/>
          <w:szCs w:val="24"/>
        </w:rPr>
        <w:t xml:space="preserve">Stratejik Hedef </w:t>
      </w:r>
      <w:proofErr w:type="gramStart"/>
      <w:r w:rsidR="00E47814" w:rsidRPr="00D04C71">
        <w:rPr>
          <w:rFonts w:ascii="Times New Roman" w:hAnsi="Times New Roman"/>
          <w:b/>
          <w:sz w:val="24"/>
          <w:szCs w:val="24"/>
        </w:rPr>
        <w:t>3.4</w:t>
      </w:r>
      <w:proofErr w:type="gramEnd"/>
      <w:r w:rsidR="00E47814" w:rsidRPr="00D04C71">
        <w:rPr>
          <w:rFonts w:ascii="Times New Roman" w:hAnsi="Times New Roman"/>
          <w:b/>
          <w:sz w:val="24"/>
          <w:szCs w:val="24"/>
        </w:rPr>
        <w:t>.</w:t>
      </w:r>
      <w:r w:rsidR="00D04C71">
        <w:rPr>
          <w:rFonts w:ascii="Times New Roman" w:eastAsia="MS Mincho" w:hAnsi="Times New Roman"/>
          <w:bCs/>
          <w:color w:val="FF0000"/>
          <w:sz w:val="24"/>
          <w:szCs w:val="24"/>
        </w:rPr>
        <w:t xml:space="preserve"> </w:t>
      </w:r>
      <w:r w:rsidR="00E47814" w:rsidRPr="00D04C71">
        <w:rPr>
          <w:rFonts w:ascii="Times New Roman" w:eastAsia="MS Mincho" w:hAnsi="Times New Roman"/>
          <w:bCs/>
          <w:sz w:val="24"/>
          <w:szCs w:val="24"/>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bookmarkEnd w:id="3"/>
    <w:bookmarkEnd w:id="4"/>
    <w:p w:rsidR="00C03A8F" w:rsidRDefault="00C03A8F" w:rsidP="007D7723">
      <w:pPr>
        <w:tabs>
          <w:tab w:val="left" w:pos="426"/>
        </w:tabs>
        <w:spacing w:after="0" w:line="360" w:lineRule="auto"/>
        <w:rPr>
          <w:rFonts w:ascii="Times New Roman" w:hAnsi="Times New Roman"/>
          <w:sz w:val="24"/>
        </w:rPr>
      </w:pPr>
    </w:p>
    <w:p w:rsidR="00162146" w:rsidRDefault="00162146" w:rsidP="007D7723">
      <w:pPr>
        <w:tabs>
          <w:tab w:val="left" w:pos="426"/>
        </w:tabs>
        <w:spacing w:after="0" w:line="360" w:lineRule="auto"/>
        <w:rPr>
          <w:rFonts w:ascii="Times New Roman" w:hAnsi="Times New Roman"/>
          <w:sz w:val="24"/>
        </w:rPr>
      </w:pPr>
    </w:p>
    <w:p w:rsidR="00162146" w:rsidRDefault="00162146" w:rsidP="007D7723">
      <w:pPr>
        <w:tabs>
          <w:tab w:val="left" w:pos="426"/>
        </w:tabs>
        <w:spacing w:after="0" w:line="360" w:lineRule="auto"/>
        <w:rPr>
          <w:rFonts w:ascii="Times New Roman" w:hAnsi="Times New Roman"/>
          <w:sz w:val="24"/>
        </w:rPr>
      </w:pPr>
    </w:p>
    <w:p w:rsidR="00162146" w:rsidRDefault="00162146" w:rsidP="007D7723">
      <w:pPr>
        <w:tabs>
          <w:tab w:val="left" w:pos="426"/>
        </w:tabs>
        <w:spacing w:after="0" w:line="360" w:lineRule="auto"/>
        <w:rPr>
          <w:rFonts w:ascii="Times New Roman" w:hAnsi="Times New Roman"/>
          <w:sz w:val="24"/>
        </w:rPr>
        <w:sectPr w:rsidR="00162146" w:rsidSect="00CB15F6">
          <w:footerReference w:type="default" r:id="rId34"/>
          <w:pgSz w:w="11906" w:h="16838"/>
          <w:pgMar w:top="1418" w:right="1418" w:bottom="1701" w:left="1418" w:header="2" w:footer="709" w:gutter="0"/>
          <w:cols w:space="708"/>
          <w:docGrid w:linePitch="360"/>
        </w:sectPr>
      </w:pPr>
    </w:p>
    <w:p w:rsidR="00DB4AC9" w:rsidRDefault="00DB4AC9" w:rsidP="006D17F4">
      <w:pPr>
        <w:keepNext/>
        <w:keepLines/>
        <w:spacing w:before="120" w:after="120"/>
        <w:jc w:val="center"/>
        <w:outlineLvl w:val="0"/>
        <w:rPr>
          <w:rFonts w:ascii="Times New Roman" w:eastAsia="Times New Roman" w:hAnsi="Times New Roman"/>
          <w:b/>
          <w:bCs/>
          <w:color w:val="FF0000"/>
          <w:sz w:val="28"/>
          <w:szCs w:val="28"/>
        </w:rPr>
      </w:pPr>
      <w:bookmarkStart w:id="5" w:name="_Toc410741134"/>
    </w:p>
    <w:p w:rsidR="00162146" w:rsidRDefault="00162146" w:rsidP="006D17F4">
      <w:pPr>
        <w:keepNext/>
        <w:keepLines/>
        <w:spacing w:before="120" w:after="120"/>
        <w:jc w:val="center"/>
        <w:outlineLvl w:val="0"/>
        <w:rPr>
          <w:rFonts w:ascii="Times New Roman" w:eastAsia="Times New Roman" w:hAnsi="Times New Roman"/>
          <w:b/>
          <w:bCs/>
          <w:color w:val="FF0000"/>
          <w:sz w:val="28"/>
          <w:szCs w:val="28"/>
        </w:rPr>
      </w:pPr>
    </w:p>
    <w:p w:rsidR="00162146" w:rsidRDefault="00162146" w:rsidP="006D17F4">
      <w:pPr>
        <w:keepNext/>
        <w:keepLines/>
        <w:spacing w:before="120" w:after="120"/>
        <w:jc w:val="center"/>
        <w:outlineLvl w:val="0"/>
        <w:rPr>
          <w:rFonts w:ascii="Times New Roman" w:eastAsia="Times New Roman" w:hAnsi="Times New Roman"/>
          <w:b/>
          <w:bCs/>
          <w:color w:val="FF0000"/>
          <w:sz w:val="28"/>
          <w:szCs w:val="28"/>
        </w:rPr>
      </w:pPr>
      <w:r w:rsidRPr="00162146">
        <w:rPr>
          <w:rFonts w:ascii="Times New Roman" w:eastAsia="Times New Roman" w:hAnsi="Times New Roman"/>
          <w:b/>
          <w:bCs/>
          <w:noProof/>
          <w:color w:val="FF0000"/>
          <w:sz w:val="28"/>
          <w:szCs w:val="28"/>
          <w:lang w:eastAsia="tr-TR"/>
        </w:rPr>
        <w:drawing>
          <wp:inline distT="0" distB="0" distL="0" distR="0">
            <wp:extent cx="5486400" cy="4829175"/>
            <wp:effectExtent l="38100" t="0" r="19050" b="9525"/>
            <wp:docPr id="3" name="Diy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62146" w:rsidRDefault="00162146" w:rsidP="006D17F4">
      <w:pPr>
        <w:keepNext/>
        <w:keepLines/>
        <w:spacing w:before="120" w:after="120"/>
        <w:jc w:val="center"/>
        <w:outlineLvl w:val="0"/>
        <w:rPr>
          <w:rFonts w:ascii="Times New Roman" w:eastAsia="Times New Roman" w:hAnsi="Times New Roman"/>
          <w:b/>
          <w:bCs/>
          <w:color w:val="FF0000"/>
          <w:sz w:val="28"/>
          <w:szCs w:val="28"/>
        </w:rPr>
      </w:pPr>
    </w:p>
    <w:p w:rsidR="008F2709" w:rsidRDefault="008F2709" w:rsidP="008F2709">
      <w:pPr>
        <w:keepNext/>
        <w:keepLines/>
        <w:spacing w:before="120" w:after="120"/>
        <w:ind w:left="426"/>
        <w:jc w:val="center"/>
        <w:outlineLvl w:val="0"/>
        <w:rPr>
          <w:rFonts w:ascii="Times New Roman" w:eastAsia="Times New Roman" w:hAnsi="Times New Roman"/>
          <w:b/>
          <w:bCs/>
          <w:color w:val="FF0000"/>
          <w:sz w:val="28"/>
          <w:szCs w:val="28"/>
        </w:rPr>
      </w:pPr>
    </w:p>
    <w:p w:rsidR="00162146" w:rsidRDefault="00162146" w:rsidP="006D17F4">
      <w:pPr>
        <w:keepNext/>
        <w:keepLines/>
        <w:spacing w:before="120" w:after="120"/>
        <w:jc w:val="center"/>
        <w:outlineLvl w:val="0"/>
        <w:rPr>
          <w:rFonts w:ascii="Times New Roman" w:eastAsia="Times New Roman" w:hAnsi="Times New Roman"/>
          <w:b/>
          <w:bCs/>
          <w:color w:val="FF0000"/>
          <w:sz w:val="28"/>
          <w:szCs w:val="28"/>
        </w:rPr>
      </w:pPr>
    </w:p>
    <w:p w:rsidR="00162146" w:rsidRDefault="00162146" w:rsidP="006D17F4">
      <w:pPr>
        <w:keepNext/>
        <w:keepLines/>
        <w:spacing w:before="120" w:after="120"/>
        <w:jc w:val="center"/>
        <w:outlineLvl w:val="0"/>
        <w:rPr>
          <w:rFonts w:ascii="Times New Roman" w:eastAsia="Times New Roman" w:hAnsi="Times New Roman"/>
          <w:b/>
          <w:bCs/>
          <w:color w:val="FF0000"/>
          <w:sz w:val="28"/>
          <w:szCs w:val="28"/>
        </w:rPr>
      </w:pPr>
      <w:r>
        <w:rPr>
          <w:rFonts w:ascii="Times New Roman" w:eastAsia="Times New Roman" w:hAnsi="Times New Roman"/>
          <w:b/>
          <w:bCs/>
          <w:noProof/>
          <w:color w:val="FF0000"/>
          <w:sz w:val="28"/>
          <w:szCs w:val="28"/>
          <w:lang w:eastAsia="tr-TR"/>
        </w:rPr>
        <w:drawing>
          <wp:anchor distT="0" distB="0" distL="114300" distR="114300" simplePos="0" relativeHeight="251723776" behindDoc="1" locked="0" layoutInCell="1" allowOverlap="1">
            <wp:simplePos x="0" y="0"/>
            <wp:positionH relativeFrom="column">
              <wp:posOffset>4700270</wp:posOffset>
            </wp:positionH>
            <wp:positionV relativeFrom="paragraph">
              <wp:posOffset>264795</wp:posOffset>
            </wp:positionV>
            <wp:extent cx="2152650" cy="2028825"/>
            <wp:effectExtent l="19050" t="0" r="0" b="0"/>
            <wp:wrapNone/>
            <wp:docPr id="3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52650" cy="2028825"/>
                    </a:xfrm>
                    <a:prstGeom prst="rect">
                      <a:avLst/>
                    </a:prstGeom>
                    <a:noFill/>
                    <a:ln w="9525">
                      <a:noFill/>
                      <a:miter lim="800000"/>
                      <a:headEnd/>
                      <a:tailEnd/>
                    </a:ln>
                  </pic:spPr>
                </pic:pic>
              </a:graphicData>
            </a:graphic>
          </wp:anchor>
        </w:drawing>
      </w:r>
    </w:p>
    <w:p w:rsidR="00162146" w:rsidRDefault="00162146" w:rsidP="006D17F4">
      <w:pPr>
        <w:keepNext/>
        <w:keepLines/>
        <w:spacing w:before="120" w:after="120"/>
        <w:jc w:val="center"/>
        <w:outlineLvl w:val="0"/>
        <w:rPr>
          <w:rFonts w:ascii="Times New Roman" w:eastAsia="Times New Roman" w:hAnsi="Times New Roman"/>
          <w:b/>
          <w:bCs/>
          <w:color w:val="FF0000"/>
          <w:sz w:val="28"/>
          <w:szCs w:val="28"/>
        </w:rPr>
      </w:pPr>
    </w:p>
    <w:p w:rsidR="00162146" w:rsidRDefault="00162146" w:rsidP="005A502D">
      <w:pPr>
        <w:keepNext/>
        <w:keepLines/>
        <w:spacing w:before="120" w:after="120"/>
        <w:outlineLvl w:val="0"/>
        <w:rPr>
          <w:rFonts w:ascii="Times New Roman" w:eastAsia="Times New Roman" w:hAnsi="Times New Roman"/>
          <w:b/>
          <w:bCs/>
          <w:color w:val="FF0000"/>
          <w:sz w:val="28"/>
          <w:szCs w:val="28"/>
        </w:rPr>
      </w:pPr>
    </w:p>
    <w:bookmarkEnd w:id="5"/>
    <w:p w:rsidR="001D61B7" w:rsidRDefault="001D61B7" w:rsidP="00BA549A">
      <w:pPr>
        <w:keepNext/>
        <w:keepLines/>
        <w:spacing w:after="480"/>
        <w:outlineLvl w:val="0"/>
        <w:rPr>
          <w:rFonts w:ascii="Times New Roman" w:eastAsia="Times New Roman" w:hAnsi="Times New Roman"/>
          <w:b/>
          <w:bCs/>
          <w:sz w:val="24"/>
          <w:szCs w:val="24"/>
        </w:rPr>
      </w:pPr>
      <w:r w:rsidRPr="00AD5794">
        <w:rPr>
          <w:rFonts w:ascii="Times New Roman" w:eastAsia="Times New Roman" w:hAnsi="Times New Roman"/>
          <w:b/>
          <w:bCs/>
          <w:sz w:val="24"/>
          <w:szCs w:val="24"/>
        </w:rPr>
        <w:t>3.1. PERFORMANS HEDEFLERİ, GÖSTERGELERİ VE FAALİYET TABLOLARI</w:t>
      </w:r>
    </w:p>
    <w:p w:rsidR="00D05885" w:rsidRDefault="00D05885" w:rsidP="00BA549A">
      <w:pPr>
        <w:keepNext/>
        <w:keepLines/>
        <w:spacing w:after="0"/>
        <w:jc w:val="center"/>
        <w:outlineLvl w:val="0"/>
        <w:rPr>
          <w:rFonts w:ascii="Times New Roman" w:eastAsia="Times New Roman" w:hAnsi="Times New Roman"/>
          <w:b/>
          <w:bCs/>
          <w:sz w:val="24"/>
          <w:szCs w:val="24"/>
        </w:rPr>
      </w:pPr>
      <w:r w:rsidRPr="00D05885">
        <w:rPr>
          <w:rFonts w:ascii="Times New Roman" w:eastAsia="Times New Roman" w:hAnsi="Times New Roman"/>
          <w:b/>
          <w:bCs/>
          <w:sz w:val="24"/>
          <w:szCs w:val="24"/>
        </w:rPr>
        <w:t>PERFORMANS HEDEFİ TABLOSU</w:t>
      </w:r>
    </w:p>
    <w:tbl>
      <w:tblPr>
        <w:tblW w:w="15562" w:type="dxa"/>
        <w:tblInd w:w="-769" w:type="dxa"/>
        <w:tblLayout w:type="fixed"/>
        <w:tblCellMar>
          <w:left w:w="70" w:type="dxa"/>
          <w:right w:w="70" w:type="dxa"/>
        </w:tblCellMar>
        <w:tblLook w:val="04A0" w:firstRow="1" w:lastRow="0" w:firstColumn="1" w:lastColumn="0" w:noHBand="0" w:noVBand="1"/>
      </w:tblPr>
      <w:tblGrid>
        <w:gridCol w:w="1290"/>
        <w:gridCol w:w="2199"/>
        <w:gridCol w:w="1150"/>
        <w:gridCol w:w="453"/>
        <w:gridCol w:w="850"/>
        <w:gridCol w:w="354"/>
        <w:gridCol w:w="645"/>
        <w:gridCol w:w="1045"/>
        <w:gridCol w:w="1099"/>
        <w:gridCol w:w="299"/>
        <w:gridCol w:w="615"/>
        <w:gridCol w:w="1271"/>
        <w:gridCol w:w="876"/>
        <w:gridCol w:w="1270"/>
        <w:gridCol w:w="876"/>
        <w:gridCol w:w="1270"/>
      </w:tblGrid>
      <w:tr w:rsidR="00AE1156" w:rsidRPr="00AC2B01" w:rsidTr="00AE1156">
        <w:trPr>
          <w:trHeight w:val="332"/>
        </w:trPr>
        <w:tc>
          <w:tcPr>
            <w:tcW w:w="15562"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E1156" w:rsidRPr="00AC2B01" w:rsidRDefault="00AE1156" w:rsidP="00913CA4">
            <w:pPr>
              <w:spacing w:after="0" w:line="240" w:lineRule="auto"/>
              <w:jc w:val="center"/>
              <w:rPr>
                <w:rFonts w:ascii="Times New Roman" w:hAnsi="Times New Roman"/>
                <w:b/>
                <w:bCs/>
                <w:sz w:val="16"/>
                <w:szCs w:val="16"/>
              </w:rPr>
            </w:pPr>
            <w:r w:rsidRPr="00AC2B01">
              <w:rPr>
                <w:rFonts w:ascii="Times New Roman" w:hAnsi="Times New Roman"/>
                <w:b/>
                <w:bCs/>
                <w:sz w:val="16"/>
                <w:szCs w:val="16"/>
              </w:rPr>
              <w:t>STRATEJİK PLAN 201</w:t>
            </w:r>
            <w:r w:rsidR="00913CA4">
              <w:rPr>
                <w:rFonts w:ascii="Times New Roman" w:hAnsi="Times New Roman"/>
                <w:b/>
                <w:bCs/>
                <w:sz w:val="16"/>
                <w:szCs w:val="16"/>
              </w:rPr>
              <w:t>6</w:t>
            </w:r>
            <w:r w:rsidRPr="00AC2B01">
              <w:rPr>
                <w:rFonts w:ascii="Times New Roman" w:hAnsi="Times New Roman"/>
                <w:b/>
                <w:bCs/>
                <w:sz w:val="16"/>
                <w:szCs w:val="16"/>
              </w:rPr>
              <w:t>-201</w:t>
            </w:r>
            <w:r w:rsidR="00913CA4">
              <w:rPr>
                <w:rFonts w:ascii="Times New Roman" w:hAnsi="Times New Roman"/>
                <w:b/>
                <w:bCs/>
                <w:sz w:val="16"/>
                <w:szCs w:val="16"/>
              </w:rPr>
              <w:t>7</w:t>
            </w:r>
            <w:r w:rsidRPr="00AC2B01">
              <w:rPr>
                <w:rFonts w:ascii="Times New Roman" w:hAnsi="Times New Roman"/>
                <w:b/>
                <w:bCs/>
                <w:sz w:val="16"/>
                <w:szCs w:val="16"/>
              </w:rPr>
              <w:t xml:space="preserve"> EĞİTİM ÖĞRETİM YILI EYLEM PLANI</w:t>
            </w:r>
          </w:p>
        </w:tc>
      </w:tr>
      <w:tr w:rsidR="00AE1156" w:rsidRPr="00AC2B01" w:rsidTr="00AE1156">
        <w:trPr>
          <w:trHeight w:val="650"/>
        </w:trPr>
        <w:tc>
          <w:tcPr>
            <w:tcW w:w="629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E1156" w:rsidRPr="00AC2B01" w:rsidRDefault="00AE1156" w:rsidP="00AE1156">
            <w:pPr>
              <w:spacing w:after="0" w:line="240" w:lineRule="auto"/>
              <w:rPr>
                <w:rFonts w:ascii="Times New Roman" w:hAnsi="Times New Roman"/>
                <w:b/>
                <w:bCs/>
                <w:sz w:val="16"/>
                <w:szCs w:val="16"/>
              </w:rPr>
            </w:pPr>
            <w:r w:rsidRPr="00AC2B01">
              <w:rPr>
                <w:rFonts w:ascii="Times New Roman" w:hAnsi="Times New Roman"/>
                <w:b/>
                <w:bCs/>
                <w:sz w:val="16"/>
                <w:szCs w:val="16"/>
              </w:rPr>
              <w:t>TEMA 1</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r w:rsidRPr="00AC2B01">
              <w:rPr>
                <w:rFonts w:ascii="Times New Roman" w:hAnsi="Times New Roman"/>
                <w:b/>
                <w:bCs/>
                <w:sz w:val="16"/>
                <w:szCs w:val="16"/>
              </w:rPr>
              <w:t>Eğitime ve Öğretime Erişim:</w:t>
            </w:r>
            <w:r w:rsidRPr="00AC2B01">
              <w:rPr>
                <w:rFonts w:ascii="Times New Roman" w:hAnsi="Times New Roman"/>
                <w:sz w:val="16"/>
                <w:szCs w:val="16"/>
              </w:rPr>
              <w:t xml:space="preserve"> Her bireyin hakkı olan eğitime ekonomik, sosyal, kültürel ve demografik farklılık ve dezavantajlarından etkilenmeksizin eşit ve adil şartlar altında ulaşabilmesi ve bu eğitimi tamamlayabilmesidir.</w:t>
            </w:r>
          </w:p>
        </w:tc>
      </w:tr>
      <w:tr w:rsidR="00AE1156" w:rsidRPr="00AC2B01" w:rsidTr="00AE1156">
        <w:trPr>
          <w:trHeight w:val="317"/>
        </w:trPr>
        <w:tc>
          <w:tcPr>
            <w:tcW w:w="629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E1156" w:rsidRPr="00AC2B01" w:rsidRDefault="00AE1156" w:rsidP="00AE1156">
            <w:pPr>
              <w:spacing w:after="0" w:line="240" w:lineRule="auto"/>
              <w:rPr>
                <w:rFonts w:ascii="Times New Roman" w:hAnsi="Times New Roman"/>
                <w:b/>
                <w:bCs/>
                <w:sz w:val="16"/>
                <w:szCs w:val="16"/>
              </w:rPr>
            </w:pPr>
            <w:r w:rsidRPr="00AC2B01">
              <w:rPr>
                <w:rFonts w:ascii="Times New Roman" w:hAnsi="Times New Roman"/>
                <w:b/>
                <w:bCs/>
                <w:sz w:val="16"/>
                <w:szCs w:val="16"/>
              </w:rPr>
              <w:t>Stratejik Amaç 1</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AE1156" w:rsidRPr="00FA4860" w:rsidRDefault="00AE1156" w:rsidP="00AE1156">
            <w:pPr>
              <w:spacing w:after="0" w:line="23" w:lineRule="atLeast"/>
              <w:jc w:val="both"/>
              <w:rPr>
                <w:rFonts w:ascii="Times New Roman" w:hAnsi="Times New Roman"/>
                <w:sz w:val="16"/>
                <w:szCs w:val="16"/>
              </w:rPr>
            </w:pPr>
            <w:r w:rsidRPr="00FA4860">
              <w:rPr>
                <w:rFonts w:ascii="Times New Roman" w:hAnsi="Times New Roman"/>
                <w:sz w:val="16"/>
                <w:szCs w:val="16"/>
              </w:rPr>
              <w:t>Ekonomik, sosyal, kültürel ve demografik farklılıkların yarattığı dezavantajlardan etkilenmeksizin her bireyin hakkı olan eğitime eşit ve adil şartlar altında ulaşabilmesini ve bu eğitimi tamamlayabilmesini sağlamak.</w:t>
            </w:r>
          </w:p>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17"/>
        </w:trPr>
        <w:tc>
          <w:tcPr>
            <w:tcW w:w="629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E1156" w:rsidRPr="00AC2B01" w:rsidRDefault="00AE1156" w:rsidP="00AE1156">
            <w:pPr>
              <w:spacing w:after="0" w:line="240" w:lineRule="auto"/>
              <w:rPr>
                <w:rFonts w:ascii="Times New Roman" w:hAnsi="Times New Roman"/>
                <w:b/>
                <w:bCs/>
                <w:sz w:val="16"/>
                <w:szCs w:val="16"/>
              </w:rPr>
            </w:pPr>
            <w:r w:rsidRPr="00AC2B01">
              <w:rPr>
                <w:rFonts w:ascii="Times New Roman" w:hAnsi="Times New Roman"/>
                <w:b/>
                <w:bCs/>
                <w:sz w:val="16"/>
                <w:szCs w:val="16"/>
              </w:rPr>
              <w:t xml:space="preserve">Stratejik Hedef </w:t>
            </w:r>
            <w:proofErr w:type="gramStart"/>
            <w:r w:rsidRPr="00AC2B01">
              <w:rPr>
                <w:rFonts w:ascii="Times New Roman" w:hAnsi="Times New Roman"/>
                <w:b/>
                <w:bCs/>
                <w:sz w:val="16"/>
                <w:szCs w:val="16"/>
              </w:rPr>
              <w:t>1.1</w:t>
            </w:r>
            <w:proofErr w:type="gramEnd"/>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AE1156" w:rsidRPr="00FA4860" w:rsidRDefault="00AE1156" w:rsidP="00AE1156">
            <w:pPr>
              <w:spacing w:after="0" w:line="23" w:lineRule="atLeast"/>
              <w:jc w:val="both"/>
              <w:rPr>
                <w:rFonts w:ascii="Times New Roman" w:eastAsia="MS Mincho" w:hAnsi="Times New Roman"/>
                <w:bCs/>
                <w:sz w:val="16"/>
                <w:szCs w:val="24"/>
              </w:rPr>
            </w:pPr>
            <w:r w:rsidRPr="00FA4860">
              <w:rPr>
                <w:rFonts w:ascii="Times New Roman" w:hAnsi="Times New Roman"/>
                <w:sz w:val="16"/>
                <w:szCs w:val="24"/>
              </w:rPr>
              <w:t>Plan dönemi sonuna kadar eğitim öğretimin her tür ve kademesine katılımı artırmak,</w:t>
            </w:r>
            <w:r w:rsidRPr="00FA4860">
              <w:rPr>
                <w:rFonts w:ascii="Times New Roman" w:eastAsia="MS Mincho" w:hAnsi="Times New Roman"/>
                <w:bCs/>
                <w:sz w:val="16"/>
                <w:szCs w:val="24"/>
              </w:rPr>
              <w:t xml:space="preserve"> devamsızlık ve okul terklerini azaltmaktır.</w:t>
            </w:r>
          </w:p>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242"/>
        </w:trPr>
        <w:tc>
          <w:tcPr>
            <w:tcW w:w="1290" w:type="dxa"/>
            <w:vMerge w:val="restart"/>
            <w:tcBorders>
              <w:top w:val="single" w:sz="4" w:space="0" w:color="auto"/>
              <w:left w:val="single" w:sz="4" w:space="0" w:color="auto"/>
              <w:right w:val="single" w:sz="4" w:space="0" w:color="auto"/>
            </w:tcBorders>
            <w:shd w:val="clear" w:color="auto" w:fill="auto"/>
            <w:noWrap/>
            <w:vAlign w:val="center"/>
            <w:hideMark/>
          </w:tcPr>
          <w:p w:rsidR="00AE1156" w:rsidRPr="00AC2B01" w:rsidRDefault="00AE1156" w:rsidP="00AE1156">
            <w:pPr>
              <w:spacing w:after="0" w:line="240" w:lineRule="auto"/>
              <w:rPr>
                <w:rFonts w:ascii="Times New Roman" w:hAnsi="Times New Roman"/>
                <w:b/>
                <w:bCs/>
                <w:sz w:val="16"/>
                <w:szCs w:val="16"/>
              </w:rPr>
            </w:pPr>
          </w:p>
        </w:tc>
        <w:tc>
          <w:tcPr>
            <w:tcW w:w="6696" w:type="dxa"/>
            <w:gridSpan w:val="7"/>
            <w:vMerge w:val="restart"/>
            <w:tcBorders>
              <w:top w:val="single" w:sz="4" w:space="0" w:color="auto"/>
              <w:left w:val="nil"/>
              <w:right w:val="single" w:sz="4" w:space="0" w:color="000000"/>
            </w:tcBorders>
            <w:shd w:val="clear" w:color="auto" w:fill="auto"/>
            <w:noWrap/>
            <w:vAlign w:val="center"/>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Hedefin Performans Göstergeleri </w:t>
            </w:r>
            <w:r w:rsidRPr="00AC2B01">
              <w:rPr>
                <w:rFonts w:ascii="Times New Roman" w:hAnsi="Times New Roman"/>
                <w:b/>
                <w:bCs/>
                <w:color w:val="FF0000"/>
                <w:sz w:val="16"/>
                <w:szCs w:val="16"/>
              </w:rPr>
              <w:t>****</w:t>
            </w:r>
          </w:p>
        </w:tc>
        <w:tc>
          <w:tcPr>
            <w:tcW w:w="1398" w:type="dxa"/>
            <w:gridSpan w:val="2"/>
            <w:vMerge w:val="restart"/>
            <w:tcBorders>
              <w:top w:val="single" w:sz="4" w:space="0" w:color="auto"/>
              <w:left w:val="nil"/>
              <w:right w:val="single" w:sz="4" w:space="0" w:color="auto"/>
            </w:tcBorders>
            <w:shd w:val="clear" w:color="auto" w:fill="auto"/>
            <w:vAlign w:val="center"/>
            <w:hideMark/>
          </w:tcPr>
          <w:p w:rsidR="00AE1156" w:rsidRPr="00AC2B01" w:rsidRDefault="00AE1156" w:rsidP="00913CA4">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913CA4">
              <w:rPr>
                <w:rFonts w:ascii="Times New Roman" w:hAnsi="Times New Roman"/>
                <w:b/>
                <w:bCs/>
                <w:sz w:val="16"/>
                <w:szCs w:val="16"/>
              </w:rPr>
              <w:t>5</w:t>
            </w:r>
            <w:r w:rsidRPr="00AC2B01">
              <w:rPr>
                <w:rFonts w:ascii="Times New Roman" w:hAnsi="Times New Roman"/>
                <w:b/>
                <w:bCs/>
                <w:sz w:val="16"/>
                <w:szCs w:val="16"/>
              </w:rPr>
              <w:t>- 201</w:t>
            </w:r>
            <w:r w:rsidR="00913CA4">
              <w:rPr>
                <w:rFonts w:ascii="Times New Roman" w:hAnsi="Times New Roman"/>
                <w:b/>
                <w:bCs/>
                <w:sz w:val="16"/>
                <w:szCs w:val="16"/>
              </w:rPr>
              <w:t>6</w:t>
            </w:r>
            <w:r w:rsidRPr="00AC2B01">
              <w:rPr>
                <w:rFonts w:ascii="Times New Roman" w:hAnsi="Times New Roman"/>
                <w:b/>
                <w:bCs/>
                <w:sz w:val="16"/>
                <w:szCs w:val="16"/>
              </w:rPr>
              <w:t xml:space="preserve"> Mevcut Durum</w:t>
            </w:r>
          </w:p>
        </w:tc>
        <w:tc>
          <w:tcPr>
            <w:tcW w:w="1886" w:type="dxa"/>
            <w:gridSpan w:val="2"/>
            <w:vMerge w:val="restart"/>
            <w:tcBorders>
              <w:top w:val="single" w:sz="4" w:space="0" w:color="auto"/>
              <w:left w:val="nil"/>
              <w:right w:val="single" w:sz="4"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913CA4">
              <w:rPr>
                <w:rFonts w:ascii="Times New Roman" w:hAnsi="Times New Roman"/>
                <w:b/>
                <w:bCs/>
                <w:sz w:val="16"/>
                <w:szCs w:val="16"/>
              </w:rPr>
              <w:t>6</w:t>
            </w:r>
            <w:r w:rsidRPr="00AC2B01">
              <w:rPr>
                <w:rFonts w:ascii="Times New Roman" w:hAnsi="Times New Roman"/>
                <w:b/>
                <w:bCs/>
                <w:sz w:val="16"/>
                <w:szCs w:val="16"/>
              </w:rPr>
              <w:t>-201</w:t>
            </w:r>
            <w:r w:rsidR="00913CA4">
              <w:rPr>
                <w:rFonts w:ascii="Times New Roman" w:hAnsi="Times New Roman"/>
                <w:b/>
                <w:bCs/>
                <w:sz w:val="16"/>
                <w:szCs w:val="16"/>
              </w:rPr>
              <w:t>7</w:t>
            </w:r>
          </w:p>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 Hedef</w:t>
            </w:r>
          </w:p>
        </w:tc>
        <w:tc>
          <w:tcPr>
            <w:tcW w:w="4292" w:type="dxa"/>
            <w:gridSpan w:val="4"/>
            <w:tcBorders>
              <w:top w:val="single" w:sz="4" w:space="0" w:color="auto"/>
              <w:left w:val="nil"/>
              <w:bottom w:val="single" w:sz="4" w:space="0" w:color="auto"/>
              <w:right w:val="single" w:sz="4" w:space="0" w:color="auto"/>
            </w:tcBorders>
            <w:shd w:val="clear" w:color="auto" w:fill="auto"/>
            <w:noWrap/>
            <w:vAlign w:val="center"/>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İzleme Sonuçları</w:t>
            </w:r>
            <w:r w:rsidRPr="00AC2B01">
              <w:rPr>
                <w:rFonts w:ascii="Times New Roman" w:hAnsi="Times New Roman"/>
                <w:b/>
                <w:bCs/>
                <w:color w:val="FF0000"/>
                <w:sz w:val="16"/>
                <w:szCs w:val="16"/>
              </w:rPr>
              <w:t>***</w:t>
            </w:r>
          </w:p>
        </w:tc>
      </w:tr>
      <w:tr w:rsidR="00AE1156" w:rsidRPr="00AC2B01" w:rsidTr="00AE1156">
        <w:trPr>
          <w:trHeight w:val="242"/>
        </w:trPr>
        <w:tc>
          <w:tcPr>
            <w:tcW w:w="1290" w:type="dxa"/>
            <w:vMerge/>
            <w:tcBorders>
              <w:left w:val="single" w:sz="4" w:space="0" w:color="auto"/>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rPr>
                <w:rFonts w:ascii="Times New Roman" w:hAnsi="Times New Roman"/>
                <w:b/>
                <w:bCs/>
                <w:sz w:val="16"/>
                <w:szCs w:val="16"/>
              </w:rPr>
            </w:pPr>
          </w:p>
        </w:tc>
        <w:tc>
          <w:tcPr>
            <w:tcW w:w="6696" w:type="dxa"/>
            <w:gridSpan w:val="7"/>
            <w:vMerge/>
            <w:tcBorders>
              <w:left w:val="nil"/>
              <w:bottom w:val="single" w:sz="4" w:space="0" w:color="auto"/>
              <w:right w:val="single" w:sz="4" w:space="0" w:color="000000"/>
            </w:tcBorders>
            <w:shd w:val="clear" w:color="auto" w:fill="auto"/>
            <w:noWrap/>
            <w:vAlign w:val="center"/>
          </w:tcPr>
          <w:p w:rsidR="00AE1156" w:rsidRPr="00AC2B01" w:rsidRDefault="00AE1156" w:rsidP="00AE1156">
            <w:pPr>
              <w:spacing w:after="0" w:line="240" w:lineRule="auto"/>
              <w:jc w:val="center"/>
              <w:rPr>
                <w:rFonts w:ascii="Times New Roman" w:hAnsi="Times New Roman"/>
                <w:b/>
                <w:bCs/>
                <w:sz w:val="16"/>
                <w:szCs w:val="16"/>
              </w:rPr>
            </w:pPr>
          </w:p>
        </w:tc>
        <w:tc>
          <w:tcPr>
            <w:tcW w:w="1398" w:type="dxa"/>
            <w:gridSpan w:val="2"/>
            <w:vMerge/>
            <w:tcBorders>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b/>
                <w:bCs/>
                <w:sz w:val="16"/>
                <w:szCs w:val="16"/>
              </w:rPr>
            </w:pPr>
          </w:p>
        </w:tc>
        <w:tc>
          <w:tcPr>
            <w:tcW w:w="1886" w:type="dxa"/>
            <w:gridSpan w:val="2"/>
            <w:vMerge/>
            <w:tcBorders>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b/>
                <w:bCs/>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rPr>
                <w:rFonts w:ascii="Times New Roman" w:hAnsi="Times New Roman"/>
                <w:b/>
                <w:bCs/>
                <w:sz w:val="16"/>
                <w:szCs w:val="16"/>
              </w:rPr>
            </w:pPr>
            <w:r w:rsidRPr="00AC2B01">
              <w:rPr>
                <w:rFonts w:ascii="Times New Roman" w:hAnsi="Times New Roman"/>
                <w:b/>
                <w:bCs/>
                <w:sz w:val="16"/>
                <w:szCs w:val="16"/>
              </w:rPr>
              <w:t>1.İzleme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c>
          <w:tcPr>
            <w:tcW w:w="876" w:type="dxa"/>
            <w:tcBorders>
              <w:top w:val="single" w:sz="4" w:space="0" w:color="auto"/>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b/>
                <w:bCs/>
                <w:sz w:val="16"/>
                <w:szCs w:val="16"/>
              </w:rPr>
            </w:pPr>
            <w:r w:rsidRPr="00AC2B01">
              <w:rPr>
                <w:rFonts w:ascii="Times New Roman" w:hAnsi="Times New Roman"/>
                <w:b/>
                <w:bCs/>
                <w:sz w:val="16"/>
                <w:szCs w:val="16"/>
              </w:rPr>
              <w:t>2.İzleme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1</w:t>
            </w:r>
          </w:p>
        </w:tc>
        <w:tc>
          <w:tcPr>
            <w:tcW w:w="669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 Okul öncesi eğitimde okullaşma oranı (%)</w:t>
            </w:r>
          </w:p>
        </w:tc>
        <w:tc>
          <w:tcPr>
            <w:tcW w:w="1398" w:type="dxa"/>
            <w:gridSpan w:val="2"/>
            <w:tcBorders>
              <w:top w:val="nil"/>
              <w:left w:val="nil"/>
              <w:bottom w:val="single" w:sz="4" w:space="0" w:color="auto"/>
              <w:right w:val="single" w:sz="4" w:space="0" w:color="auto"/>
            </w:tcBorders>
            <w:shd w:val="clear" w:color="auto" w:fill="auto"/>
            <w:noWrap/>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38</w:t>
            </w:r>
          </w:p>
        </w:tc>
        <w:tc>
          <w:tcPr>
            <w:tcW w:w="1886" w:type="dxa"/>
            <w:gridSpan w:val="2"/>
            <w:tcBorders>
              <w:top w:val="nil"/>
              <w:left w:val="nil"/>
              <w:bottom w:val="single" w:sz="4" w:space="0" w:color="auto"/>
              <w:right w:val="single" w:sz="4" w:space="0" w:color="auto"/>
            </w:tcBorders>
            <w:shd w:val="clear" w:color="auto" w:fill="auto"/>
            <w:noWrap/>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38</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2</w:t>
            </w:r>
          </w:p>
        </w:tc>
        <w:tc>
          <w:tcPr>
            <w:tcW w:w="6696" w:type="dxa"/>
            <w:gridSpan w:val="7"/>
            <w:tcBorders>
              <w:top w:val="single" w:sz="4" w:space="0" w:color="auto"/>
              <w:left w:val="nil"/>
              <w:bottom w:val="single" w:sz="4" w:space="0" w:color="auto"/>
              <w:right w:val="single" w:sz="4" w:space="0" w:color="000000"/>
            </w:tcBorders>
            <w:shd w:val="clear" w:color="auto" w:fill="auto"/>
            <w:vAlign w:val="center"/>
            <w:hideMark/>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1.1.2. Zorunlu eğitime başlamadan önce en az bir yıl okul öncesi eğitim almış öğrenci oranı (%)</w:t>
            </w:r>
          </w:p>
        </w:tc>
        <w:tc>
          <w:tcPr>
            <w:tcW w:w="1398" w:type="dxa"/>
            <w:gridSpan w:val="2"/>
            <w:tcBorders>
              <w:top w:val="nil"/>
              <w:left w:val="nil"/>
              <w:bottom w:val="single" w:sz="4" w:space="0" w:color="auto"/>
              <w:right w:val="single" w:sz="4" w:space="0" w:color="auto"/>
            </w:tcBorders>
            <w:shd w:val="clear" w:color="auto" w:fill="auto"/>
            <w:noWrap/>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w:t>
            </w:r>
          </w:p>
        </w:tc>
        <w:tc>
          <w:tcPr>
            <w:tcW w:w="1886" w:type="dxa"/>
            <w:gridSpan w:val="2"/>
            <w:tcBorders>
              <w:top w:val="nil"/>
              <w:left w:val="nil"/>
              <w:bottom w:val="single" w:sz="4" w:space="0" w:color="auto"/>
              <w:right w:val="single" w:sz="4" w:space="0" w:color="auto"/>
            </w:tcBorders>
            <w:shd w:val="clear" w:color="auto" w:fill="auto"/>
            <w:noWrap/>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11</w:t>
            </w:r>
          </w:p>
        </w:tc>
        <w:tc>
          <w:tcPr>
            <w:tcW w:w="876" w:type="dxa"/>
            <w:tcBorders>
              <w:top w:val="nil"/>
              <w:left w:val="nil"/>
              <w:bottom w:val="single" w:sz="4" w:space="0" w:color="auto"/>
              <w:right w:val="single" w:sz="4" w:space="0" w:color="auto"/>
            </w:tcBorders>
            <w:shd w:val="clear" w:color="auto" w:fill="auto"/>
            <w:noWrap/>
            <w:vAlign w:val="center"/>
            <w:hideMark/>
          </w:tcPr>
          <w:p w:rsidR="00AE1156" w:rsidRPr="00AC2B01" w:rsidRDefault="00AE1156" w:rsidP="00AE115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rsidR="00AE1156" w:rsidRPr="00AC2B01" w:rsidRDefault="00AE1156" w:rsidP="00AE115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78"/>
        </w:trPr>
        <w:tc>
          <w:tcPr>
            <w:tcW w:w="1290" w:type="dxa"/>
            <w:vMerge w:val="restart"/>
            <w:tcBorders>
              <w:top w:val="nil"/>
              <w:left w:val="single" w:sz="4" w:space="0" w:color="auto"/>
              <w:right w:val="single" w:sz="4" w:space="0" w:color="auto"/>
            </w:tcBorders>
            <w:shd w:val="clear" w:color="auto" w:fill="auto"/>
            <w:noWrap/>
            <w:vAlign w:val="bottom"/>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3</w:t>
            </w:r>
          </w:p>
        </w:tc>
        <w:tc>
          <w:tcPr>
            <w:tcW w:w="3349" w:type="dxa"/>
            <w:gridSpan w:val="2"/>
            <w:vMerge w:val="restart"/>
            <w:tcBorders>
              <w:top w:val="single" w:sz="4" w:space="0" w:color="auto"/>
              <w:left w:val="nil"/>
              <w:right w:val="single" w:sz="4" w:space="0" w:color="000000"/>
            </w:tcBorders>
            <w:shd w:val="clear" w:color="auto" w:fill="auto"/>
            <w:vAlign w:val="center"/>
            <w:hideMark/>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1.1.3.Temel Eğitimde okullaşma oranı</w:t>
            </w:r>
          </w:p>
        </w:tc>
        <w:tc>
          <w:tcPr>
            <w:tcW w:w="3347" w:type="dxa"/>
            <w:gridSpan w:val="5"/>
            <w:tcBorders>
              <w:top w:val="single" w:sz="4" w:space="0" w:color="auto"/>
              <w:left w:val="nil"/>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İlkokulda net okullaşma oranı (%)</w:t>
            </w:r>
          </w:p>
        </w:tc>
        <w:tc>
          <w:tcPr>
            <w:tcW w:w="1398" w:type="dxa"/>
            <w:gridSpan w:val="2"/>
            <w:tcBorders>
              <w:top w:val="single" w:sz="4" w:space="0" w:color="auto"/>
              <w:left w:val="single" w:sz="4" w:space="0" w:color="auto"/>
              <w:right w:val="single" w:sz="4" w:space="0" w:color="auto"/>
            </w:tcBorders>
            <w:shd w:val="clear" w:color="auto" w:fill="auto"/>
            <w:noWrap/>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94</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95</w:t>
            </w:r>
          </w:p>
        </w:tc>
        <w:tc>
          <w:tcPr>
            <w:tcW w:w="876" w:type="dxa"/>
            <w:vMerge w:val="restart"/>
            <w:tcBorders>
              <w:top w:val="nil"/>
              <w:left w:val="nil"/>
              <w:right w:val="single" w:sz="4" w:space="0" w:color="auto"/>
            </w:tcBorders>
            <w:shd w:val="clear" w:color="auto" w:fill="auto"/>
            <w:noWrap/>
            <w:vAlign w:val="center"/>
            <w:hideMark/>
          </w:tcPr>
          <w:p w:rsidR="00AE1156" w:rsidRPr="00AC2B01" w:rsidRDefault="00AE1156" w:rsidP="00AE115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vMerge w:val="restart"/>
            <w:tcBorders>
              <w:top w:val="nil"/>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vMerge w:val="restart"/>
            <w:tcBorders>
              <w:top w:val="nil"/>
              <w:left w:val="nil"/>
              <w:right w:val="single" w:sz="4" w:space="0" w:color="auto"/>
            </w:tcBorders>
            <w:shd w:val="clear" w:color="auto" w:fill="auto"/>
            <w:noWrap/>
            <w:vAlign w:val="center"/>
            <w:hideMark/>
          </w:tcPr>
          <w:p w:rsidR="00AE1156" w:rsidRPr="00AC2B01" w:rsidRDefault="00AE1156" w:rsidP="00AE115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vMerge w:val="restart"/>
            <w:tcBorders>
              <w:top w:val="nil"/>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176"/>
        </w:trPr>
        <w:tc>
          <w:tcPr>
            <w:tcW w:w="1290" w:type="dxa"/>
            <w:vMerge/>
            <w:tcBorders>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3349" w:type="dxa"/>
            <w:gridSpan w:val="2"/>
            <w:vMerge/>
            <w:tcBorders>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p>
        </w:tc>
        <w:tc>
          <w:tcPr>
            <w:tcW w:w="3347" w:type="dxa"/>
            <w:gridSpan w:val="5"/>
            <w:tcBorders>
              <w:top w:val="single" w:sz="4" w:space="0" w:color="auto"/>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Ortaokulda net okullaşma oranı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92</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93</w:t>
            </w:r>
          </w:p>
        </w:tc>
        <w:tc>
          <w:tcPr>
            <w:tcW w:w="876" w:type="dxa"/>
            <w:vMerge/>
            <w:tcBorders>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vMerge/>
            <w:tcBorders>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1.1.4. Temel Eğitimde net okullaşma oranı(%)</w:t>
            </w:r>
          </w:p>
        </w:tc>
        <w:tc>
          <w:tcPr>
            <w:tcW w:w="1398"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93</w:t>
            </w:r>
          </w:p>
        </w:tc>
        <w:tc>
          <w:tcPr>
            <w:tcW w:w="1886"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94</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1.1.5. Ortaöğretimde Net Okullaşma Oranı (%)</w:t>
            </w:r>
          </w:p>
        </w:tc>
        <w:tc>
          <w:tcPr>
            <w:tcW w:w="1398"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87</w:t>
            </w:r>
          </w:p>
        </w:tc>
        <w:tc>
          <w:tcPr>
            <w:tcW w:w="1886"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88</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1.1.6. Özel eğitimde net okullaşma oranı</w:t>
            </w:r>
          </w:p>
        </w:tc>
        <w:tc>
          <w:tcPr>
            <w:tcW w:w="1398"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40</w:t>
            </w:r>
          </w:p>
        </w:tc>
        <w:tc>
          <w:tcPr>
            <w:tcW w:w="1886"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40</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118"/>
        </w:trPr>
        <w:tc>
          <w:tcPr>
            <w:tcW w:w="1290" w:type="dxa"/>
            <w:vMerge w:val="restart"/>
            <w:tcBorders>
              <w:top w:val="nil"/>
              <w:left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3349" w:type="dxa"/>
            <w:gridSpan w:val="2"/>
            <w:vMerge w:val="restart"/>
            <w:tcBorders>
              <w:top w:val="single" w:sz="4" w:space="0" w:color="auto"/>
              <w:left w:val="nil"/>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1.1.7. Açık öğretimde okullaşma oranı</w:t>
            </w:r>
          </w:p>
        </w:tc>
        <w:tc>
          <w:tcPr>
            <w:tcW w:w="3347" w:type="dxa"/>
            <w:gridSpan w:val="5"/>
            <w:tcBorders>
              <w:top w:val="single" w:sz="4" w:space="0" w:color="auto"/>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Açık öğretim ortaokulu öğrenci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812</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954</w:t>
            </w:r>
          </w:p>
        </w:tc>
        <w:tc>
          <w:tcPr>
            <w:tcW w:w="876" w:type="dxa"/>
            <w:vMerge w:val="restart"/>
            <w:tcBorders>
              <w:top w:val="nil"/>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vMerge w:val="restart"/>
            <w:tcBorders>
              <w:top w:val="nil"/>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117"/>
        </w:trPr>
        <w:tc>
          <w:tcPr>
            <w:tcW w:w="1290" w:type="dxa"/>
            <w:vMerge/>
            <w:tcBorders>
              <w:left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3349" w:type="dxa"/>
            <w:gridSpan w:val="2"/>
            <w:vMerge/>
            <w:tcBorders>
              <w:left w:val="nil"/>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p>
        </w:tc>
        <w:tc>
          <w:tcPr>
            <w:tcW w:w="3347" w:type="dxa"/>
            <w:gridSpan w:val="5"/>
            <w:tcBorders>
              <w:top w:val="single" w:sz="4" w:space="0" w:color="auto"/>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Açık öğretim lisesi öğrenci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1135</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1235</w:t>
            </w:r>
          </w:p>
        </w:tc>
        <w:tc>
          <w:tcPr>
            <w:tcW w:w="876" w:type="dxa"/>
            <w:vMerge/>
            <w:tcBorders>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vMerge/>
            <w:tcBorders>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117"/>
        </w:trPr>
        <w:tc>
          <w:tcPr>
            <w:tcW w:w="1290" w:type="dxa"/>
            <w:vMerge/>
            <w:tcBorders>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3349" w:type="dxa"/>
            <w:gridSpan w:val="2"/>
            <w:vMerge/>
            <w:tcBorders>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p>
        </w:tc>
        <w:tc>
          <w:tcPr>
            <w:tcW w:w="3347" w:type="dxa"/>
            <w:gridSpan w:val="5"/>
            <w:tcBorders>
              <w:top w:val="single" w:sz="4" w:space="0" w:color="auto"/>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Mesleki açık öğretim lisesi öğrenci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0</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0</w:t>
            </w:r>
          </w:p>
        </w:tc>
        <w:tc>
          <w:tcPr>
            <w:tcW w:w="876" w:type="dxa"/>
            <w:vMerge/>
            <w:tcBorders>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vMerge/>
            <w:tcBorders>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1.1.8. Açık öğretimde okullaşma oranı(%)</w:t>
            </w:r>
          </w:p>
        </w:tc>
        <w:tc>
          <w:tcPr>
            <w:tcW w:w="1398"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60</w:t>
            </w:r>
          </w:p>
        </w:tc>
        <w:tc>
          <w:tcPr>
            <w:tcW w:w="1886"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65</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4</w:t>
            </w:r>
          </w:p>
        </w:tc>
        <w:tc>
          <w:tcPr>
            <w:tcW w:w="6696" w:type="dxa"/>
            <w:gridSpan w:val="7"/>
            <w:tcBorders>
              <w:top w:val="single" w:sz="4" w:space="0" w:color="auto"/>
              <w:left w:val="nil"/>
              <w:bottom w:val="single" w:sz="4" w:space="0" w:color="auto"/>
              <w:right w:val="single" w:sz="4" w:space="0" w:color="000000"/>
            </w:tcBorders>
            <w:shd w:val="clear" w:color="auto" w:fill="auto"/>
            <w:vAlign w:val="center"/>
            <w:hideMark/>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1.1.9. Okul öncesinde özel öğretimin payı (%)</w:t>
            </w:r>
          </w:p>
        </w:tc>
        <w:tc>
          <w:tcPr>
            <w:tcW w:w="1398" w:type="dxa"/>
            <w:gridSpan w:val="2"/>
            <w:tcBorders>
              <w:top w:val="nil"/>
              <w:left w:val="nil"/>
              <w:bottom w:val="single" w:sz="4" w:space="0" w:color="auto"/>
              <w:right w:val="single" w:sz="4" w:space="0" w:color="auto"/>
            </w:tcBorders>
            <w:shd w:val="clear" w:color="auto" w:fill="auto"/>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50</w:t>
            </w:r>
          </w:p>
        </w:tc>
        <w:tc>
          <w:tcPr>
            <w:tcW w:w="1886" w:type="dxa"/>
            <w:gridSpan w:val="2"/>
            <w:tcBorders>
              <w:top w:val="nil"/>
              <w:left w:val="nil"/>
              <w:bottom w:val="single" w:sz="4" w:space="0" w:color="auto"/>
              <w:right w:val="single" w:sz="4" w:space="0" w:color="auto"/>
            </w:tcBorders>
            <w:shd w:val="clear" w:color="auto" w:fill="auto"/>
            <w:noWrap/>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55</w:t>
            </w:r>
          </w:p>
        </w:tc>
        <w:tc>
          <w:tcPr>
            <w:tcW w:w="876" w:type="dxa"/>
            <w:tcBorders>
              <w:top w:val="nil"/>
              <w:left w:val="nil"/>
              <w:bottom w:val="single" w:sz="4" w:space="0" w:color="auto"/>
              <w:right w:val="single" w:sz="4" w:space="0" w:color="auto"/>
            </w:tcBorders>
            <w:shd w:val="clear" w:color="auto" w:fill="auto"/>
            <w:noWrap/>
            <w:vAlign w:val="center"/>
            <w:hideMark/>
          </w:tcPr>
          <w:p w:rsidR="00AE1156" w:rsidRPr="00AC2B01" w:rsidRDefault="00AE1156" w:rsidP="00AE115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rsidR="00AE1156" w:rsidRPr="00AC2B01" w:rsidRDefault="00AE1156" w:rsidP="00AE115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1.1.10. İlkokulda özel öğretimin payı (%)</w:t>
            </w:r>
          </w:p>
        </w:tc>
        <w:tc>
          <w:tcPr>
            <w:tcW w:w="1398" w:type="dxa"/>
            <w:gridSpan w:val="2"/>
            <w:tcBorders>
              <w:top w:val="nil"/>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10</w:t>
            </w:r>
          </w:p>
        </w:tc>
        <w:tc>
          <w:tcPr>
            <w:tcW w:w="1886"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11</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1.1.11. Ortaokulda özel öğretimin payı (%)</w:t>
            </w:r>
          </w:p>
        </w:tc>
        <w:tc>
          <w:tcPr>
            <w:tcW w:w="1398" w:type="dxa"/>
            <w:gridSpan w:val="2"/>
            <w:tcBorders>
              <w:top w:val="nil"/>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10</w:t>
            </w:r>
          </w:p>
        </w:tc>
        <w:tc>
          <w:tcPr>
            <w:tcW w:w="1886"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11</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1.1.12. Ortaöğretimde özel öğretimin payı (%)</w:t>
            </w:r>
          </w:p>
        </w:tc>
        <w:tc>
          <w:tcPr>
            <w:tcW w:w="1398" w:type="dxa"/>
            <w:gridSpan w:val="2"/>
            <w:tcBorders>
              <w:top w:val="nil"/>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15</w:t>
            </w:r>
          </w:p>
        </w:tc>
        <w:tc>
          <w:tcPr>
            <w:tcW w:w="1886"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20</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1.1.13. Özel öğretimin payı (toplam) (%)</w:t>
            </w:r>
          </w:p>
        </w:tc>
        <w:tc>
          <w:tcPr>
            <w:tcW w:w="1398" w:type="dxa"/>
            <w:gridSpan w:val="2"/>
            <w:tcBorders>
              <w:top w:val="nil"/>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21</w:t>
            </w:r>
          </w:p>
        </w:tc>
        <w:tc>
          <w:tcPr>
            <w:tcW w:w="1886"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22</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1.1.14.Yükseköğretime devam eden öğrenci oranı (%)</w:t>
            </w:r>
          </w:p>
        </w:tc>
        <w:tc>
          <w:tcPr>
            <w:tcW w:w="1398" w:type="dxa"/>
            <w:gridSpan w:val="2"/>
            <w:tcBorders>
              <w:top w:val="nil"/>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38</w:t>
            </w:r>
          </w:p>
        </w:tc>
        <w:tc>
          <w:tcPr>
            <w:tcW w:w="1886"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40</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1.1.15. Hayat boyu öğrenmeye katılım birey sayısı</w:t>
            </w:r>
          </w:p>
        </w:tc>
        <w:tc>
          <w:tcPr>
            <w:tcW w:w="1398" w:type="dxa"/>
            <w:gridSpan w:val="2"/>
            <w:tcBorders>
              <w:top w:val="nil"/>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7533</w:t>
            </w:r>
          </w:p>
        </w:tc>
        <w:tc>
          <w:tcPr>
            <w:tcW w:w="1886"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13278</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1.1.16. Hayat boyu öğrenme kapsamındaki kursları tamamlama oranı (%)</w:t>
            </w:r>
          </w:p>
        </w:tc>
        <w:tc>
          <w:tcPr>
            <w:tcW w:w="1398" w:type="dxa"/>
            <w:gridSpan w:val="2"/>
            <w:tcBorders>
              <w:top w:val="nil"/>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73</w:t>
            </w:r>
          </w:p>
        </w:tc>
        <w:tc>
          <w:tcPr>
            <w:tcW w:w="1886"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99</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176"/>
        </w:trPr>
        <w:tc>
          <w:tcPr>
            <w:tcW w:w="1290" w:type="dxa"/>
            <w:vMerge w:val="restart"/>
            <w:tcBorders>
              <w:top w:val="nil"/>
              <w:left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3349" w:type="dxa"/>
            <w:gridSpan w:val="2"/>
            <w:vMerge w:val="restart"/>
            <w:tcBorders>
              <w:top w:val="single" w:sz="4" w:space="0" w:color="auto"/>
              <w:left w:val="nil"/>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 xml:space="preserve">1.1.16. Temel Eğitim </w:t>
            </w:r>
          </w:p>
        </w:tc>
        <w:tc>
          <w:tcPr>
            <w:tcW w:w="3347" w:type="dxa"/>
            <w:gridSpan w:val="5"/>
            <w:tcBorders>
              <w:top w:val="single" w:sz="4" w:space="0" w:color="auto"/>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İlkokulda devamsızlık oranı (10 gün ve üzeri)</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4</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5</w:t>
            </w:r>
          </w:p>
        </w:tc>
        <w:tc>
          <w:tcPr>
            <w:tcW w:w="876" w:type="dxa"/>
            <w:vMerge w:val="restart"/>
            <w:tcBorders>
              <w:top w:val="nil"/>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vMerge w:val="restart"/>
            <w:tcBorders>
              <w:top w:val="nil"/>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176"/>
        </w:trPr>
        <w:tc>
          <w:tcPr>
            <w:tcW w:w="1290" w:type="dxa"/>
            <w:vMerge/>
            <w:tcBorders>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3349" w:type="dxa"/>
            <w:gridSpan w:val="2"/>
            <w:vMerge/>
            <w:tcBorders>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p>
        </w:tc>
        <w:tc>
          <w:tcPr>
            <w:tcW w:w="3347" w:type="dxa"/>
            <w:gridSpan w:val="5"/>
            <w:tcBorders>
              <w:top w:val="single" w:sz="4" w:space="0" w:color="auto"/>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Ortaokulda devamsızlık oranı (10 gün ve üzeri)</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6</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6</w:t>
            </w:r>
          </w:p>
        </w:tc>
        <w:tc>
          <w:tcPr>
            <w:tcW w:w="876" w:type="dxa"/>
            <w:vMerge/>
            <w:tcBorders>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vMerge/>
            <w:tcBorders>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1.1.17. İlköğretimi tamamlayan öğrenci sayısı</w:t>
            </w:r>
          </w:p>
        </w:tc>
        <w:tc>
          <w:tcPr>
            <w:tcW w:w="1398" w:type="dxa"/>
            <w:gridSpan w:val="2"/>
            <w:tcBorders>
              <w:top w:val="nil"/>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11900</w:t>
            </w:r>
          </w:p>
        </w:tc>
        <w:tc>
          <w:tcPr>
            <w:tcW w:w="1886"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12049</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118"/>
        </w:trPr>
        <w:tc>
          <w:tcPr>
            <w:tcW w:w="1290" w:type="dxa"/>
            <w:vMerge w:val="restart"/>
            <w:tcBorders>
              <w:top w:val="nil"/>
              <w:left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3349" w:type="dxa"/>
            <w:gridSpan w:val="2"/>
            <w:vMerge w:val="restart"/>
            <w:tcBorders>
              <w:top w:val="single" w:sz="4" w:space="0" w:color="auto"/>
              <w:left w:val="nil"/>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1.1.18. Ortaöğretim</w:t>
            </w:r>
          </w:p>
        </w:tc>
        <w:tc>
          <w:tcPr>
            <w:tcW w:w="3347" w:type="dxa"/>
            <w:gridSpan w:val="5"/>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Ortaöğretime devam</w:t>
            </w:r>
          </w:p>
        </w:tc>
        <w:tc>
          <w:tcPr>
            <w:tcW w:w="1398" w:type="dxa"/>
            <w:gridSpan w:val="2"/>
            <w:tcBorders>
              <w:top w:val="nil"/>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4652</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4743</w:t>
            </w:r>
          </w:p>
        </w:tc>
        <w:tc>
          <w:tcPr>
            <w:tcW w:w="876" w:type="dxa"/>
            <w:vMerge w:val="restart"/>
            <w:tcBorders>
              <w:top w:val="nil"/>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vMerge w:val="restart"/>
            <w:tcBorders>
              <w:top w:val="nil"/>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117"/>
        </w:trPr>
        <w:tc>
          <w:tcPr>
            <w:tcW w:w="1290" w:type="dxa"/>
            <w:vMerge/>
            <w:tcBorders>
              <w:left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3349" w:type="dxa"/>
            <w:gridSpan w:val="2"/>
            <w:vMerge/>
            <w:tcBorders>
              <w:left w:val="nil"/>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p>
        </w:tc>
        <w:tc>
          <w:tcPr>
            <w:tcW w:w="3347" w:type="dxa"/>
            <w:gridSpan w:val="5"/>
            <w:tcBorders>
              <w:top w:val="single" w:sz="4" w:space="0" w:color="auto"/>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Ortaöğretimi terk öğrenci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18</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25</w:t>
            </w:r>
          </w:p>
        </w:tc>
        <w:tc>
          <w:tcPr>
            <w:tcW w:w="876" w:type="dxa"/>
            <w:vMerge/>
            <w:tcBorders>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vMerge/>
            <w:tcBorders>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117"/>
        </w:trPr>
        <w:tc>
          <w:tcPr>
            <w:tcW w:w="1290" w:type="dxa"/>
            <w:vMerge/>
            <w:tcBorders>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3349" w:type="dxa"/>
            <w:gridSpan w:val="2"/>
            <w:vMerge/>
            <w:tcBorders>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p>
        </w:tc>
        <w:tc>
          <w:tcPr>
            <w:tcW w:w="3347" w:type="dxa"/>
            <w:gridSpan w:val="5"/>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Ortaöğretimde sınıf tekrarı öğrenci sayısı</w:t>
            </w:r>
          </w:p>
        </w:tc>
        <w:tc>
          <w:tcPr>
            <w:tcW w:w="1398" w:type="dxa"/>
            <w:gridSpan w:val="2"/>
            <w:tcBorders>
              <w:top w:val="single" w:sz="4" w:space="0" w:color="auto"/>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179</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189</w:t>
            </w:r>
          </w:p>
        </w:tc>
        <w:tc>
          <w:tcPr>
            <w:tcW w:w="876" w:type="dxa"/>
            <w:vMerge/>
            <w:tcBorders>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vMerge/>
            <w:tcBorders>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5</w:t>
            </w: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1.1.21. Örgün ortaöğretimi tamamlama</w:t>
            </w:r>
          </w:p>
        </w:tc>
        <w:tc>
          <w:tcPr>
            <w:tcW w:w="1398" w:type="dxa"/>
            <w:gridSpan w:val="2"/>
            <w:tcBorders>
              <w:top w:val="nil"/>
              <w:left w:val="nil"/>
              <w:bottom w:val="single" w:sz="4" w:space="0" w:color="auto"/>
              <w:right w:val="single" w:sz="4" w:space="0" w:color="auto"/>
            </w:tcBorders>
            <w:shd w:val="clear" w:color="auto" w:fill="auto"/>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1150</w:t>
            </w:r>
          </w:p>
        </w:tc>
        <w:tc>
          <w:tcPr>
            <w:tcW w:w="1886" w:type="dxa"/>
            <w:gridSpan w:val="2"/>
            <w:tcBorders>
              <w:top w:val="nil"/>
              <w:left w:val="nil"/>
              <w:bottom w:val="single" w:sz="4" w:space="0" w:color="auto"/>
              <w:right w:val="single" w:sz="4" w:space="0" w:color="auto"/>
            </w:tcBorders>
            <w:shd w:val="clear" w:color="auto" w:fill="auto"/>
            <w:noWrap/>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969</w:t>
            </w:r>
          </w:p>
        </w:tc>
        <w:tc>
          <w:tcPr>
            <w:tcW w:w="876" w:type="dxa"/>
            <w:tcBorders>
              <w:top w:val="nil"/>
              <w:left w:val="nil"/>
              <w:bottom w:val="single" w:sz="4" w:space="0" w:color="auto"/>
              <w:right w:val="single" w:sz="4" w:space="0" w:color="auto"/>
            </w:tcBorders>
            <w:shd w:val="clear" w:color="auto" w:fill="auto"/>
            <w:noWrap/>
            <w:vAlign w:val="center"/>
            <w:hideMark/>
          </w:tcPr>
          <w:p w:rsidR="00AE1156" w:rsidRPr="00AC2B01" w:rsidRDefault="00AE1156" w:rsidP="00AE115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rsidR="00AE1156" w:rsidRPr="00AC2B01" w:rsidRDefault="00AE1156" w:rsidP="00AE115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118"/>
        </w:trPr>
        <w:tc>
          <w:tcPr>
            <w:tcW w:w="1290" w:type="dxa"/>
            <w:vMerge w:val="restart"/>
            <w:tcBorders>
              <w:top w:val="nil"/>
              <w:left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3349" w:type="dxa"/>
            <w:gridSpan w:val="2"/>
            <w:vMerge w:val="restart"/>
            <w:tcBorders>
              <w:top w:val="single" w:sz="4" w:space="0" w:color="auto"/>
              <w:left w:val="nil"/>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1.1.22. Açık öğretim</w:t>
            </w:r>
          </w:p>
        </w:tc>
        <w:tc>
          <w:tcPr>
            <w:tcW w:w="3347" w:type="dxa"/>
            <w:gridSpan w:val="5"/>
            <w:tcBorders>
              <w:top w:val="single" w:sz="4" w:space="0" w:color="auto"/>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 xml:space="preserve">Açık öğretim ortaokulunu tamamlama oranı (%) </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2,33</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3</w:t>
            </w:r>
          </w:p>
        </w:tc>
        <w:tc>
          <w:tcPr>
            <w:tcW w:w="876" w:type="dxa"/>
            <w:vMerge w:val="restart"/>
            <w:tcBorders>
              <w:top w:val="nil"/>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vMerge w:val="restart"/>
            <w:tcBorders>
              <w:top w:val="nil"/>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117"/>
        </w:trPr>
        <w:tc>
          <w:tcPr>
            <w:tcW w:w="1290" w:type="dxa"/>
            <w:vMerge/>
            <w:tcBorders>
              <w:left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3349" w:type="dxa"/>
            <w:gridSpan w:val="2"/>
            <w:vMerge/>
            <w:tcBorders>
              <w:left w:val="nil"/>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p>
        </w:tc>
        <w:tc>
          <w:tcPr>
            <w:tcW w:w="3347" w:type="dxa"/>
            <w:gridSpan w:val="5"/>
            <w:tcBorders>
              <w:top w:val="single" w:sz="4" w:space="0" w:color="auto"/>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Açık öğretim lisesini tamamlama(%)</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0,2</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1,6</w:t>
            </w:r>
          </w:p>
        </w:tc>
        <w:tc>
          <w:tcPr>
            <w:tcW w:w="876" w:type="dxa"/>
            <w:vMerge/>
            <w:tcBorders>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vMerge/>
            <w:tcBorders>
              <w:left w:val="nil"/>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117"/>
        </w:trPr>
        <w:tc>
          <w:tcPr>
            <w:tcW w:w="1290" w:type="dxa"/>
            <w:vMerge/>
            <w:tcBorders>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3349" w:type="dxa"/>
            <w:gridSpan w:val="2"/>
            <w:vMerge/>
            <w:tcBorders>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p>
        </w:tc>
        <w:tc>
          <w:tcPr>
            <w:tcW w:w="3347" w:type="dxa"/>
            <w:gridSpan w:val="5"/>
            <w:tcBorders>
              <w:top w:val="single" w:sz="4" w:space="0" w:color="auto"/>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Mesleki açık öğretim lisesini tamamlama (%)</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500</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600</w:t>
            </w:r>
          </w:p>
        </w:tc>
        <w:tc>
          <w:tcPr>
            <w:tcW w:w="876" w:type="dxa"/>
            <w:vMerge/>
            <w:tcBorders>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vMerge/>
            <w:tcBorders>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AE1156" w:rsidRPr="00AC2B01" w:rsidRDefault="00AE1156" w:rsidP="00AE1156">
            <w:pPr>
              <w:spacing w:after="0" w:line="240" w:lineRule="auto"/>
              <w:jc w:val="center"/>
              <w:rPr>
                <w:rFonts w:ascii="Times New Roman" w:hAnsi="Times New Roman"/>
                <w:b/>
                <w:bCs/>
                <w:sz w:val="16"/>
                <w:szCs w:val="16"/>
              </w:rPr>
            </w:pP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1.1.23. Açık öğretimi tamamlama</w:t>
            </w:r>
          </w:p>
        </w:tc>
        <w:tc>
          <w:tcPr>
            <w:tcW w:w="1398" w:type="dxa"/>
            <w:gridSpan w:val="2"/>
            <w:tcBorders>
              <w:top w:val="nil"/>
              <w:left w:val="nil"/>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2150</w:t>
            </w:r>
          </w:p>
        </w:tc>
        <w:tc>
          <w:tcPr>
            <w:tcW w:w="1886" w:type="dxa"/>
            <w:gridSpan w:val="2"/>
            <w:tcBorders>
              <w:top w:val="nil"/>
              <w:left w:val="nil"/>
              <w:bottom w:val="single" w:sz="4" w:space="0" w:color="auto"/>
              <w:right w:val="single" w:sz="4" w:space="0" w:color="auto"/>
            </w:tcBorders>
            <w:shd w:val="clear" w:color="auto" w:fill="auto"/>
            <w:noWrap/>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2120</w:t>
            </w: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AE1156" w:rsidRPr="00AC2B01" w:rsidRDefault="00AE1156" w:rsidP="00AE115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r>
      <w:tr w:rsidR="00AE1156" w:rsidRPr="00AC2B01" w:rsidTr="00AE1156">
        <w:trPr>
          <w:trHeight w:val="287"/>
        </w:trPr>
        <w:tc>
          <w:tcPr>
            <w:tcW w:w="348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FAALİYETLER</w:t>
            </w:r>
            <w:r w:rsidRPr="00AC2B01">
              <w:rPr>
                <w:rFonts w:ascii="Times New Roman" w:hAnsi="Times New Roman"/>
                <w:b/>
                <w:bCs/>
                <w:color w:val="FF0000"/>
                <w:sz w:val="16"/>
                <w:szCs w:val="16"/>
              </w:rPr>
              <w:t>**</w:t>
            </w:r>
          </w:p>
        </w:tc>
        <w:tc>
          <w:tcPr>
            <w:tcW w:w="160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Performans Göstergeleri</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Mevcut Durumu</w:t>
            </w:r>
          </w:p>
        </w:tc>
        <w:tc>
          <w:tcPr>
            <w:tcW w:w="99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w:t>
            </w:r>
          </w:p>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Performans Hedefi</w:t>
            </w:r>
          </w:p>
        </w:tc>
        <w:tc>
          <w:tcPr>
            <w:tcW w:w="10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Faaliyetin Başlama ve </w:t>
            </w:r>
            <w:r w:rsidRPr="00AC2B01">
              <w:rPr>
                <w:rFonts w:ascii="Times New Roman" w:hAnsi="Times New Roman"/>
                <w:b/>
                <w:bCs/>
                <w:sz w:val="16"/>
                <w:szCs w:val="16"/>
              </w:rPr>
              <w:br/>
              <w:t>Bitiş Tarihi</w:t>
            </w:r>
          </w:p>
        </w:tc>
        <w:tc>
          <w:tcPr>
            <w:tcW w:w="10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Sorumlusu</w:t>
            </w:r>
          </w:p>
        </w:tc>
        <w:tc>
          <w:tcPr>
            <w:tcW w:w="9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Tahmini Maliyet</w:t>
            </w:r>
          </w:p>
        </w:tc>
        <w:tc>
          <w:tcPr>
            <w:tcW w:w="1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Kullanılacak Kaynaklar</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1. İzleme dönemi</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2. İzleme dönemi</w:t>
            </w:r>
          </w:p>
        </w:tc>
      </w:tr>
      <w:tr w:rsidR="00AE1156" w:rsidRPr="00AC2B01" w:rsidTr="00AE1156">
        <w:trPr>
          <w:trHeight w:val="276"/>
        </w:trPr>
        <w:tc>
          <w:tcPr>
            <w:tcW w:w="3489" w:type="dxa"/>
            <w:gridSpan w:val="2"/>
            <w:vMerge/>
            <w:tcBorders>
              <w:top w:val="single" w:sz="8" w:space="0" w:color="auto"/>
              <w:left w:val="single" w:sz="4" w:space="0" w:color="auto"/>
              <w:bottom w:val="single" w:sz="8" w:space="0" w:color="000000"/>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1603" w:type="dxa"/>
            <w:gridSpan w:val="2"/>
            <w:vMerge/>
            <w:tcBorders>
              <w:top w:val="single" w:sz="8" w:space="0" w:color="auto"/>
              <w:left w:val="single" w:sz="8" w:space="0" w:color="auto"/>
              <w:bottom w:val="single" w:sz="8" w:space="0" w:color="000000"/>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8" w:space="0" w:color="000000"/>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8" w:space="0" w:color="000000"/>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8" w:space="0" w:color="000000"/>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8" w:space="0" w:color="000000"/>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8" w:space="0" w:color="000000"/>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r>
      <w:tr w:rsidR="00AE1156" w:rsidRPr="00AC2B01" w:rsidTr="00AE1156">
        <w:trPr>
          <w:trHeight w:val="276"/>
        </w:trPr>
        <w:tc>
          <w:tcPr>
            <w:tcW w:w="3489" w:type="dxa"/>
            <w:gridSpan w:val="2"/>
            <w:vMerge/>
            <w:tcBorders>
              <w:top w:val="single" w:sz="8" w:space="0" w:color="auto"/>
              <w:left w:val="single" w:sz="4" w:space="0" w:color="auto"/>
              <w:bottom w:val="single" w:sz="4" w:space="0" w:color="auto"/>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1603" w:type="dxa"/>
            <w:gridSpan w:val="2"/>
            <w:vMerge/>
            <w:tcBorders>
              <w:top w:val="single" w:sz="8" w:space="0" w:color="auto"/>
              <w:left w:val="single" w:sz="8" w:space="0" w:color="auto"/>
              <w:bottom w:val="single" w:sz="4" w:space="0" w:color="auto"/>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4" w:space="0" w:color="auto"/>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4" w:space="0" w:color="auto"/>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4" w:space="0" w:color="auto"/>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4" w:space="0" w:color="auto"/>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4" w:space="0" w:color="auto"/>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4" w:space="0" w:color="auto"/>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AE1156" w:rsidRPr="00AC2B01" w:rsidRDefault="00AE1156" w:rsidP="00AE1156">
            <w:pPr>
              <w:spacing w:after="0" w:line="240" w:lineRule="auto"/>
              <w:rPr>
                <w:rFonts w:ascii="Times New Roman" w:hAnsi="Times New Roman"/>
                <w:b/>
                <w:bCs/>
                <w:sz w:val="16"/>
                <w:szCs w:val="16"/>
              </w:rPr>
            </w:pPr>
          </w:p>
        </w:tc>
      </w:tr>
      <w:tr w:rsidR="00AE1156" w:rsidRPr="00AC2B01" w:rsidTr="00AE1156">
        <w:trPr>
          <w:trHeight w:val="629"/>
        </w:trPr>
        <w:tc>
          <w:tcPr>
            <w:tcW w:w="3489" w:type="dxa"/>
            <w:gridSpan w:val="2"/>
            <w:tcBorders>
              <w:top w:val="single" w:sz="4" w:space="0" w:color="auto"/>
              <w:left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r w:rsidRPr="00D11C59">
              <w:rPr>
                <w:rFonts w:ascii="Times New Roman" w:hAnsi="Times New Roman"/>
                <w:b/>
                <w:bCs/>
                <w:color w:val="000000"/>
                <w:sz w:val="18"/>
                <w:szCs w:val="18"/>
              </w:rPr>
              <w:t xml:space="preserve">1. Hayırseverlerin, STK’ların, özel kurum ve kuruluşların desteği ile eğitime erişimi artıracak projeler çoğaltılacaktır. </w:t>
            </w:r>
          </w:p>
        </w:tc>
        <w:tc>
          <w:tcPr>
            <w:tcW w:w="1603" w:type="dxa"/>
            <w:gridSpan w:val="2"/>
            <w:tcBorders>
              <w:top w:val="single" w:sz="4" w:space="0" w:color="auto"/>
              <w:left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r w:rsidRPr="00D11C59">
              <w:rPr>
                <w:rFonts w:ascii="Times New Roman" w:hAnsi="Times New Roman"/>
                <w:sz w:val="20"/>
                <w:szCs w:val="20"/>
              </w:rPr>
              <w:t>Okul öncesi eğitimde okullaşma oranı (%)</w:t>
            </w:r>
          </w:p>
        </w:tc>
        <w:tc>
          <w:tcPr>
            <w:tcW w:w="850" w:type="dxa"/>
            <w:tcBorders>
              <w:top w:val="single" w:sz="4" w:space="0" w:color="auto"/>
              <w:left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38</w:t>
            </w:r>
          </w:p>
        </w:tc>
        <w:tc>
          <w:tcPr>
            <w:tcW w:w="999" w:type="dxa"/>
            <w:gridSpan w:val="2"/>
            <w:tcBorders>
              <w:top w:val="single" w:sz="4" w:space="0" w:color="auto"/>
              <w:left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38</w:t>
            </w:r>
          </w:p>
        </w:tc>
        <w:tc>
          <w:tcPr>
            <w:tcW w:w="1045" w:type="dxa"/>
            <w:tcBorders>
              <w:top w:val="single" w:sz="4" w:space="0" w:color="auto"/>
              <w:left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tcBorders>
              <w:top w:val="single" w:sz="4" w:space="0" w:color="auto"/>
              <w:left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AE1156" w:rsidRPr="00366184" w:rsidRDefault="00AE1156" w:rsidP="00AE1156">
            <w:pPr>
              <w:spacing w:after="0" w:line="240" w:lineRule="auto"/>
              <w:ind w:left="360"/>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AE1156" w:rsidRPr="00366184" w:rsidRDefault="00AE1156" w:rsidP="00AE1156">
            <w:pPr>
              <w:spacing w:after="0" w:line="240" w:lineRule="auto"/>
              <w:rPr>
                <w:rFonts w:ascii="Times New Roman" w:hAnsi="Times New Roman"/>
                <w:sz w:val="16"/>
                <w:szCs w:val="16"/>
              </w:rPr>
            </w:pPr>
          </w:p>
        </w:tc>
      </w:tr>
      <w:tr w:rsidR="00AE1156" w:rsidRPr="00AC2B01" w:rsidTr="00AE115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r w:rsidRPr="00D11C59">
              <w:rPr>
                <w:rFonts w:ascii="Times New Roman" w:hAnsi="Times New Roman"/>
                <w:b/>
                <w:bCs/>
                <w:color w:val="000000"/>
                <w:sz w:val="18"/>
                <w:szCs w:val="18"/>
              </w:rPr>
              <w:t xml:space="preserve">2. </w:t>
            </w:r>
            <w:r w:rsidRPr="00D11C59">
              <w:rPr>
                <w:rFonts w:ascii="Times New Roman" w:hAnsi="Times New Roman"/>
                <w:b/>
                <w:sz w:val="18"/>
                <w:szCs w:val="18"/>
              </w:rPr>
              <w:t>Çeşitli (AB, kalkınma ajansları, hibe fonları vb.) fonlarından yararlanılarak eğitim kurumlarında alan/dal çeşitliliği artırılacak.</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1.1.2. Zorunlu eğitime başlamadan önce en az bir yıl okul öncesi eğitim almış öğrenci oranı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11</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461"/>
        </w:trPr>
        <w:tc>
          <w:tcPr>
            <w:tcW w:w="3489" w:type="dxa"/>
            <w:gridSpan w:val="2"/>
            <w:vMerge w:val="restart"/>
            <w:tcBorders>
              <w:top w:val="single" w:sz="4" w:space="0" w:color="auto"/>
              <w:left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r w:rsidRPr="00D11C59">
              <w:rPr>
                <w:rFonts w:ascii="Times New Roman" w:hAnsi="Times New Roman"/>
                <w:b/>
                <w:bCs/>
                <w:color w:val="000000"/>
                <w:sz w:val="18"/>
                <w:szCs w:val="18"/>
              </w:rPr>
              <w:t>3. Mesleki ve teknik eğitimin tercih edilirliğini artırıcı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İlkokulda net okullaşma oranı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94</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95</w:t>
            </w:r>
          </w:p>
        </w:tc>
        <w:tc>
          <w:tcPr>
            <w:tcW w:w="1045" w:type="dxa"/>
            <w:vMerge w:val="restart"/>
            <w:tcBorders>
              <w:top w:val="single" w:sz="4" w:space="0" w:color="auto"/>
              <w:left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vMerge w:val="restart"/>
            <w:tcBorders>
              <w:top w:val="single" w:sz="4" w:space="0" w:color="auto"/>
              <w:left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914" w:type="dxa"/>
            <w:gridSpan w:val="2"/>
            <w:vMerge w:val="restart"/>
            <w:tcBorders>
              <w:top w:val="single" w:sz="4" w:space="0" w:color="auto"/>
              <w:left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1271" w:type="dxa"/>
            <w:vMerge w:val="restart"/>
            <w:tcBorders>
              <w:top w:val="single" w:sz="4" w:space="0" w:color="auto"/>
              <w:left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val="restart"/>
            <w:tcBorders>
              <w:top w:val="single" w:sz="4" w:space="0" w:color="auto"/>
              <w:left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val="restart"/>
            <w:tcBorders>
              <w:top w:val="single" w:sz="4" w:space="0" w:color="auto"/>
              <w:left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460"/>
        </w:trPr>
        <w:tc>
          <w:tcPr>
            <w:tcW w:w="3489" w:type="dxa"/>
            <w:gridSpan w:val="2"/>
            <w:vMerge/>
            <w:tcBorders>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Ortaokulda net okullaşma oranı</w:t>
            </w:r>
          </w:p>
          <w:p w:rsidR="00AE1156" w:rsidRPr="00D11C59" w:rsidRDefault="00AE1156" w:rsidP="00AE115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92</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93</w:t>
            </w:r>
          </w:p>
        </w:tc>
        <w:tc>
          <w:tcPr>
            <w:tcW w:w="1045" w:type="dxa"/>
            <w:vMerge/>
            <w:tcBorders>
              <w:left w:val="single" w:sz="4" w:space="0" w:color="auto"/>
              <w:bottom w:val="single" w:sz="4" w:space="0" w:color="auto"/>
              <w:right w:val="single" w:sz="4" w:space="0" w:color="auto"/>
            </w:tcBorders>
            <w:shd w:val="clear" w:color="auto" w:fill="auto"/>
            <w:vAlign w:val="center"/>
          </w:tcPr>
          <w:p w:rsidR="00AE1156" w:rsidRDefault="00AE1156" w:rsidP="00AE1156">
            <w:pPr>
              <w:spacing w:after="0" w:line="240" w:lineRule="auto"/>
              <w:jc w:val="center"/>
              <w:rPr>
                <w:rFonts w:ascii="Times New Roman" w:hAnsi="Times New Roman"/>
                <w:sz w:val="18"/>
                <w:szCs w:val="18"/>
              </w:rPr>
            </w:pPr>
          </w:p>
        </w:tc>
        <w:tc>
          <w:tcPr>
            <w:tcW w:w="1099" w:type="dxa"/>
            <w:vMerge/>
            <w:tcBorders>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914" w:type="dxa"/>
            <w:gridSpan w:val="2"/>
            <w:vMerge/>
            <w:tcBorders>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1271" w:type="dxa"/>
            <w:vMerge/>
            <w:tcBorders>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tcBorders>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tcBorders>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r w:rsidRPr="00D11C59">
              <w:rPr>
                <w:rFonts w:ascii="Times New Roman" w:hAnsi="Times New Roman"/>
                <w:b/>
                <w:bCs/>
                <w:color w:val="000000"/>
                <w:sz w:val="18"/>
                <w:szCs w:val="18"/>
              </w:rPr>
              <w:t>4. Üstün zekâlı öğrencilere yönelik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r w:rsidRPr="00AC2B01">
              <w:rPr>
                <w:rFonts w:ascii="Times New Roman" w:hAnsi="Times New Roman"/>
                <w:sz w:val="16"/>
                <w:szCs w:val="16"/>
              </w:rPr>
              <w:t> </w:t>
            </w:r>
            <w:r w:rsidRPr="00D11C59">
              <w:rPr>
                <w:rFonts w:ascii="Times New Roman" w:hAnsi="Times New Roman"/>
                <w:sz w:val="20"/>
                <w:szCs w:val="20"/>
              </w:rPr>
              <w:t>1.1.4. Temel Eğitimde net okullaşma oranı(%)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93</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94</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r w:rsidRPr="00AC2B01">
              <w:rPr>
                <w:rFonts w:ascii="Times New Roman" w:hAnsi="Times New Roman"/>
                <w:sz w:val="16"/>
                <w:szCs w:val="16"/>
              </w:rPr>
              <w:t> </w:t>
            </w:r>
          </w:p>
        </w:tc>
      </w:tr>
      <w:tr w:rsidR="00AE1156" w:rsidRPr="00AC2B01" w:rsidTr="00AE115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before="100" w:beforeAutospacing="1" w:after="0" w:line="23" w:lineRule="atLeast"/>
              <w:rPr>
                <w:rFonts w:ascii="Times New Roman" w:hAnsi="Times New Roman"/>
                <w:b/>
                <w:bCs/>
                <w:color w:val="000000"/>
                <w:sz w:val="18"/>
                <w:szCs w:val="18"/>
              </w:rPr>
            </w:pPr>
            <w:r w:rsidRPr="00D11C59">
              <w:rPr>
                <w:rFonts w:ascii="Times New Roman" w:hAnsi="Times New Roman"/>
                <w:b/>
                <w:bCs/>
                <w:color w:val="000000"/>
                <w:sz w:val="18"/>
                <w:szCs w:val="18"/>
              </w:rPr>
              <w:t>5. Parçalanmış ailelerin çocukları için eğitime erişim amaçlı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1.1.5. Ortaöğretimde Net Okullaşma Oranı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87</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88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hideMark/>
          </w:tcPr>
          <w:p w:rsidR="00AE1156" w:rsidRPr="00AC2B01" w:rsidRDefault="00AE1156" w:rsidP="00AE115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r w:rsidRPr="00D11C59">
              <w:rPr>
                <w:rFonts w:ascii="Times New Roman" w:hAnsi="Times New Roman"/>
                <w:b/>
                <w:bCs/>
                <w:color w:val="000000"/>
                <w:sz w:val="18"/>
                <w:szCs w:val="18"/>
              </w:rPr>
              <w:t>6.  Yetişkinlerin eğitime erişim imkânlarından faydalanması için farkındalık oluşturma çalışmaları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1.1.6. Özel eğitimde net okullaşma oranı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40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40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r w:rsidRPr="00AC2B01">
              <w:rPr>
                <w:rFonts w:ascii="Times New Roman" w:hAnsi="Times New Roman"/>
                <w:sz w:val="16"/>
                <w:szCs w:val="16"/>
              </w:rPr>
              <w:t> </w:t>
            </w:r>
          </w:p>
        </w:tc>
      </w:tr>
      <w:tr w:rsidR="00AE1156" w:rsidRPr="00AC2B01" w:rsidTr="00AE1156">
        <w:trPr>
          <w:trHeight w:val="229"/>
        </w:trPr>
        <w:tc>
          <w:tcPr>
            <w:tcW w:w="3489" w:type="dxa"/>
            <w:gridSpan w:val="2"/>
            <w:vMerge w:val="restart"/>
            <w:tcBorders>
              <w:top w:val="single" w:sz="4" w:space="0" w:color="auto"/>
              <w:left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r w:rsidRPr="00D11C59">
              <w:rPr>
                <w:rFonts w:ascii="Times New Roman" w:hAnsi="Times New Roman"/>
                <w:b/>
                <w:bCs/>
                <w:color w:val="000000"/>
                <w:sz w:val="18"/>
                <w:szCs w:val="18"/>
              </w:rPr>
              <w:t>7. Okullaşma oranlarının artırılması için yönetici ve öğretmenlere yönelik bilgilendirme çalışmaları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Açık öğretim ortaokulu öğrenci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812</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954</w:t>
            </w:r>
          </w:p>
        </w:tc>
        <w:tc>
          <w:tcPr>
            <w:tcW w:w="1045" w:type="dxa"/>
            <w:vMerge w:val="restart"/>
            <w:tcBorders>
              <w:top w:val="single" w:sz="4" w:space="0" w:color="auto"/>
              <w:left w:val="single" w:sz="4" w:space="0" w:color="auto"/>
              <w:right w:val="single" w:sz="4"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vMerge w:val="restart"/>
            <w:tcBorders>
              <w:top w:val="single" w:sz="4" w:space="0" w:color="auto"/>
              <w:left w:val="single" w:sz="4" w:space="0" w:color="auto"/>
              <w:right w:val="single" w:sz="4" w:space="0" w:color="auto"/>
            </w:tcBorders>
            <w:shd w:val="clear" w:color="auto" w:fill="auto"/>
            <w:vAlign w:val="center"/>
            <w:hideMark/>
          </w:tcPr>
          <w:p w:rsidR="00AE1156" w:rsidRPr="00AC2B01" w:rsidRDefault="00AE1156" w:rsidP="00AE115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vMerge w:val="restart"/>
            <w:tcBorders>
              <w:top w:val="single" w:sz="4" w:space="0" w:color="auto"/>
              <w:left w:val="single" w:sz="4" w:space="0" w:color="auto"/>
              <w:right w:val="single" w:sz="4" w:space="0" w:color="auto"/>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p>
        </w:tc>
        <w:tc>
          <w:tcPr>
            <w:tcW w:w="1271" w:type="dxa"/>
            <w:vMerge w:val="restart"/>
            <w:tcBorders>
              <w:top w:val="single" w:sz="4" w:space="0" w:color="auto"/>
              <w:left w:val="single" w:sz="4" w:space="0" w:color="auto"/>
              <w:right w:val="single" w:sz="4" w:space="0" w:color="auto"/>
            </w:tcBorders>
            <w:shd w:val="clear" w:color="auto" w:fill="auto"/>
            <w:hideMark/>
          </w:tcPr>
          <w:p w:rsidR="00AE1156" w:rsidRPr="00AC2B01" w:rsidRDefault="00AE1156" w:rsidP="00AE115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vMerge w:val="restart"/>
            <w:tcBorders>
              <w:top w:val="single" w:sz="4" w:space="0" w:color="auto"/>
              <w:left w:val="single" w:sz="4" w:space="0" w:color="auto"/>
              <w:right w:val="single" w:sz="4" w:space="0" w:color="auto"/>
            </w:tcBorders>
            <w:shd w:val="clear" w:color="auto" w:fill="auto"/>
            <w:hideMark/>
          </w:tcPr>
          <w:p w:rsidR="00AE1156" w:rsidRPr="00AC2B01" w:rsidRDefault="00AE1156" w:rsidP="00AE115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vMerge w:val="restart"/>
            <w:tcBorders>
              <w:top w:val="single" w:sz="4" w:space="0" w:color="auto"/>
              <w:left w:val="single" w:sz="4" w:space="0" w:color="auto"/>
              <w:right w:val="single" w:sz="4" w:space="0" w:color="auto"/>
            </w:tcBorders>
            <w:shd w:val="clear" w:color="auto" w:fill="auto"/>
            <w:vAlign w:val="center"/>
            <w:hideMark/>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229"/>
        </w:trPr>
        <w:tc>
          <w:tcPr>
            <w:tcW w:w="3489" w:type="dxa"/>
            <w:gridSpan w:val="2"/>
            <w:vMerge/>
            <w:tcBorders>
              <w:left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Açık öğretim lisesi öğrenci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1135</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1235</w:t>
            </w:r>
          </w:p>
        </w:tc>
        <w:tc>
          <w:tcPr>
            <w:tcW w:w="1045" w:type="dxa"/>
            <w:vMerge/>
            <w:tcBorders>
              <w:left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1099" w:type="dxa"/>
            <w:vMerge/>
            <w:tcBorders>
              <w:left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vMerge/>
            <w:tcBorders>
              <w:left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vMerge/>
            <w:tcBorders>
              <w:left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tcBorders>
              <w:left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tcBorders>
              <w:left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229"/>
        </w:trPr>
        <w:tc>
          <w:tcPr>
            <w:tcW w:w="3489" w:type="dxa"/>
            <w:gridSpan w:val="2"/>
            <w:vMerge/>
            <w:tcBorders>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Mesleki açık öğretim lisesi öğrenci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0</w:t>
            </w:r>
          </w:p>
        </w:tc>
        <w:tc>
          <w:tcPr>
            <w:tcW w:w="1045" w:type="dxa"/>
            <w:vMerge/>
            <w:tcBorders>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1099" w:type="dxa"/>
            <w:vMerge/>
            <w:tcBorders>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vMerge/>
            <w:tcBorders>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vMerge/>
            <w:tcBorders>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tcBorders>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tcBorders>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r w:rsidRPr="00D11C59">
              <w:rPr>
                <w:rFonts w:ascii="Times New Roman" w:hAnsi="Times New Roman"/>
                <w:b/>
                <w:bCs/>
                <w:color w:val="000000"/>
                <w:sz w:val="18"/>
                <w:szCs w:val="18"/>
              </w:rPr>
              <w:lastRenderedPageBreak/>
              <w:t>8. Devam ve erişim konusunda ilçe durum raporu hazırlanarak analiz edilecektir.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1.1.8. Açık öğretimde okullaşma oranı(%)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60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65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r w:rsidRPr="00D11C59">
              <w:rPr>
                <w:rFonts w:ascii="Times New Roman" w:hAnsi="Times New Roman"/>
                <w:b/>
                <w:bCs/>
                <w:color w:val="000000"/>
                <w:sz w:val="18"/>
                <w:szCs w:val="18"/>
              </w:rPr>
              <w:t>9. Örgün eğitim kapsamından çıkan öğrenciler için; Açık Öğretim Okullarının tanıtımına yönelik kampanyalar düzenlenerek, Açık Öğretim Ortaokulu, Açık Öğretim Lisesi ve Mesleki Açık Öğretim Lisesi kayıtlı aktif öğrenci sayısı ile Mesleki ve Teknik Eğitim Merkezi (METEM) aktif kursiyer sayısı arttırılacaktır.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1.1.9. Okul öncesinde özel öğretimin payı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50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55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r w:rsidRPr="00D11C59">
              <w:rPr>
                <w:rFonts w:ascii="Times New Roman" w:hAnsi="Times New Roman"/>
                <w:b/>
                <w:bCs/>
                <w:color w:val="000000"/>
                <w:sz w:val="18"/>
                <w:szCs w:val="18"/>
              </w:rPr>
              <w:t>10. Müftülük, köy, mahalle muhtarları, okul aile birliği başkanları ile işbirliğine gidilerek okula devamın artırılmasına yönelik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1.1.10. İlkokulda özel öğretimin payı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11</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r w:rsidRPr="00D11C59">
              <w:rPr>
                <w:rFonts w:ascii="Times New Roman" w:hAnsi="Times New Roman"/>
                <w:b/>
                <w:bCs/>
                <w:color w:val="000000"/>
                <w:sz w:val="18"/>
                <w:szCs w:val="18"/>
              </w:rPr>
              <w:t>11. Sürekli devamsız öğrencilerin velilerinin ekonomik durumları incelenerek gerekli görülenler sosyal yardımlaşma ve dayanışma vakfına yönlendirilecektir.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1.1.11. Ortaokulda özel öğretimin payı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11</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before="100" w:beforeAutospacing="1" w:after="120" w:afterAutospacing="1" w:line="23" w:lineRule="atLeast"/>
              <w:rPr>
                <w:rFonts w:ascii="Times New Roman" w:hAnsi="Times New Roman"/>
                <w:b/>
                <w:bCs/>
                <w:color w:val="000000"/>
                <w:sz w:val="18"/>
                <w:szCs w:val="18"/>
              </w:rPr>
            </w:pPr>
            <w:r w:rsidRPr="00D11C59">
              <w:rPr>
                <w:rFonts w:ascii="Times New Roman" w:hAnsi="Times New Roman"/>
                <w:b/>
                <w:bCs/>
                <w:color w:val="000000"/>
                <w:sz w:val="18"/>
                <w:szCs w:val="18"/>
              </w:rPr>
              <w:t>12. Engelli öğrencilerin okula devamsızlık sebeplerinin ortadan kaldırılması için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1.1.12. Ortaöğretimde özel öğretimin payı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15</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20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after="0" w:line="23" w:lineRule="atLeast"/>
              <w:contextualSpacing/>
              <w:rPr>
                <w:rFonts w:ascii="Times New Roman" w:hAnsi="Times New Roman"/>
                <w:b/>
                <w:bCs/>
                <w:color w:val="000000"/>
                <w:sz w:val="18"/>
                <w:szCs w:val="18"/>
              </w:rPr>
            </w:pPr>
            <w:r w:rsidRPr="00D11C59">
              <w:rPr>
                <w:rFonts w:ascii="Times New Roman" w:hAnsi="Times New Roman"/>
                <w:b/>
                <w:bCs/>
                <w:color w:val="000000"/>
                <w:sz w:val="18"/>
                <w:szCs w:val="18"/>
              </w:rPr>
              <w:t>13. Ortaöğretime devamın önündeki toplumsal engellerin (erken evlenme, kız çocuklarının okula gönderilmemesi vb.) azaltılmasına yönelik projeler hazırlanacaktır.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1.1.13. Özel öğretimin payı (toplam)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21</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22</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after="0" w:line="23" w:lineRule="atLeast"/>
              <w:contextualSpacing/>
              <w:rPr>
                <w:rFonts w:ascii="Times New Roman" w:hAnsi="Times New Roman"/>
                <w:b/>
                <w:bCs/>
                <w:color w:val="000000"/>
                <w:sz w:val="18"/>
                <w:szCs w:val="18"/>
              </w:rPr>
            </w:pPr>
            <w:r w:rsidRPr="00D11C59">
              <w:rPr>
                <w:rFonts w:ascii="Times New Roman" w:hAnsi="Times New Roman"/>
                <w:b/>
                <w:bCs/>
                <w:color w:val="000000"/>
                <w:sz w:val="18"/>
                <w:szCs w:val="18"/>
              </w:rPr>
              <w:t>14. Okula devamın sağlanması için taşımalı eğitime ihtiyaç duyan tüm öğrenciler tespit edilip taşımalı eğitim kapsamına alınması için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1.1.14.Yükseköğretime devam eden öğrenci oranı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38</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40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after="0" w:line="23" w:lineRule="atLeast"/>
              <w:contextualSpacing/>
              <w:rPr>
                <w:rFonts w:ascii="Times New Roman" w:hAnsi="Times New Roman"/>
                <w:b/>
                <w:bCs/>
                <w:color w:val="000000"/>
                <w:sz w:val="18"/>
                <w:szCs w:val="18"/>
              </w:rPr>
            </w:pPr>
            <w:r w:rsidRPr="00D11C59">
              <w:rPr>
                <w:rFonts w:ascii="Times New Roman" w:hAnsi="Times New Roman"/>
                <w:b/>
                <w:bCs/>
                <w:color w:val="000000"/>
                <w:sz w:val="18"/>
                <w:szCs w:val="18"/>
              </w:rPr>
              <w:t>15. Sosyal, sportif ve kültürel faaliyetler düzenlenerek arkadaş gruplarının olumsuz etkilerini azaltıcı çalışmalar yapılması</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t>1.1.15. Hayat boyu öğrenmeye katılım birey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7533</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13278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after="0" w:line="23" w:lineRule="atLeast"/>
              <w:contextualSpacing/>
              <w:rPr>
                <w:rFonts w:ascii="Times New Roman" w:hAnsi="Times New Roman"/>
                <w:b/>
                <w:bCs/>
                <w:color w:val="000000"/>
                <w:sz w:val="18"/>
                <w:szCs w:val="18"/>
              </w:rPr>
            </w:pPr>
            <w:r w:rsidRPr="00D11C59">
              <w:rPr>
                <w:rFonts w:ascii="Times New Roman" w:hAnsi="Times New Roman"/>
                <w:b/>
                <w:bCs/>
                <w:color w:val="000000"/>
                <w:sz w:val="18"/>
                <w:szCs w:val="18"/>
              </w:rPr>
              <w:t xml:space="preserve">16. Bütün okul tür ve kademelerinde devamsızlık, sınıf tekrarı ve okul terki bulunan öğrenciler tespit edilerek </w:t>
            </w:r>
            <w:r w:rsidRPr="00D11C59">
              <w:rPr>
                <w:rFonts w:ascii="Times New Roman" w:hAnsi="Times New Roman"/>
                <w:b/>
                <w:bCs/>
                <w:color w:val="000000"/>
                <w:sz w:val="18"/>
                <w:szCs w:val="18"/>
              </w:rPr>
              <w:lastRenderedPageBreak/>
              <w:t>nedenleri araştırılarak gerekli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rPr>
                <w:rFonts w:ascii="Times New Roman" w:hAnsi="Times New Roman"/>
                <w:sz w:val="20"/>
                <w:szCs w:val="20"/>
              </w:rPr>
            </w:pPr>
            <w:r w:rsidRPr="00D11C59">
              <w:rPr>
                <w:rFonts w:ascii="Times New Roman" w:hAnsi="Times New Roman"/>
                <w:sz w:val="20"/>
                <w:szCs w:val="20"/>
              </w:rPr>
              <w:lastRenderedPageBreak/>
              <w:t xml:space="preserve">1.1.16. Hayat boyu öğrenme </w:t>
            </w:r>
            <w:r w:rsidRPr="00D11C59">
              <w:rPr>
                <w:rFonts w:ascii="Times New Roman" w:hAnsi="Times New Roman"/>
                <w:sz w:val="20"/>
                <w:szCs w:val="20"/>
              </w:rPr>
              <w:lastRenderedPageBreak/>
              <w:t>kapsamındaki kursları tamamlama oranı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lastRenderedPageBreak/>
              <w:t>73</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99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 xml:space="preserve">Kasım 2015-Haziran </w:t>
            </w:r>
            <w:r>
              <w:rPr>
                <w:rFonts w:ascii="Times New Roman" w:hAnsi="Times New Roman"/>
                <w:sz w:val="18"/>
                <w:szCs w:val="18"/>
              </w:rPr>
              <w:lastRenderedPageBreak/>
              <w:t>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after="0" w:line="23" w:lineRule="atLeast"/>
              <w:contextualSpacing/>
              <w:rPr>
                <w:rFonts w:ascii="Times New Roman" w:hAnsi="Times New Roman"/>
                <w:b/>
                <w:bCs/>
                <w:color w:val="000000"/>
                <w:sz w:val="18"/>
                <w:szCs w:val="18"/>
              </w:rPr>
            </w:pPr>
            <w:r w:rsidRPr="00D11C59">
              <w:rPr>
                <w:rFonts w:ascii="Times New Roman" w:hAnsi="Times New Roman"/>
                <w:b/>
                <w:bCs/>
                <w:color w:val="000000"/>
                <w:sz w:val="18"/>
                <w:szCs w:val="18"/>
              </w:rPr>
              <w:lastRenderedPageBreak/>
              <w:t>17. Barınmaya ihtiyaç duyacak öğrencilerin sayıları ve uygun yurtların kapasiteleri belirlenerek öğrencilerin barınma ihtiyaçlarının karşılanmasına yönelik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1.1.17. İlköğretimi tamamlayan öğrenci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11900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12049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43"/>
        </w:trPr>
        <w:tc>
          <w:tcPr>
            <w:tcW w:w="3489" w:type="dxa"/>
            <w:gridSpan w:val="2"/>
            <w:vMerge w:val="restart"/>
            <w:tcBorders>
              <w:top w:val="single" w:sz="4" w:space="0" w:color="auto"/>
              <w:left w:val="single" w:sz="4" w:space="0" w:color="auto"/>
              <w:right w:val="single" w:sz="4" w:space="0" w:color="auto"/>
            </w:tcBorders>
            <w:shd w:val="clear" w:color="auto" w:fill="auto"/>
            <w:vAlign w:val="center"/>
          </w:tcPr>
          <w:p w:rsidR="00AE1156" w:rsidRPr="00D11C59" w:rsidRDefault="00AE1156" w:rsidP="00AE1156">
            <w:pPr>
              <w:spacing w:after="0" w:line="23" w:lineRule="atLeast"/>
              <w:contextualSpacing/>
              <w:rPr>
                <w:rFonts w:ascii="Times New Roman" w:hAnsi="Times New Roman"/>
                <w:b/>
                <w:bCs/>
                <w:color w:val="000000"/>
                <w:sz w:val="18"/>
                <w:szCs w:val="18"/>
              </w:rPr>
            </w:pPr>
            <w:r w:rsidRPr="00D11C59">
              <w:rPr>
                <w:rFonts w:ascii="Times New Roman" w:hAnsi="Times New Roman"/>
                <w:b/>
                <w:bCs/>
                <w:color w:val="000000"/>
                <w:sz w:val="18"/>
                <w:szCs w:val="18"/>
              </w:rPr>
              <w:t xml:space="preserve">18. </w:t>
            </w:r>
            <w:r w:rsidRPr="00D11C59">
              <w:rPr>
                <w:rFonts w:ascii="Times New Roman" w:hAnsi="Times New Roman"/>
                <w:b/>
                <w:sz w:val="18"/>
                <w:szCs w:val="18"/>
              </w:rPr>
              <w:t>Sağlık sorunları nedeniyle alınan raporlarla ilgili İlçe sağlık grup başkanlığı ile işbirliği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Ortaöğretime devam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4652</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4743</w:t>
            </w:r>
          </w:p>
        </w:tc>
        <w:tc>
          <w:tcPr>
            <w:tcW w:w="1045" w:type="dxa"/>
            <w:vMerge w:val="restart"/>
            <w:tcBorders>
              <w:top w:val="single" w:sz="4" w:space="0" w:color="auto"/>
              <w:left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vMerge w:val="restart"/>
            <w:tcBorders>
              <w:top w:val="single" w:sz="4" w:space="0" w:color="auto"/>
              <w:left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vMerge w:val="restart"/>
            <w:tcBorders>
              <w:top w:val="single" w:sz="4" w:space="0" w:color="auto"/>
              <w:left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vMerge w:val="restart"/>
            <w:tcBorders>
              <w:top w:val="single" w:sz="4" w:space="0" w:color="auto"/>
              <w:left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val="restart"/>
            <w:tcBorders>
              <w:top w:val="single" w:sz="4" w:space="0" w:color="auto"/>
              <w:left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val="restart"/>
            <w:tcBorders>
              <w:top w:val="single" w:sz="4" w:space="0" w:color="auto"/>
              <w:left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43"/>
        </w:trPr>
        <w:tc>
          <w:tcPr>
            <w:tcW w:w="3489" w:type="dxa"/>
            <w:gridSpan w:val="2"/>
            <w:vMerge/>
            <w:tcBorders>
              <w:left w:val="single" w:sz="4" w:space="0" w:color="auto"/>
              <w:right w:val="single" w:sz="4" w:space="0" w:color="auto"/>
            </w:tcBorders>
            <w:shd w:val="clear" w:color="auto" w:fill="auto"/>
            <w:vAlign w:val="center"/>
          </w:tcPr>
          <w:p w:rsidR="00AE1156" w:rsidRPr="00D11C59" w:rsidRDefault="00AE1156" w:rsidP="00AE1156">
            <w:pPr>
              <w:spacing w:after="0" w:line="23" w:lineRule="atLeast"/>
              <w:contextualSpacing/>
              <w:rPr>
                <w:rFonts w:ascii="Times New Roman" w:hAnsi="Times New Roman"/>
                <w:b/>
                <w:bCs/>
                <w:color w:val="000000"/>
                <w:sz w:val="18"/>
                <w:szCs w:val="18"/>
              </w:rPr>
            </w:pP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Ortaöğretimi terk öğrenci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18</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25</w:t>
            </w:r>
          </w:p>
        </w:tc>
        <w:tc>
          <w:tcPr>
            <w:tcW w:w="1045" w:type="dxa"/>
            <w:vMerge/>
            <w:tcBorders>
              <w:left w:val="single" w:sz="4" w:space="0" w:color="auto"/>
              <w:right w:val="single" w:sz="4" w:space="0" w:color="auto"/>
            </w:tcBorders>
            <w:shd w:val="clear" w:color="auto" w:fill="auto"/>
            <w:vAlign w:val="center"/>
          </w:tcPr>
          <w:p w:rsidR="00AE1156" w:rsidRDefault="00AE1156" w:rsidP="00AE1156">
            <w:pPr>
              <w:spacing w:after="0" w:line="240" w:lineRule="auto"/>
              <w:jc w:val="center"/>
              <w:rPr>
                <w:rFonts w:ascii="Times New Roman" w:hAnsi="Times New Roman"/>
                <w:sz w:val="18"/>
                <w:szCs w:val="18"/>
              </w:rPr>
            </w:pPr>
          </w:p>
        </w:tc>
        <w:tc>
          <w:tcPr>
            <w:tcW w:w="1099" w:type="dxa"/>
            <w:vMerge/>
            <w:tcBorders>
              <w:left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vMerge/>
            <w:tcBorders>
              <w:left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vMerge/>
            <w:tcBorders>
              <w:left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tcBorders>
              <w:left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tcBorders>
              <w:left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r w:rsidR="00AE1156" w:rsidRPr="00AC2B01" w:rsidTr="00AE1156">
        <w:trPr>
          <w:trHeight w:val="343"/>
        </w:trPr>
        <w:tc>
          <w:tcPr>
            <w:tcW w:w="3489" w:type="dxa"/>
            <w:gridSpan w:val="2"/>
            <w:vMerge/>
            <w:tcBorders>
              <w:left w:val="single" w:sz="4" w:space="0" w:color="auto"/>
              <w:bottom w:val="single" w:sz="4" w:space="0" w:color="auto"/>
              <w:right w:val="single" w:sz="4" w:space="0" w:color="auto"/>
            </w:tcBorders>
            <w:shd w:val="clear" w:color="auto" w:fill="auto"/>
            <w:vAlign w:val="center"/>
          </w:tcPr>
          <w:p w:rsidR="00AE1156" w:rsidRPr="00D11C59" w:rsidRDefault="00AE1156" w:rsidP="00AE1156">
            <w:pPr>
              <w:spacing w:after="0" w:line="23" w:lineRule="atLeast"/>
              <w:contextualSpacing/>
              <w:rPr>
                <w:rFonts w:ascii="Times New Roman" w:hAnsi="Times New Roman"/>
                <w:b/>
                <w:bCs/>
                <w:color w:val="000000"/>
                <w:sz w:val="18"/>
                <w:szCs w:val="18"/>
              </w:rPr>
            </w:pP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Ortaöğretimde sınıf tekrarı öğrenci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179</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1156" w:rsidRPr="00D11C59" w:rsidRDefault="00AE1156" w:rsidP="00AE1156">
            <w:pPr>
              <w:tabs>
                <w:tab w:val="left" w:pos="7310"/>
              </w:tabs>
              <w:spacing w:after="0" w:line="23" w:lineRule="atLeast"/>
              <w:contextualSpacing/>
              <w:jc w:val="center"/>
              <w:rPr>
                <w:rFonts w:ascii="Times New Roman" w:hAnsi="Times New Roman"/>
                <w:sz w:val="20"/>
                <w:szCs w:val="20"/>
              </w:rPr>
            </w:pPr>
            <w:r w:rsidRPr="00D11C59">
              <w:rPr>
                <w:rFonts w:ascii="Times New Roman" w:hAnsi="Times New Roman"/>
                <w:sz w:val="20"/>
                <w:szCs w:val="20"/>
              </w:rPr>
              <w:t>189</w:t>
            </w:r>
          </w:p>
        </w:tc>
        <w:tc>
          <w:tcPr>
            <w:tcW w:w="1045" w:type="dxa"/>
            <w:vMerge/>
            <w:tcBorders>
              <w:left w:val="single" w:sz="4" w:space="0" w:color="auto"/>
              <w:bottom w:val="single" w:sz="4" w:space="0" w:color="auto"/>
              <w:right w:val="single" w:sz="4" w:space="0" w:color="auto"/>
            </w:tcBorders>
            <w:shd w:val="clear" w:color="auto" w:fill="auto"/>
            <w:vAlign w:val="center"/>
          </w:tcPr>
          <w:p w:rsidR="00AE1156" w:rsidRDefault="00AE1156" w:rsidP="00AE1156">
            <w:pPr>
              <w:spacing w:after="0" w:line="240" w:lineRule="auto"/>
              <w:jc w:val="center"/>
              <w:rPr>
                <w:rFonts w:ascii="Times New Roman" w:hAnsi="Times New Roman"/>
                <w:sz w:val="18"/>
                <w:szCs w:val="18"/>
              </w:rPr>
            </w:pPr>
          </w:p>
        </w:tc>
        <w:tc>
          <w:tcPr>
            <w:tcW w:w="1099" w:type="dxa"/>
            <w:vMerge/>
            <w:tcBorders>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jc w:val="center"/>
              <w:rPr>
                <w:rFonts w:ascii="Times New Roman" w:hAnsi="Times New Roman"/>
                <w:sz w:val="16"/>
                <w:szCs w:val="16"/>
              </w:rPr>
            </w:pPr>
          </w:p>
        </w:tc>
        <w:tc>
          <w:tcPr>
            <w:tcW w:w="914" w:type="dxa"/>
            <w:gridSpan w:val="2"/>
            <w:vMerge/>
            <w:tcBorders>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c>
          <w:tcPr>
            <w:tcW w:w="1271" w:type="dxa"/>
            <w:vMerge/>
            <w:tcBorders>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tcBorders>
              <w:left w:val="single" w:sz="4" w:space="0" w:color="auto"/>
              <w:bottom w:val="single" w:sz="4" w:space="0" w:color="auto"/>
              <w:right w:val="single" w:sz="4" w:space="0" w:color="auto"/>
            </w:tcBorders>
            <w:shd w:val="clear" w:color="auto" w:fill="auto"/>
          </w:tcPr>
          <w:p w:rsidR="00AE1156" w:rsidRPr="00AC2B01" w:rsidRDefault="00AE1156" w:rsidP="00AE1156">
            <w:pPr>
              <w:spacing w:after="0" w:line="240" w:lineRule="auto"/>
              <w:rPr>
                <w:rFonts w:ascii="Times New Roman" w:hAnsi="Times New Roman"/>
                <w:sz w:val="16"/>
                <w:szCs w:val="16"/>
              </w:rPr>
            </w:pPr>
          </w:p>
        </w:tc>
        <w:tc>
          <w:tcPr>
            <w:tcW w:w="2146" w:type="dxa"/>
            <w:gridSpan w:val="2"/>
            <w:vMerge/>
            <w:tcBorders>
              <w:left w:val="single" w:sz="4" w:space="0" w:color="auto"/>
              <w:bottom w:val="single" w:sz="4" w:space="0" w:color="auto"/>
              <w:right w:val="single" w:sz="4" w:space="0" w:color="auto"/>
            </w:tcBorders>
            <w:shd w:val="clear" w:color="auto" w:fill="auto"/>
            <w:vAlign w:val="center"/>
          </w:tcPr>
          <w:p w:rsidR="00AE1156" w:rsidRPr="00AC2B01" w:rsidRDefault="00AE1156" w:rsidP="00AE1156">
            <w:pPr>
              <w:spacing w:after="0" w:line="240" w:lineRule="auto"/>
              <w:rPr>
                <w:rFonts w:ascii="Times New Roman" w:hAnsi="Times New Roman"/>
                <w:sz w:val="16"/>
                <w:szCs w:val="16"/>
              </w:rPr>
            </w:pPr>
          </w:p>
        </w:tc>
      </w:tr>
    </w:tbl>
    <w:p w:rsidR="002D1DE7" w:rsidRDefault="002D1DE7" w:rsidP="00162146"/>
    <w:p w:rsidR="00FC1596" w:rsidRDefault="00FC1596" w:rsidP="00162146"/>
    <w:tbl>
      <w:tblPr>
        <w:tblW w:w="15562" w:type="dxa"/>
        <w:tblInd w:w="-769" w:type="dxa"/>
        <w:tblLayout w:type="fixed"/>
        <w:tblCellMar>
          <w:left w:w="70" w:type="dxa"/>
          <w:right w:w="70" w:type="dxa"/>
        </w:tblCellMar>
        <w:tblLook w:val="04A0" w:firstRow="1" w:lastRow="0" w:firstColumn="1" w:lastColumn="0" w:noHBand="0" w:noVBand="1"/>
      </w:tblPr>
      <w:tblGrid>
        <w:gridCol w:w="1288"/>
        <w:gridCol w:w="2199"/>
        <w:gridCol w:w="1150"/>
        <w:gridCol w:w="453"/>
        <w:gridCol w:w="850"/>
        <w:gridCol w:w="354"/>
        <w:gridCol w:w="645"/>
        <w:gridCol w:w="1047"/>
        <w:gridCol w:w="1099"/>
        <w:gridCol w:w="299"/>
        <w:gridCol w:w="615"/>
        <w:gridCol w:w="1271"/>
        <w:gridCol w:w="876"/>
        <w:gridCol w:w="1270"/>
        <w:gridCol w:w="876"/>
        <w:gridCol w:w="1270"/>
      </w:tblGrid>
      <w:tr w:rsidR="00FC1596" w:rsidRPr="00AC2B01" w:rsidTr="00FC1596">
        <w:trPr>
          <w:trHeight w:val="332"/>
        </w:trPr>
        <w:tc>
          <w:tcPr>
            <w:tcW w:w="15562"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913CA4">
            <w:pPr>
              <w:spacing w:after="0" w:line="240" w:lineRule="auto"/>
              <w:jc w:val="center"/>
              <w:rPr>
                <w:rFonts w:ascii="Times New Roman" w:hAnsi="Times New Roman"/>
                <w:b/>
                <w:bCs/>
                <w:sz w:val="16"/>
                <w:szCs w:val="16"/>
              </w:rPr>
            </w:pPr>
            <w:r w:rsidRPr="00AC2B01">
              <w:rPr>
                <w:rFonts w:ascii="Times New Roman" w:hAnsi="Times New Roman"/>
                <w:b/>
                <w:bCs/>
                <w:sz w:val="16"/>
                <w:szCs w:val="16"/>
              </w:rPr>
              <w:t>STRATEJİK PLAN 201</w:t>
            </w:r>
            <w:r w:rsidR="00913CA4">
              <w:rPr>
                <w:rFonts w:ascii="Times New Roman" w:hAnsi="Times New Roman"/>
                <w:b/>
                <w:bCs/>
                <w:sz w:val="16"/>
                <w:szCs w:val="16"/>
              </w:rPr>
              <w:t>6</w:t>
            </w:r>
            <w:r w:rsidRPr="00AC2B01">
              <w:rPr>
                <w:rFonts w:ascii="Times New Roman" w:hAnsi="Times New Roman"/>
                <w:b/>
                <w:bCs/>
                <w:sz w:val="16"/>
                <w:szCs w:val="16"/>
              </w:rPr>
              <w:t>-201</w:t>
            </w:r>
            <w:r w:rsidR="00913CA4">
              <w:rPr>
                <w:rFonts w:ascii="Times New Roman" w:hAnsi="Times New Roman"/>
                <w:b/>
                <w:bCs/>
                <w:sz w:val="16"/>
                <w:szCs w:val="16"/>
              </w:rPr>
              <w:t>7</w:t>
            </w:r>
            <w:r w:rsidRPr="00AC2B01">
              <w:rPr>
                <w:rFonts w:ascii="Times New Roman" w:hAnsi="Times New Roman"/>
                <w:b/>
                <w:bCs/>
                <w:sz w:val="16"/>
                <w:szCs w:val="16"/>
              </w:rPr>
              <w:t xml:space="preserve"> EĞİTİM ÖĞRETİM YILI EYLEM PLANI </w:t>
            </w:r>
          </w:p>
        </w:tc>
      </w:tr>
      <w:tr w:rsidR="00FC1596" w:rsidRPr="00AC2B01" w:rsidTr="00FC1596">
        <w:trPr>
          <w:trHeight w:val="650"/>
        </w:trPr>
        <w:tc>
          <w:tcPr>
            <w:tcW w:w="62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Pr>
                <w:rFonts w:ascii="Times New Roman" w:hAnsi="Times New Roman"/>
                <w:b/>
                <w:bCs/>
                <w:sz w:val="16"/>
                <w:szCs w:val="16"/>
              </w:rPr>
              <w:t>TEMA 2</w:t>
            </w:r>
          </w:p>
        </w:tc>
        <w:tc>
          <w:tcPr>
            <w:tcW w:w="9268"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4A0BBE" w:rsidRDefault="00FC1596" w:rsidP="00FC1596">
            <w:pPr>
              <w:spacing w:after="0" w:line="23" w:lineRule="atLeast"/>
              <w:jc w:val="both"/>
              <w:rPr>
                <w:rFonts w:ascii="Times New Roman" w:hAnsi="Times New Roman"/>
                <w:b/>
                <w:i/>
                <w:iCs/>
                <w:sz w:val="16"/>
                <w:szCs w:val="16"/>
              </w:rPr>
            </w:pPr>
            <w:r w:rsidRPr="004A0BBE">
              <w:rPr>
                <w:rFonts w:ascii="Times New Roman" w:hAnsi="Times New Roman"/>
                <w:b/>
                <w:bCs/>
                <w:i/>
                <w:iCs/>
                <w:sz w:val="16"/>
                <w:szCs w:val="16"/>
              </w:rPr>
              <w:t xml:space="preserve">Kaliteli Eğitim ve Öğretim: </w:t>
            </w:r>
            <w:r w:rsidRPr="004A0BBE">
              <w:rPr>
                <w:rFonts w:ascii="Times New Roman" w:hAnsi="Times New Roman"/>
                <w:bCs/>
                <w:iCs/>
                <w:sz w:val="16"/>
                <w:szCs w:val="16"/>
              </w:rPr>
              <w:t>Eğitim ve öğretim kurumlarının mevcut imkânlarının en iyi şekilde kullanılarak her kademedeki bireye ulusal ve uluslararası ölçütlerde bilgi, beceri, tutum ve davranışın kazandırılmasıdır.</w:t>
            </w:r>
          </w:p>
          <w:p w:rsidR="00FC1596" w:rsidRPr="004A0BBE"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62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 xml:space="preserve">Stratejik Amaç </w:t>
            </w:r>
            <w:r>
              <w:rPr>
                <w:rFonts w:ascii="Times New Roman" w:hAnsi="Times New Roman"/>
                <w:b/>
                <w:bCs/>
                <w:sz w:val="16"/>
                <w:szCs w:val="16"/>
              </w:rPr>
              <w:t>2</w:t>
            </w:r>
          </w:p>
        </w:tc>
        <w:tc>
          <w:tcPr>
            <w:tcW w:w="9268"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4A0BBE" w:rsidRDefault="00FC1596" w:rsidP="00FC1596">
            <w:pPr>
              <w:keepNext/>
              <w:keepLines/>
              <w:spacing w:after="0" w:line="23" w:lineRule="atLeast"/>
              <w:jc w:val="both"/>
              <w:outlineLvl w:val="0"/>
              <w:rPr>
                <w:rFonts w:ascii="Times New Roman" w:hAnsi="Times New Roman"/>
                <w:color w:val="FF0000"/>
                <w:sz w:val="16"/>
                <w:szCs w:val="16"/>
              </w:rPr>
            </w:pPr>
            <w:r w:rsidRPr="004A0BBE">
              <w:rPr>
                <w:rFonts w:ascii="Times New Roman" w:hAnsi="Times New Roman"/>
                <w:sz w:val="16"/>
                <w:szCs w:val="16"/>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FC1596" w:rsidRPr="004A0BBE"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62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 xml:space="preserve">Stratejik Hedef </w:t>
            </w:r>
            <w:proofErr w:type="gramStart"/>
            <w:r>
              <w:rPr>
                <w:rFonts w:ascii="Times New Roman" w:hAnsi="Times New Roman"/>
                <w:b/>
                <w:bCs/>
                <w:sz w:val="16"/>
                <w:szCs w:val="16"/>
              </w:rPr>
              <w:t>2</w:t>
            </w:r>
            <w:r w:rsidRPr="00AC2B01">
              <w:rPr>
                <w:rFonts w:ascii="Times New Roman" w:hAnsi="Times New Roman"/>
                <w:b/>
                <w:bCs/>
                <w:sz w:val="16"/>
                <w:szCs w:val="16"/>
              </w:rPr>
              <w:t>.1</w:t>
            </w:r>
            <w:proofErr w:type="gramEnd"/>
          </w:p>
        </w:tc>
        <w:tc>
          <w:tcPr>
            <w:tcW w:w="9268"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4A0BBE" w:rsidRDefault="00FC1596" w:rsidP="00FC1596">
            <w:pPr>
              <w:spacing w:after="0" w:line="23" w:lineRule="atLeast"/>
              <w:jc w:val="both"/>
              <w:rPr>
                <w:rFonts w:ascii="Times New Roman" w:hAnsi="Times New Roman"/>
                <w:sz w:val="16"/>
                <w:szCs w:val="16"/>
              </w:rPr>
            </w:pPr>
            <w:r w:rsidRPr="004A0BBE">
              <w:rPr>
                <w:rFonts w:ascii="Times New Roman" w:hAnsi="Times New Roman"/>
                <w:sz w:val="16"/>
                <w:szCs w:val="16"/>
              </w:rPr>
              <w:t>Öğrencilerin öğrenci başarısı ve öğrenme kazanımları, gelişmelerine yönelik faaliyetlere katılım oranını artırmaktır.</w:t>
            </w:r>
          </w:p>
          <w:p w:rsidR="00FC1596" w:rsidRPr="004A0BBE" w:rsidRDefault="00FC1596" w:rsidP="00FC1596">
            <w:pPr>
              <w:spacing w:after="0" w:line="240" w:lineRule="auto"/>
              <w:jc w:val="center"/>
              <w:rPr>
                <w:rFonts w:ascii="Times New Roman" w:hAnsi="Times New Roman"/>
                <w:sz w:val="16"/>
                <w:szCs w:val="16"/>
              </w:rPr>
            </w:pPr>
          </w:p>
        </w:tc>
      </w:tr>
      <w:tr w:rsidR="00FC1596" w:rsidRPr="00AC2B01" w:rsidTr="00FC1596">
        <w:trPr>
          <w:trHeight w:val="242"/>
        </w:trPr>
        <w:tc>
          <w:tcPr>
            <w:tcW w:w="1288" w:type="dxa"/>
            <w:vMerge w:val="restart"/>
            <w:tcBorders>
              <w:top w:val="single" w:sz="4" w:space="0" w:color="auto"/>
              <w:left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p>
        </w:tc>
        <w:tc>
          <w:tcPr>
            <w:tcW w:w="6698" w:type="dxa"/>
            <w:gridSpan w:val="7"/>
            <w:vMerge w:val="restart"/>
            <w:tcBorders>
              <w:top w:val="single" w:sz="4" w:space="0" w:color="auto"/>
              <w:left w:val="nil"/>
              <w:right w:val="single" w:sz="4" w:space="0" w:color="000000"/>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Hedefin Performans Göstergeleri </w:t>
            </w:r>
            <w:r w:rsidRPr="00AC2B01">
              <w:rPr>
                <w:rFonts w:ascii="Times New Roman" w:hAnsi="Times New Roman"/>
                <w:b/>
                <w:bCs/>
                <w:color w:val="FF0000"/>
                <w:sz w:val="16"/>
                <w:szCs w:val="16"/>
              </w:rPr>
              <w:t>****</w:t>
            </w:r>
          </w:p>
        </w:tc>
        <w:tc>
          <w:tcPr>
            <w:tcW w:w="1398"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913CA4">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913CA4">
              <w:rPr>
                <w:rFonts w:ascii="Times New Roman" w:hAnsi="Times New Roman"/>
                <w:b/>
                <w:bCs/>
                <w:sz w:val="16"/>
                <w:szCs w:val="16"/>
              </w:rPr>
              <w:t>5</w:t>
            </w:r>
            <w:r w:rsidRPr="00AC2B01">
              <w:rPr>
                <w:rFonts w:ascii="Times New Roman" w:hAnsi="Times New Roman"/>
                <w:b/>
                <w:bCs/>
                <w:sz w:val="16"/>
                <w:szCs w:val="16"/>
              </w:rPr>
              <w:t>- 201</w:t>
            </w:r>
            <w:r w:rsidR="00913CA4">
              <w:rPr>
                <w:rFonts w:ascii="Times New Roman" w:hAnsi="Times New Roman"/>
                <w:b/>
                <w:bCs/>
                <w:sz w:val="16"/>
                <w:szCs w:val="16"/>
              </w:rPr>
              <w:t>6</w:t>
            </w:r>
            <w:r w:rsidRPr="00AC2B01">
              <w:rPr>
                <w:rFonts w:ascii="Times New Roman" w:hAnsi="Times New Roman"/>
                <w:b/>
                <w:bCs/>
                <w:sz w:val="16"/>
                <w:szCs w:val="16"/>
              </w:rPr>
              <w:t xml:space="preserve"> Mevcut Durum</w:t>
            </w:r>
          </w:p>
        </w:tc>
        <w:tc>
          <w:tcPr>
            <w:tcW w:w="1886"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F3303E">
              <w:rPr>
                <w:rFonts w:ascii="Times New Roman" w:hAnsi="Times New Roman"/>
                <w:b/>
                <w:bCs/>
                <w:sz w:val="16"/>
                <w:szCs w:val="16"/>
              </w:rPr>
              <w:t>6</w:t>
            </w:r>
            <w:r w:rsidRPr="00AC2B01">
              <w:rPr>
                <w:rFonts w:ascii="Times New Roman" w:hAnsi="Times New Roman"/>
                <w:b/>
                <w:bCs/>
                <w:sz w:val="16"/>
                <w:szCs w:val="16"/>
              </w:rPr>
              <w:t>-201</w:t>
            </w:r>
            <w:r w:rsidR="00F3303E">
              <w:rPr>
                <w:rFonts w:ascii="Times New Roman" w:hAnsi="Times New Roman"/>
                <w:b/>
                <w:bCs/>
                <w:sz w:val="16"/>
                <w:szCs w:val="16"/>
              </w:rPr>
              <w:t>7</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Hedef</w:t>
            </w:r>
          </w:p>
        </w:tc>
        <w:tc>
          <w:tcPr>
            <w:tcW w:w="4292" w:type="dxa"/>
            <w:gridSpan w:val="4"/>
            <w:tcBorders>
              <w:top w:val="single" w:sz="4" w:space="0" w:color="auto"/>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İzleme Sonuçları</w:t>
            </w:r>
            <w:r w:rsidRPr="00AC2B01">
              <w:rPr>
                <w:rFonts w:ascii="Times New Roman" w:hAnsi="Times New Roman"/>
                <w:b/>
                <w:bCs/>
                <w:color w:val="FF0000"/>
                <w:sz w:val="16"/>
                <w:szCs w:val="16"/>
              </w:rPr>
              <w:t>***</w:t>
            </w:r>
          </w:p>
        </w:tc>
      </w:tr>
      <w:tr w:rsidR="00FC1596" w:rsidRPr="00AC2B01" w:rsidTr="00FC1596">
        <w:trPr>
          <w:trHeight w:val="242"/>
        </w:trPr>
        <w:tc>
          <w:tcPr>
            <w:tcW w:w="1288" w:type="dxa"/>
            <w:vMerge/>
            <w:tcBorders>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rPr>
                <w:rFonts w:ascii="Times New Roman" w:hAnsi="Times New Roman"/>
                <w:b/>
                <w:bCs/>
                <w:sz w:val="16"/>
                <w:szCs w:val="16"/>
              </w:rPr>
            </w:pPr>
          </w:p>
        </w:tc>
        <w:tc>
          <w:tcPr>
            <w:tcW w:w="6698" w:type="dxa"/>
            <w:gridSpan w:val="7"/>
            <w:vMerge/>
            <w:tcBorders>
              <w:left w:val="nil"/>
              <w:bottom w:val="single" w:sz="4" w:space="0" w:color="auto"/>
              <w:right w:val="single" w:sz="4" w:space="0" w:color="000000"/>
            </w:tcBorders>
            <w:shd w:val="clear" w:color="auto" w:fill="auto"/>
            <w:noWrap/>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398"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886"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1.İzleme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Gerçekleşme oranı (%)</w:t>
            </w:r>
          </w:p>
        </w:tc>
        <w:tc>
          <w:tcPr>
            <w:tcW w:w="876"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2.İzleme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Gerçekleşme oranı (%)</w:t>
            </w:r>
          </w:p>
        </w:tc>
      </w:tr>
      <w:tr w:rsidR="00FC1596" w:rsidRPr="00AC2B01" w:rsidTr="00FC1596">
        <w:trPr>
          <w:trHeight w:val="317"/>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1</w:t>
            </w:r>
          </w:p>
        </w:tc>
        <w:tc>
          <w:tcPr>
            <w:tcW w:w="6698" w:type="dxa"/>
            <w:gridSpan w:val="7"/>
            <w:tcBorders>
              <w:top w:val="single" w:sz="4" w:space="0" w:color="auto"/>
              <w:left w:val="nil"/>
              <w:bottom w:val="single" w:sz="4" w:space="0" w:color="auto"/>
              <w:right w:val="single" w:sz="4" w:space="0" w:color="000000"/>
            </w:tcBorders>
            <w:shd w:val="clear" w:color="auto" w:fill="auto"/>
            <w:noWrap/>
            <w:vAlign w:val="center"/>
            <w:hideMark/>
          </w:tcPr>
          <w:p w:rsidR="00FC1596" w:rsidRPr="00D11C59" w:rsidRDefault="00FC1596" w:rsidP="00FC1596">
            <w:pPr>
              <w:tabs>
                <w:tab w:val="left" w:pos="7310"/>
              </w:tabs>
              <w:spacing w:after="0" w:line="23" w:lineRule="atLeast"/>
              <w:contextualSpacing/>
              <w:rPr>
                <w:rFonts w:ascii="Times New Roman" w:hAnsi="Times New Roman"/>
                <w:color w:val="000000"/>
                <w:sz w:val="18"/>
                <w:szCs w:val="18"/>
              </w:rPr>
            </w:pPr>
            <w:r w:rsidRPr="00D11C59">
              <w:rPr>
                <w:rFonts w:ascii="Times New Roman" w:hAnsi="Times New Roman"/>
                <w:color w:val="000000"/>
                <w:sz w:val="18"/>
                <w:szCs w:val="18"/>
              </w:rPr>
              <w:t>2.1.1. TEOG yerleştirmeye esas puanı (YEP) ilçe ortalamasındaki artış oranı</w:t>
            </w:r>
          </w:p>
        </w:tc>
        <w:tc>
          <w:tcPr>
            <w:tcW w:w="1398" w:type="dxa"/>
            <w:gridSpan w:val="2"/>
            <w:tcBorders>
              <w:top w:val="nil"/>
              <w:left w:val="nil"/>
              <w:bottom w:val="single" w:sz="4" w:space="0" w:color="auto"/>
              <w:right w:val="single" w:sz="4" w:space="0" w:color="auto"/>
            </w:tcBorders>
            <w:shd w:val="clear" w:color="auto" w:fill="auto"/>
            <w:noWrap/>
            <w:vAlign w:val="center"/>
            <w:hideMark/>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w:t>
            </w:r>
          </w:p>
        </w:tc>
        <w:tc>
          <w:tcPr>
            <w:tcW w:w="1886" w:type="dxa"/>
            <w:gridSpan w:val="2"/>
            <w:tcBorders>
              <w:top w:val="nil"/>
              <w:left w:val="nil"/>
              <w:bottom w:val="single" w:sz="4" w:space="0" w:color="auto"/>
              <w:right w:val="single" w:sz="4" w:space="0" w:color="auto"/>
            </w:tcBorders>
            <w:shd w:val="clear" w:color="auto" w:fill="auto"/>
            <w:noWrap/>
            <w:vAlign w:val="center"/>
            <w:hideMark/>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%1.09</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78"/>
        </w:trPr>
        <w:tc>
          <w:tcPr>
            <w:tcW w:w="1288" w:type="dxa"/>
            <w:vMerge w:val="restart"/>
            <w:tcBorders>
              <w:top w:val="nil"/>
              <w:left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b/>
                <w:bCs/>
                <w:sz w:val="16"/>
                <w:szCs w:val="16"/>
              </w:rPr>
              <w:t>2</w:t>
            </w:r>
          </w:p>
        </w:tc>
        <w:tc>
          <w:tcPr>
            <w:tcW w:w="3349" w:type="dxa"/>
            <w:gridSpan w:val="2"/>
            <w:vMerge w:val="restart"/>
            <w:tcBorders>
              <w:top w:val="single" w:sz="4" w:space="0" w:color="auto"/>
              <w:left w:val="nil"/>
              <w:right w:val="single" w:sz="4" w:space="0" w:color="000000"/>
            </w:tcBorders>
            <w:shd w:val="clear" w:color="auto" w:fill="auto"/>
            <w:vAlign w:val="center"/>
            <w:hideMark/>
          </w:tcPr>
          <w:p w:rsidR="00FC1596" w:rsidRPr="00D11C59" w:rsidRDefault="00FC1596" w:rsidP="00FC1596">
            <w:pPr>
              <w:tabs>
                <w:tab w:val="left" w:pos="7310"/>
              </w:tabs>
              <w:spacing w:after="0" w:line="23" w:lineRule="atLeast"/>
              <w:contextualSpacing/>
              <w:rPr>
                <w:rFonts w:ascii="Times New Roman" w:hAnsi="Times New Roman"/>
                <w:sz w:val="20"/>
                <w:szCs w:val="20"/>
              </w:rPr>
            </w:pPr>
            <w:r w:rsidRPr="00D11C59">
              <w:rPr>
                <w:rFonts w:ascii="Times New Roman" w:hAnsi="Times New Roman"/>
                <w:sz w:val="18"/>
                <w:szCs w:val="18"/>
              </w:rPr>
              <w:t>2.1.2. Düzenlenen sanatsal, bilimsel, kültürel ve sportif faaliyetlere katılan öğrenci sayısı</w:t>
            </w:r>
          </w:p>
        </w:tc>
        <w:tc>
          <w:tcPr>
            <w:tcW w:w="3349" w:type="dxa"/>
            <w:gridSpan w:val="5"/>
            <w:tcBorders>
              <w:top w:val="single" w:sz="4" w:space="0" w:color="auto"/>
              <w:left w:val="nil"/>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İlkokul</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1323</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1144</w:t>
            </w:r>
          </w:p>
        </w:tc>
        <w:tc>
          <w:tcPr>
            <w:tcW w:w="876" w:type="dxa"/>
            <w:vMerge w:val="restart"/>
            <w:tcBorders>
              <w:top w:val="nil"/>
              <w:left w:val="nil"/>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vMerge w:val="restart"/>
            <w:tcBorders>
              <w:top w:val="nil"/>
              <w:left w:val="nil"/>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vMerge w:val="restart"/>
            <w:tcBorders>
              <w:top w:val="nil"/>
              <w:left w:val="nil"/>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vMerge w:val="restart"/>
            <w:tcBorders>
              <w:top w:val="nil"/>
              <w:left w:val="nil"/>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299"/>
        </w:trPr>
        <w:tc>
          <w:tcPr>
            <w:tcW w:w="1288" w:type="dxa"/>
            <w:vMerge/>
            <w:tcBorders>
              <w:left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p>
        </w:tc>
        <w:tc>
          <w:tcPr>
            <w:tcW w:w="3349" w:type="dxa"/>
            <w:gridSpan w:val="2"/>
            <w:vMerge/>
            <w:tcBorders>
              <w:left w:val="nil"/>
              <w:right w:val="single" w:sz="4" w:space="0" w:color="000000"/>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3349" w:type="dxa"/>
            <w:gridSpan w:val="5"/>
            <w:tcBorders>
              <w:top w:val="single" w:sz="4" w:space="0" w:color="auto"/>
              <w:left w:val="nil"/>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Ortaokul</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1087</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1247</w:t>
            </w:r>
          </w:p>
        </w:tc>
        <w:tc>
          <w:tcPr>
            <w:tcW w:w="876" w:type="dxa"/>
            <w:vMerge/>
            <w:tcBorders>
              <w:left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tcBorders>
              <w:left w:val="nil"/>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vMerge/>
            <w:tcBorders>
              <w:left w:val="nil"/>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tcBorders>
              <w:left w:val="nil"/>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299"/>
        </w:trPr>
        <w:tc>
          <w:tcPr>
            <w:tcW w:w="1288" w:type="dxa"/>
            <w:vMerge/>
            <w:tcBorders>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p>
        </w:tc>
        <w:tc>
          <w:tcPr>
            <w:tcW w:w="3349" w:type="dxa"/>
            <w:gridSpan w:val="2"/>
            <w:vMerge/>
            <w:tcBorders>
              <w:left w:val="nil"/>
              <w:bottom w:val="single" w:sz="4" w:space="0" w:color="auto"/>
              <w:right w:val="single" w:sz="4" w:space="0" w:color="000000"/>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3349" w:type="dxa"/>
            <w:gridSpan w:val="5"/>
            <w:tcBorders>
              <w:top w:val="single" w:sz="4" w:space="0" w:color="auto"/>
              <w:left w:val="nil"/>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Ortaöğretim</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136</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137</w:t>
            </w:r>
          </w:p>
        </w:tc>
        <w:tc>
          <w:tcPr>
            <w:tcW w:w="876" w:type="dxa"/>
            <w:vMerge/>
            <w:tcBorders>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vMerge/>
            <w:tcBorders>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210"/>
        </w:trPr>
        <w:tc>
          <w:tcPr>
            <w:tcW w:w="1288" w:type="dxa"/>
            <w:vMerge w:val="restart"/>
            <w:tcBorders>
              <w:top w:val="nil"/>
              <w:left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p>
        </w:tc>
        <w:tc>
          <w:tcPr>
            <w:tcW w:w="3349" w:type="dxa"/>
            <w:gridSpan w:val="2"/>
            <w:vMerge w:val="restart"/>
            <w:tcBorders>
              <w:top w:val="single" w:sz="4" w:space="0" w:color="auto"/>
              <w:left w:val="nil"/>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r w:rsidRPr="00D11C59">
              <w:rPr>
                <w:rFonts w:ascii="Times New Roman" w:hAnsi="Times New Roman"/>
                <w:sz w:val="18"/>
                <w:szCs w:val="18"/>
              </w:rPr>
              <w:t>2.1.3. Yükseköğretime giriş sınavlarına ilişkin ilçe ortalamasındaki artış oranı</w:t>
            </w:r>
          </w:p>
        </w:tc>
        <w:tc>
          <w:tcPr>
            <w:tcW w:w="3349" w:type="dxa"/>
            <w:gridSpan w:val="5"/>
            <w:tcBorders>
              <w:top w:val="single" w:sz="4" w:space="0" w:color="auto"/>
              <w:left w:val="nil"/>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LYS</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%1.1</w:t>
            </w:r>
          </w:p>
        </w:tc>
        <w:tc>
          <w:tcPr>
            <w:tcW w:w="876" w:type="dxa"/>
            <w:vMerge w:val="restart"/>
            <w:tcBorders>
              <w:top w:val="nil"/>
              <w:left w:val="nil"/>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vMerge w:val="restart"/>
            <w:tcBorders>
              <w:top w:val="nil"/>
              <w:left w:val="nil"/>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210"/>
        </w:trPr>
        <w:tc>
          <w:tcPr>
            <w:tcW w:w="1288" w:type="dxa"/>
            <w:vMerge/>
            <w:tcBorders>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p>
        </w:tc>
        <w:tc>
          <w:tcPr>
            <w:tcW w:w="3349" w:type="dxa"/>
            <w:gridSpan w:val="2"/>
            <w:vMerge/>
            <w:tcBorders>
              <w:left w:val="nil"/>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18"/>
                <w:szCs w:val="18"/>
              </w:rPr>
            </w:pPr>
          </w:p>
        </w:tc>
        <w:tc>
          <w:tcPr>
            <w:tcW w:w="3349" w:type="dxa"/>
            <w:gridSpan w:val="5"/>
            <w:tcBorders>
              <w:top w:val="single" w:sz="4" w:space="0" w:color="auto"/>
              <w:left w:val="nil"/>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YGS</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%1.2</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%1.3</w:t>
            </w:r>
          </w:p>
        </w:tc>
        <w:tc>
          <w:tcPr>
            <w:tcW w:w="876" w:type="dxa"/>
            <w:vMerge/>
            <w:tcBorders>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vMerge/>
            <w:tcBorders>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88" w:type="dxa"/>
            <w:tcBorders>
              <w:top w:val="nil"/>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p>
        </w:tc>
        <w:tc>
          <w:tcPr>
            <w:tcW w:w="6698" w:type="dxa"/>
            <w:gridSpan w:val="7"/>
            <w:tcBorders>
              <w:top w:val="single" w:sz="4" w:space="0" w:color="auto"/>
              <w:left w:val="nil"/>
              <w:bottom w:val="single" w:sz="4" w:space="0" w:color="auto"/>
              <w:right w:val="single" w:sz="4" w:space="0" w:color="000000"/>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18"/>
                <w:szCs w:val="18"/>
              </w:rPr>
            </w:pPr>
            <w:r w:rsidRPr="00D11C59">
              <w:rPr>
                <w:rFonts w:ascii="Times New Roman" w:hAnsi="Times New Roman"/>
                <w:sz w:val="18"/>
                <w:szCs w:val="18"/>
              </w:rPr>
              <w:t>2.1.4. İlçe bünyesinde yapılan sağlık taraması yapılan okulların tüm okullara oranı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%60</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%65</w:t>
            </w:r>
          </w:p>
        </w:tc>
        <w:tc>
          <w:tcPr>
            <w:tcW w:w="876" w:type="dxa"/>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88" w:type="dxa"/>
            <w:tcBorders>
              <w:top w:val="nil"/>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p>
        </w:tc>
        <w:tc>
          <w:tcPr>
            <w:tcW w:w="6698" w:type="dxa"/>
            <w:gridSpan w:val="7"/>
            <w:tcBorders>
              <w:top w:val="single" w:sz="4" w:space="0" w:color="auto"/>
              <w:left w:val="nil"/>
              <w:bottom w:val="single" w:sz="4" w:space="0" w:color="auto"/>
              <w:right w:val="single" w:sz="4" w:space="0" w:color="000000"/>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18"/>
                <w:szCs w:val="18"/>
              </w:rPr>
            </w:pPr>
            <w:r w:rsidRPr="00D11C59">
              <w:rPr>
                <w:rFonts w:ascii="Times New Roman" w:hAnsi="Times New Roman"/>
                <w:sz w:val="18"/>
                <w:szCs w:val="18"/>
              </w:rPr>
              <w:t>2.1.5. Özel eğitim kursu almış öğretmen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0</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11</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117"/>
        </w:trPr>
        <w:tc>
          <w:tcPr>
            <w:tcW w:w="1288" w:type="dxa"/>
            <w:tcBorders>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p>
        </w:tc>
        <w:tc>
          <w:tcPr>
            <w:tcW w:w="6698" w:type="dxa"/>
            <w:gridSpan w:val="7"/>
            <w:tcBorders>
              <w:left w:val="nil"/>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18"/>
                <w:szCs w:val="18"/>
              </w:rPr>
            </w:pPr>
            <w:r w:rsidRPr="00D11C59">
              <w:rPr>
                <w:rFonts w:ascii="Times New Roman" w:hAnsi="Times New Roman"/>
                <w:sz w:val="18"/>
                <w:szCs w:val="18"/>
              </w:rPr>
              <w:t>2.1.6. Rehberlik servisi bulunan okul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17</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17</w:t>
            </w:r>
          </w:p>
        </w:tc>
        <w:tc>
          <w:tcPr>
            <w:tcW w:w="876" w:type="dxa"/>
            <w:tcBorders>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158"/>
        </w:trPr>
        <w:tc>
          <w:tcPr>
            <w:tcW w:w="1288" w:type="dxa"/>
            <w:vMerge w:val="restart"/>
            <w:tcBorders>
              <w:top w:val="nil"/>
              <w:left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p>
        </w:tc>
        <w:tc>
          <w:tcPr>
            <w:tcW w:w="3349" w:type="dxa"/>
            <w:gridSpan w:val="2"/>
            <w:vMerge w:val="restart"/>
            <w:tcBorders>
              <w:top w:val="single" w:sz="4" w:space="0" w:color="auto"/>
              <w:left w:val="nil"/>
              <w:right w:val="single" w:sz="4" w:space="0" w:color="000000"/>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r w:rsidRPr="00D11C59">
              <w:rPr>
                <w:rFonts w:ascii="Times New Roman" w:hAnsi="Times New Roman"/>
                <w:sz w:val="18"/>
                <w:szCs w:val="18"/>
              </w:rPr>
              <w:t>2.1.7. Program ve türler arası geçiş oranları</w:t>
            </w:r>
          </w:p>
        </w:tc>
        <w:tc>
          <w:tcPr>
            <w:tcW w:w="3349" w:type="dxa"/>
            <w:gridSpan w:val="5"/>
            <w:tcBorders>
              <w:top w:val="single" w:sz="4" w:space="0" w:color="auto"/>
              <w:left w:val="nil"/>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Ortaokul</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0</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0</w:t>
            </w:r>
          </w:p>
        </w:tc>
        <w:tc>
          <w:tcPr>
            <w:tcW w:w="876" w:type="dxa"/>
            <w:vMerge w:val="restart"/>
            <w:tcBorders>
              <w:top w:val="nil"/>
              <w:left w:val="nil"/>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vMerge w:val="restart"/>
            <w:tcBorders>
              <w:top w:val="nil"/>
              <w:left w:val="nil"/>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157"/>
        </w:trPr>
        <w:tc>
          <w:tcPr>
            <w:tcW w:w="1288" w:type="dxa"/>
            <w:vMerge/>
            <w:tcBorders>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p>
        </w:tc>
        <w:tc>
          <w:tcPr>
            <w:tcW w:w="3349" w:type="dxa"/>
            <w:gridSpan w:val="2"/>
            <w:vMerge/>
            <w:tcBorders>
              <w:left w:val="nil"/>
              <w:bottom w:val="single" w:sz="4" w:space="0" w:color="auto"/>
              <w:right w:val="single" w:sz="4" w:space="0" w:color="000000"/>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3349" w:type="dxa"/>
            <w:gridSpan w:val="5"/>
            <w:tcBorders>
              <w:top w:val="single" w:sz="4" w:space="0" w:color="auto"/>
              <w:left w:val="nil"/>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Ortaöğretim</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0</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0</w:t>
            </w:r>
          </w:p>
        </w:tc>
        <w:tc>
          <w:tcPr>
            <w:tcW w:w="876" w:type="dxa"/>
            <w:vMerge/>
            <w:tcBorders>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vMerge/>
            <w:tcBorders>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88" w:type="dxa"/>
            <w:tcBorders>
              <w:top w:val="nil"/>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p>
        </w:tc>
        <w:tc>
          <w:tcPr>
            <w:tcW w:w="6698" w:type="dxa"/>
            <w:gridSpan w:val="7"/>
            <w:tcBorders>
              <w:top w:val="single" w:sz="4" w:space="0" w:color="auto"/>
              <w:left w:val="nil"/>
              <w:bottom w:val="single" w:sz="4" w:space="0" w:color="auto"/>
              <w:right w:val="single" w:sz="4" w:space="0" w:color="000000"/>
            </w:tcBorders>
            <w:shd w:val="clear" w:color="auto" w:fill="auto"/>
            <w:vAlign w:val="center"/>
          </w:tcPr>
          <w:p w:rsidR="00FC1596" w:rsidRPr="00D11C59" w:rsidRDefault="00FC1596" w:rsidP="00FC1596">
            <w:pPr>
              <w:spacing w:after="160" w:line="23" w:lineRule="atLeast"/>
              <w:rPr>
                <w:rFonts w:ascii="Times New Roman" w:hAnsi="Times New Roman"/>
                <w:sz w:val="18"/>
                <w:szCs w:val="18"/>
              </w:rPr>
            </w:pPr>
            <w:r w:rsidRPr="00D11C59">
              <w:rPr>
                <w:rFonts w:ascii="Times New Roman" w:hAnsi="Times New Roman"/>
                <w:sz w:val="18"/>
                <w:szCs w:val="18"/>
              </w:rPr>
              <w:t>2.1.8. Eğitimde yenilikçi yaklaşımlar kapsamında düzenlenen seminer ve kurslara katılan öğretmen sayısı.</w:t>
            </w:r>
          </w:p>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1398" w:type="dxa"/>
            <w:gridSpan w:val="2"/>
            <w:tcBorders>
              <w:top w:val="nil"/>
              <w:left w:val="nil"/>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50</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75</w:t>
            </w:r>
          </w:p>
        </w:tc>
        <w:tc>
          <w:tcPr>
            <w:tcW w:w="876" w:type="dxa"/>
            <w:tcBorders>
              <w:top w:val="nil"/>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287"/>
        </w:trPr>
        <w:tc>
          <w:tcPr>
            <w:tcW w:w="3487"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FAALİYETLER</w:t>
            </w:r>
            <w:r w:rsidRPr="00AC2B01">
              <w:rPr>
                <w:rFonts w:ascii="Times New Roman" w:hAnsi="Times New Roman"/>
                <w:b/>
                <w:bCs/>
                <w:color w:val="FF0000"/>
                <w:sz w:val="16"/>
                <w:szCs w:val="16"/>
              </w:rPr>
              <w:t>**</w:t>
            </w:r>
          </w:p>
        </w:tc>
        <w:tc>
          <w:tcPr>
            <w:tcW w:w="160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Performans Göstergeleri</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Mevcut Durumu</w:t>
            </w:r>
          </w:p>
        </w:tc>
        <w:tc>
          <w:tcPr>
            <w:tcW w:w="99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Performans Hedefi</w:t>
            </w:r>
          </w:p>
        </w:tc>
        <w:tc>
          <w:tcPr>
            <w:tcW w:w="10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Faaliyetin Başlama ve </w:t>
            </w:r>
            <w:r w:rsidRPr="00AC2B01">
              <w:rPr>
                <w:rFonts w:ascii="Times New Roman" w:hAnsi="Times New Roman"/>
                <w:b/>
                <w:bCs/>
                <w:sz w:val="16"/>
                <w:szCs w:val="16"/>
              </w:rPr>
              <w:br/>
              <w:t>Bitiş Tarihi</w:t>
            </w:r>
          </w:p>
        </w:tc>
        <w:tc>
          <w:tcPr>
            <w:tcW w:w="10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Sorumlusu</w:t>
            </w:r>
          </w:p>
        </w:tc>
        <w:tc>
          <w:tcPr>
            <w:tcW w:w="9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Tahmini Maliyet</w:t>
            </w:r>
          </w:p>
        </w:tc>
        <w:tc>
          <w:tcPr>
            <w:tcW w:w="1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Kullanılacak Kaynaklar</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1. İzleme dönemi</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2. İzleme dönemi</w:t>
            </w:r>
          </w:p>
        </w:tc>
      </w:tr>
      <w:tr w:rsidR="00FC1596" w:rsidRPr="00AC2B01" w:rsidTr="00FC1596">
        <w:trPr>
          <w:trHeight w:val="276"/>
        </w:trPr>
        <w:tc>
          <w:tcPr>
            <w:tcW w:w="3487" w:type="dxa"/>
            <w:gridSpan w:val="2"/>
            <w:vMerge/>
            <w:tcBorders>
              <w:top w:val="single" w:sz="8" w:space="0" w:color="auto"/>
              <w:left w:val="single" w:sz="4"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7"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276"/>
        </w:trPr>
        <w:tc>
          <w:tcPr>
            <w:tcW w:w="3487" w:type="dxa"/>
            <w:gridSpan w:val="2"/>
            <w:vMerge/>
            <w:tcBorders>
              <w:top w:val="single" w:sz="8" w:space="0" w:color="auto"/>
              <w:left w:val="single" w:sz="4"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7"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629"/>
        </w:trPr>
        <w:tc>
          <w:tcPr>
            <w:tcW w:w="3487" w:type="dxa"/>
            <w:gridSpan w:val="2"/>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numPr>
                <w:ilvl w:val="0"/>
                <w:numId w:val="12"/>
              </w:numPr>
              <w:tabs>
                <w:tab w:val="left" w:pos="0"/>
                <w:tab w:val="left" w:pos="176"/>
              </w:tabs>
              <w:spacing w:after="0" w:line="23" w:lineRule="atLeast"/>
              <w:ind w:left="0" w:firstLine="0"/>
              <w:rPr>
                <w:rFonts w:ascii="Times New Roman" w:hAnsi="Times New Roman"/>
                <w:sz w:val="18"/>
                <w:szCs w:val="18"/>
              </w:rPr>
            </w:pPr>
            <w:r w:rsidRPr="00D11C59">
              <w:rPr>
                <w:rFonts w:ascii="Times New Roman" w:hAnsi="Times New Roman"/>
                <w:sz w:val="18"/>
                <w:szCs w:val="18"/>
              </w:rPr>
              <w:t>Öğretmenlerin öğrencilere birebir rehberlik yapacağı bir sistem oluşturulacaktır.</w:t>
            </w:r>
          </w:p>
        </w:tc>
        <w:tc>
          <w:tcPr>
            <w:tcW w:w="1603" w:type="dxa"/>
            <w:gridSpan w:val="2"/>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850" w:type="dxa"/>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366184" w:rsidRDefault="00FC1596" w:rsidP="00FC1596">
            <w:pPr>
              <w:spacing w:after="0" w:line="240" w:lineRule="auto"/>
              <w:ind w:left="360"/>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366184"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numPr>
                <w:ilvl w:val="0"/>
                <w:numId w:val="12"/>
              </w:numPr>
              <w:tabs>
                <w:tab w:val="left" w:pos="176"/>
              </w:tabs>
              <w:spacing w:after="0" w:line="23" w:lineRule="atLeast"/>
              <w:ind w:left="0" w:firstLine="0"/>
              <w:rPr>
                <w:rFonts w:ascii="Times New Roman" w:hAnsi="Times New Roman"/>
                <w:sz w:val="18"/>
                <w:szCs w:val="18"/>
              </w:rPr>
            </w:pPr>
            <w:r w:rsidRPr="00D11C59">
              <w:rPr>
                <w:rFonts w:ascii="Times New Roman" w:hAnsi="Times New Roman"/>
                <w:sz w:val="18"/>
                <w:szCs w:val="18"/>
              </w:rPr>
              <w:t>Akademik başarıyı arttırmaya ve öğrencilerin bilişsel eksikliklerini gidermeye yönelik kursların açılması ve katılımın sağlanması için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461"/>
        </w:trPr>
        <w:tc>
          <w:tcPr>
            <w:tcW w:w="3487" w:type="dxa"/>
            <w:gridSpan w:val="2"/>
            <w:vMerge w:val="restart"/>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numPr>
                <w:ilvl w:val="0"/>
                <w:numId w:val="12"/>
              </w:numPr>
              <w:tabs>
                <w:tab w:val="left" w:pos="176"/>
              </w:tabs>
              <w:spacing w:after="0" w:line="23" w:lineRule="atLeast"/>
              <w:rPr>
                <w:rFonts w:ascii="Times New Roman" w:hAnsi="Times New Roman"/>
                <w:sz w:val="18"/>
                <w:szCs w:val="18"/>
              </w:rPr>
            </w:pPr>
            <w:r w:rsidRPr="00D11C59">
              <w:rPr>
                <w:rFonts w:ascii="Times New Roman" w:hAnsi="Times New Roman"/>
                <w:sz w:val="18"/>
                <w:szCs w:val="18"/>
              </w:rPr>
              <w:t>Basit, anlaş</w:t>
            </w:r>
            <w:r>
              <w:rPr>
                <w:rFonts w:ascii="Times New Roman" w:hAnsi="Times New Roman"/>
                <w:sz w:val="18"/>
                <w:szCs w:val="18"/>
              </w:rPr>
              <w:t xml:space="preserve">ılır ve kolay uygulanabilir bir </w:t>
            </w:r>
            <w:r w:rsidRPr="00D11C59">
              <w:rPr>
                <w:rFonts w:ascii="Times New Roman" w:hAnsi="Times New Roman"/>
                <w:sz w:val="18"/>
                <w:szCs w:val="18"/>
              </w:rPr>
              <w:t xml:space="preserve">ölçme değerlendirme takip </w:t>
            </w:r>
            <w:proofErr w:type="spellStart"/>
            <w:r w:rsidRPr="00D11C59">
              <w:rPr>
                <w:rFonts w:ascii="Times New Roman" w:hAnsi="Times New Roman"/>
                <w:sz w:val="18"/>
                <w:szCs w:val="18"/>
              </w:rPr>
              <w:t>portalı</w:t>
            </w:r>
            <w:proofErr w:type="spellEnd"/>
            <w:r w:rsidRPr="00D11C59">
              <w:rPr>
                <w:rFonts w:ascii="Times New Roman" w:hAnsi="Times New Roman"/>
                <w:sz w:val="18"/>
                <w:szCs w:val="18"/>
              </w:rPr>
              <w:t xml:space="preserve"> oluşturulacaktır.</w:t>
            </w:r>
          </w:p>
          <w:p w:rsidR="00FC1596" w:rsidRPr="00D11C59" w:rsidRDefault="00FC1596" w:rsidP="00FC1596">
            <w:pPr>
              <w:numPr>
                <w:ilvl w:val="0"/>
                <w:numId w:val="11"/>
              </w:numPr>
              <w:tabs>
                <w:tab w:val="left" w:pos="176"/>
              </w:tabs>
              <w:spacing w:after="0" w:line="23" w:lineRule="atLeast"/>
              <w:ind w:left="0" w:firstLine="0"/>
              <w:rPr>
                <w:rFonts w:ascii="Times New Roman" w:hAnsi="Times New Roman"/>
                <w:sz w:val="18"/>
                <w:szCs w:val="18"/>
              </w:rPr>
            </w:pPr>
            <w:r w:rsidRPr="00D11C59">
              <w:rPr>
                <w:rFonts w:ascii="Times New Roman" w:hAnsi="Times New Roman"/>
                <w:sz w:val="18"/>
                <w:szCs w:val="18"/>
              </w:rPr>
              <w:t>Her düzey eğitim kademesinde gerçekleştirilen sosyal, sanatsal ve sportif faaliyetlerin sayısı arttırılacaktır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vMerge w:val="restart"/>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vMerge w:val="restart"/>
            <w:tcBorders>
              <w:top w:val="single" w:sz="4" w:space="0" w:color="auto"/>
              <w:left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914" w:type="dxa"/>
            <w:gridSpan w:val="2"/>
            <w:vMerge w:val="restart"/>
            <w:tcBorders>
              <w:top w:val="single" w:sz="4" w:space="0" w:color="auto"/>
              <w:left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1271" w:type="dxa"/>
            <w:vMerge w:val="restart"/>
            <w:tcBorders>
              <w:top w:val="single" w:sz="4" w:space="0" w:color="auto"/>
              <w:left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vMerge w:val="restart"/>
            <w:tcBorders>
              <w:top w:val="single" w:sz="4" w:space="0" w:color="auto"/>
              <w:left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vMerge w:val="restart"/>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460"/>
        </w:trPr>
        <w:tc>
          <w:tcPr>
            <w:tcW w:w="3487" w:type="dxa"/>
            <w:gridSpan w:val="2"/>
            <w:vMerge/>
            <w:tcBorders>
              <w:left w:val="single" w:sz="4" w:space="0" w:color="auto"/>
              <w:bottom w:val="single" w:sz="4" w:space="0" w:color="auto"/>
              <w:right w:val="single" w:sz="4" w:space="0" w:color="auto"/>
            </w:tcBorders>
            <w:shd w:val="clear" w:color="auto" w:fill="auto"/>
            <w:vAlign w:val="center"/>
          </w:tcPr>
          <w:p w:rsidR="00FC1596" w:rsidRPr="00D11C59" w:rsidRDefault="00FC1596" w:rsidP="00FC1596">
            <w:pPr>
              <w:spacing w:before="100" w:beforeAutospacing="1" w:after="120" w:afterAutospacing="1" w:line="23" w:lineRule="atLeast"/>
              <w:rPr>
                <w:rFonts w:ascii="Times New Roman" w:hAnsi="Times New Roman"/>
                <w:b/>
                <w:bCs/>
                <w:color w:val="000000"/>
                <w:sz w:val="18"/>
                <w:szCs w:val="18"/>
              </w:rPr>
            </w:pP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vMerge/>
            <w:tcBorders>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p>
        </w:tc>
        <w:tc>
          <w:tcPr>
            <w:tcW w:w="1099" w:type="dxa"/>
            <w:vMerge/>
            <w:tcBorders>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914" w:type="dxa"/>
            <w:gridSpan w:val="2"/>
            <w:vMerge/>
            <w:tcBorders>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1271" w:type="dxa"/>
            <w:vMerge/>
            <w:tcBorders>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vMerge/>
            <w:tcBorders>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vMerge/>
            <w:tcBorders>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02"/>
        </w:trPr>
        <w:tc>
          <w:tcPr>
            <w:tcW w:w="3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numPr>
                <w:ilvl w:val="0"/>
                <w:numId w:val="12"/>
              </w:numPr>
              <w:tabs>
                <w:tab w:val="left" w:pos="176"/>
              </w:tabs>
              <w:spacing w:after="0" w:line="23" w:lineRule="atLeast"/>
              <w:ind w:left="0" w:firstLine="0"/>
              <w:rPr>
                <w:rFonts w:ascii="Times New Roman" w:hAnsi="Times New Roman"/>
                <w:sz w:val="18"/>
                <w:szCs w:val="18"/>
              </w:rPr>
            </w:pPr>
            <w:r w:rsidRPr="00D11C59">
              <w:rPr>
                <w:rFonts w:ascii="Times New Roman" w:hAnsi="Times New Roman"/>
                <w:sz w:val="18"/>
                <w:szCs w:val="18"/>
              </w:rPr>
              <w:t>İlçe düzeyinde yapılan yarışmalar, sınavlar, sosyal, sportif ve kültürel etkinliklerdeki başarılara ödül sistemi getirilerek öğrencilerin güdülenmesi sağlanacaktır.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317"/>
        </w:trPr>
        <w:tc>
          <w:tcPr>
            <w:tcW w:w="3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9C3943" w:rsidRDefault="00FC1596" w:rsidP="00FC1596">
            <w:pPr>
              <w:numPr>
                <w:ilvl w:val="0"/>
                <w:numId w:val="13"/>
              </w:numPr>
              <w:tabs>
                <w:tab w:val="left" w:pos="176"/>
              </w:tabs>
              <w:spacing w:after="0" w:line="23" w:lineRule="atLeast"/>
              <w:ind w:left="0" w:firstLine="0"/>
              <w:rPr>
                <w:rFonts w:ascii="Times New Roman" w:hAnsi="Times New Roman"/>
                <w:sz w:val="18"/>
                <w:szCs w:val="18"/>
              </w:rPr>
            </w:pPr>
            <w:r w:rsidRPr="00D11C59">
              <w:rPr>
                <w:rFonts w:ascii="Times New Roman" w:hAnsi="Times New Roman"/>
                <w:sz w:val="18"/>
                <w:szCs w:val="18"/>
              </w:rPr>
              <w:t xml:space="preserve">Öğrencilerin alanları ile ilgili </w:t>
            </w:r>
            <w:proofErr w:type="gramStart"/>
            <w:r w:rsidRPr="00D11C59">
              <w:rPr>
                <w:rFonts w:ascii="Times New Roman" w:hAnsi="Times New Roman"/>
                <w:sz w:val="18"/>
                <w:szCs w:val="18"/>
              </w:rPr>
              <w:t>motivasyonunu</w:t>
            </w:r>
            <w:proofErr w:type="gramEnd"/>
            <w:r w:rsidRPr="00D11C59">
              <w:rPr>
                <w:rFonts w:ascii="Times New Roman" w:hAnsi="Times New Roman"/>
                <w:sz w:val="18"/>
                <w:szCs w:val="18"/>
              </w:rPr>
              <w:t xml:space="preserve"> arttırıcı etkinlikler düzenlenecektir.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1122"/>
        </w:trPr>
        <w:tc>
          <w:tcPr>
            <w:tcW w:w="3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numPr>
                <w:ilvl w:val="0"/>
                <w:numId w:val="13"/>
              </w:numPr>
              <w:tabs>
                <w:tab w:val="left" w:pos="176"/>
              </w:tabs>
              <w:spacing w:after="0" w:line="23" w:lineRule="atLeast"/>
              <w:ind w:left="0" w:firstLine="0"/>
              <w:rPr>
                <w:rFonts w:ascii="Times New Roman" w:hAnsi="Times New Roman"/>
                <w:sz w:val="18"/>
                <w:szCs w:val="18"/>
              </w:rPr>
            </w:pPr>
            <w:r w:rsidRPr="00D11C59">
              <w:rPr>
                <w:rFonts w:ascii="Times New Roman" w:hAnsi="Times New Roman"/>
                <w:sz w:val="18"/>
                <w:szCs w:val="18"/>
              </w:rPr>
              <w:t>Üniversiteler ile işbirliği yaparak üstün yetenekli öğrencilerle çalışan öğretmenlerin mesleki yeterliliklerini arttırıcı eğitimler düzenlenecektir.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229"/>
        </w:trPr>
        <w:tc>
          <w:tcPr>
            <w:tcW w:w="3487" w:type="dxa"/>
            <w:gridSpan w:val="2"/>
            <w:vMerge w:val="restart"/>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numPr>
                <w:ilvl w:val="0"/>
                <w:numId w:val="13"/>
              </w:numPr>
              <w:tabs>
                <w:tab w:val="left" w:pos="199"/>
                <w:tab w:val="left" w:pos="318"/>
              </w:tabs>
              <w:spacing w:after="0" w:line="23" w:lineRule="atLeast"/>
              <w:ind w:left="0" w:firstLine="0"/>
              <w:contextualSpacing/>
              <w:rPr>
                <w:rFonts w:ascii="Times New Roman" w:hAnsi="Times New Roman"/>
                <w:sz w:val="18"/>
                <w:szCs w:val="18"/>
              </w:rPr>
            </w:pPr>
            <w:r w:rsidRPr="00D11C59">
              <w:rPr>
                <w:rFonts w:ascii="Times New Roman" w:hAnsi="Times New Roman"/>
                <w:sz w:val="18"/>
                <w:szCs w:val="18"/>
              </w:rPr>
              <w:t xml:space="preserve">Okul sağlığı ve </w:t>
            </w:r>
            <w:proofErr w:type="gramStart"/>
            <w:r w:rsidRPr="00D11C59">
              <w:rPr>
                <w:rFonts w:ascii="Times New Roman" w:hAnsi="Times New Roman"/>
                <w:sz w:val="18"/>
                <w:szCs w:val="18"/>
              </w:rPr>
              <w:t>hijyen</w:t>
            </w:r>
            <w:proofErr w:type="gramEnd"/>
            <w:r w:rsidRPr="00D11C59">
              <w:rPr>
                <w:rFonts w:ascii="Times New Roman" w:hAnsi="Times New Roman"/>
                <w:sz w:val="18"/>
                <w:szCs w:val="18"/>
              </w:rPr>
              <w:t xml:space="preserve"> konularında </w:t>
            </w:r>
            <w:r w:rsidRPr="00D11C59">
              <w:rPr>
                <w:rFonts w:ascii="Times New Roman" w:hAnsi="Times New Roman"/>
                <w:sz w:val="18"/>
                <w:szCs w:val="18"/>
              </w:rPr>
              <w:lastRenderedPageBreak/>
              <w:t>öğrencilerin, ailelerin ve çalışanların bilinçlendirilmesine yönelik faaliyetler yapılacaktır.</w:t>
            </w:r>
          </w:p>
          <w:p w:rsidR="00FC1596" w:rsidRPr="00D11C59" w:rsidRDefault="00FC1596" w:rsidP="00FC1596">
            <w:pPr>
              <w:tabs>
                <w:tab w:val="left" w:pos="318"/>
              </w:tabs>
              <w:spacing w:line="23" w:lineRule="atLeast"/>
              <w:contextualSpacing/>
              <w:rPr>
                <w:rFonts w:ascii="Times New Roman" w:hAnsi="Times New Roman"/>
                <w:sz w:val="18"/>
                <w:szCs w:val="18"/>
              </w:rPr>
            </w:pPr>
            <w:r w:rsidRPr="00D11C59">
              <w:rPr>
                <w:rFonts w:ascii="Times New Roman" w:hAnsi="Times New Roman"/>
                <w:sz w:val="18"/>
                <w:szCs w:val="18"/>
              </w:rPr>
              <w:t>Okullarımızın bu konulara ilişkin değerlendirmelere (Beyaz Bayrak vb.) katılmaları desteklenecektir.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vMerge w:val="restart"/>
            <w:tcBorders>
              <w:top w:val="single" w:sz="4" w:space="0" w:color="auto"/>
              <w:left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 xml:space="preserve">Kasım </w:t>
            </w:r>
            <w:r>
              <w:rPr>
                <w:rFonts w:ascii="Times New Roman" w:hAnsi="Times New Roman"/>
                <w:sz w:val="18"/>
                <w:szCs w:val="18"/>
              </w:rPr>
              <w:lastRenderedPageBreak/>
              <w:t>2015-Haziran 2016</w:t>
            </w:r>
          </w:p>
        </w:tc>
        <w:tc>
          <w:tcPr>
            <w:tcW w:w="1099" w:type="dxa"/>
            <w:vMerge w:val="restart"/>
            <w:tcBorders>
              <w:top w:val="single" w:sz="4" w:space="0" w:color="auto"/>
              <w:left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lastRenderedPageBreak/>
              <w:t> </w:t>
            </w:r>
          </w:p>
        </w:tc>
        <w:tc>
          <w:tcPr>
            <w:tcW w:w="914" w:type="dxa"/>
            <w:gridSpan w:val="2"/>
            <w:vMerge w:val="restart"/>
            <w:tcBorders>
              <w:top w:val="single" w:sz="4" w:space="0" w:color="auto"/>
              <w:left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c>
          <w:tcPr>
            <w:tcW w:w="1271" w:type="dxa"/>
            <w:vMerge w:val="restart"/>
            <w:tcBorders>
              <w:top w:val="single" w:sz="4" w:space="0" w:color="auto"/>
              <w:left w:val="single" w:sz="4" w:space="0" w:color="auto"/>
              <w:right w:val="single" w:sz="4" w:space="0" w:color="auto"/>
            </w:tcBorders>
            <w:shd w:val="clear" w:color="auto" w:fill="auto"/>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vMerge w:val="restart"/>
            <w:tcBorders>
              <w:top w:val="single" w:sz="4" w:space="0" w:color="auto"/>
              <w:left w:val="single" w:sz="4" w:space="0" w:color="auto"/>
              <w:right w:val="single" w:sz="4" w:space="0" w:color="auto"/>
            </w:tcBorders>
            <w:shd w:val="clear" w:color="auto" w:fill="auto"/>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vMerge w:val="restart"/>
            <w:tcBorders>
              <w:top w:val="single" w:sz="4" w:space="0" w:color="auto"/>
              <w:left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229"/>
        </w:trPr>
        <w:tc>
          <w:tcPr>
            <w:tcW w:w="3487" w:type="dxa"/>
            <w:gridSpan w:val="2"/>
            <w:vMerge/>
            <w:tcBorders>
              <w:left w:val="single" w:sz="4" w:space="0" w:color="auto"/>
              <w:right w:val="single" w:sz="4" w:space="0" w:color="auto"/>
            </w:tcBorders>
            <w:shd w:val="clear" w:color="auto" w:fill="auto"/>
            <w:vAlign w:val="center"/>
          </w:tcPr>
          <w:p w:rsidR="00FC1596" w:rsidRPr="00D11C59" w:rsidRDefault="00FC1596" w:rsidP="00FC1596">
            <w:pPr>
              <w:spacing w:before="100" w:beforeAutospacing="1" w:after="120" w:afterAutospacing="1" w:line="23" w:lineRule="atLeast"/>
              <w:rPr>
                <w:rFonts w:ascii="Times New Roman" w:hAnsi="Times New Roman"/>
                <w:b/>
                <w:bCs/>
                <w:color w:val="000000"/>
                <w:sz w:val="18"/>
                <w:szCs w:val="18"/>
              </w:rPr>
            </w:pP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vMerge/>
            <w:tcBorders>
              <w:left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1099" w:type="dxa"/>
            <w:vMerge/>
            <w:tcBorders>
              <w:left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vMerge/>
            <w:tcBorders>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vMerge/>
            <w:tcBorders>
              <w:left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vMerge/>
            <w:tcBorders>
              <w:left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vMerge/>
            <w:tcBorders>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1074"/>
        </w:trPr>
        <w:tc>
          <w:tcPr>
            <w:tcW w:w="3487" w:type="dxa"/>
            <w:gridSpan w:val="2"/>
            <w:vMerge/>
            <w:tcBorders>
              <w:left w:val="single" w:sz="4" w:space="0" w:color="auto"/>
              <w:bottom w:val="single" w:sz="4" w:space="0" w:color="auto"/>
              <w:right w:val="single" w:sz="4" w:space="0" w:color="auto"/>
            </w:tcBorders>
            <w:shd w:val="clear" w:color="auto" w:fill="auto"/>
            <w:vAlign w:val="center"/>
          </w:tcPr>
          <w:p w:rsidR="00FC1596" w:rsidRPr="00D11C59" w:rsidRDefault="00FC1596" w:rsidP="00FC1596">
            <w:pPr>
              <w:spacing w:before="100" w:beforeAutospacing="1" w:after="120" w:afterAutospacing="1" w:line="23" w:lineRule="atLeast"/>
              <w:rPr>
                <w:rFonts w:ascii="Times New Roman" w:hAnsi="Times New Roman"/>
                <w:b/>
                <w:bCs/>
                <w:color w:val="000000"/>
                <w:sz w:val="18"/>
                <w:szCs w:val="18"/>
              </w:rPr>
            </w:pP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vMerge/>
            <w:tcBorders>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1099" w:type="dxa"/>
            <w:vMerge/>
            <w:tcBorders>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vMerge/>
            <w:tcBorders>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vMerge/>
            <w:tcBorders>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vMerge/>
            <w:tcBorders>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vMerge/>
            <w:tcBorders>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1087"/>
        </w:trPr>
        <w:tc>
          <w:tcPr>
            <w:tcW w:w="3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spacing w:before="100" w:beforeAutospacing="1" w:after="120" w:afterAutospacing="1" w:line="23" w:lineRule="atLeast"/>
              <w:rPr>
                <w:rFonts w:ascii="Times New Roman" w:hAnsi="Times New Roman"/>
                <w:b/>
                <w:bCs/>
                <w:color w:val="000000"/>
                <w:sz w:val="18"/>
                <w:szCs w:val="18"/>
              </w:rPr>
            </w:pPr>
            <w:r w:rsidRPr="00D11C59">
              <w:rPr>
                <w:rFonts w:ascii="Times New Roman" w:hAnsi="Times New Roman"/>
                <w:sz w:val="18"/>
                <w:szCs w:val="18"/>
              </w:rPr>
              <w:t>9. Mesleki ve teknik okullarına gelen öğrencilerin mevcut durumları tespit edilerek eksikliklerini destekleyici eğitim çalışmaları düzenlenecektir.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B53824" w:rsidRDefault="00FC1596" w:rsidP="00FC1596">
            <w:pPr>
              <w:spacing w:before="100" w:beforeAutospacing="1" w:after="120" w:afterAutospacing="1" w:line="23" w:lineRule="atLeast"/>
              <w:rPr>
                <w:rFonts w:ascii="Times New Roman" w:hAnsi="Times New Roman"/>
                <w:b/>
                <w:bCs/>
                <w:color w:val="000000"/>
                <w:sz w:val="18"/>
                <w:szCs w:val="18"/>
              </w:rPr>
            </w:pPr>
            <w:r>
              <w:rPr>
                <w:rFonts w:ascii="Times New Roman" w:hAnsi="Times New Roman"/>
                <w:b/>
                <w:bCs/>
                <w:color w:val="000000"/>
                <w:sz w:val="18"/>
                <w:szCs w:val="18"/>
              </w:rPr>
              <w:t>10</w:t>
            </w:r>
            <w:r w:rsidRPr="00B53824">
              <w:rPr>
                <w:rFonts w:ascii="Times New Roman" w:hAnsi="Times New Roman"/>
                <w:b/>
                <w:bCs/>
                <w:color w:val="000000"/>
                <w:sz w:val="18"/>
                <w:szCs w:val="18"/>
              </w:rPr>
              <w:t>. İl</w:t>
            </w:r>
            <w:r>
              <w:rPr>
                <w:rFonts w:ascii="Times New Roman" w:hAnsi="Times New Roman"/>
                <w:b/>
                <w:bCs/>
                <w:color w:val="000000"/>
                <w:sz w:val="18"/>
                <w:szCs w:val="18"/>
              </w:rPr>
              <w:t xml:space="preserve">çemizde </w:t>
            </w:r>
            <w:r w:rsidRPr="00B53824">
              <w:rPr>
                <w:rFonts w:ascii="Times New Roman" w:hAnsi="Times New Roman"/>
                <w:b/>
                <w:bCs/>
                <w:color w:val="000000"/>
                <w:sz w:val="18"/>
                <w:szCs w:val="18"/>
              </w:rPr>
              <w:t>öğrencilere yönelik sosyal, sportif ve kültürel faaliyetler artırılacaktır.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7" w:type="dxa"/>
            <w:gridSpan w:val="2"/>
            <w:tcBorders>
              <w:top w:val="single" w:sz="4" w:space="0" w:color="auto"/>
              <w:left w:val="single" w:sz="4" w:space="0" w:color="auto"/>
              <w:right w:val="single" w:sz="4" w:space="0" w:color="auto"/>
            </w:tcBorders>
            <w:shd w:val="clear" w:color="auto" w:fill="auto"/>
            <w:vAlign w:val="center"/>
          </w:tcPr>
          <w:p w:rsidR="00FC1596" w:rsidRPr="00B53824" w:rsidRDefault="00FC1596" w:rsidP="00FC1596">
            <w:pPr>
              <w:spacing w:before="100" w:beforeAutospacing="1" w:after="0" w:line="23" w:lineRule="atLeast"/>
              <w:rPr>
                <w:rFonts w:ascii="Times New Roman" w:hAnsi="Times New Roman"/>
                <w:b/>
                <w:bCs/>
                <w:color w:val="000000"/>
                <w:sz w:val="18"/>
                <w:szCs w:val="18"/>
              </w:rPr>
            </w:pPr>
            <w:r>
              <w:rPr>
                <w:rFonts w:ascii="Times New Roman" w:hAnsi="Times New Roman"/>
                <w:b/>
                <w:bCs/>
                <w:color w:val="000000"/>
                <w:sz w:val="18"/>
                <w:szCs w:val="18"/>
              </w:rPr>
              <w:t>11</w:t>
            </w:r>
            <w:r w:rsidRPr="00B53824">
              <w:rPr>
                <w:rFonts w:ascii="Times New Roman" w:hAnsi="Times New Roman"/>
                <w:b/>
                <w:bCs/>
                <w:color w:val="000000"/>
                <w:sz w:val="18"/>
                <w:szCs w:val="18"/>
              </w:rPr>
              <w:t xml:space="preserve">. Öğrencilere yönelik sosyal, sportif ve kültürel faaliyetler ile yarışmalardaki çeşitliliği artırıcı çalışmalar yapılacaktır. </w:t>
            </w:r>
          </w:p>
        </w:tc>
        <w:tc>
          <w:tcPr>
            <w:tcW w:w="1603" w:type="dxa"/>
            <w:gridSpan w:val="2"/>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7" w:type="dxa"/>
            <w:gridSpan w:val="2"/>
            <w:tcBorders>
              <w:left w:val="single" w:sz="4" w:space="0" w:color="auto"/>
              <w:bottom w:val="single" w:sz="4" w:space="0" w:color="auto"/>
              <w:right w:val="single" w:sz="4" w:space="0" w:color="auto"/>
            </w:tcBorders>
            <w:shd w:val="clear" w:color="auto" w:fill="auto"/>
            <w:vAlign w:val="center"/>
          </w:tcPr>
          <w:p w:rsidR="00FC1596" w:rsidRPr="00B53824" w:rsidRDefault="00FC1596" w:rsidP="00FC1596">
            <w:pPr>
              <w:spacing w:before="100" w:beforeAutospacing="1" w:after="0" w:line="23" w:lineRule="atLeast"/>
              <w:rPr>
                <w:rFonts w:ascii="Times New Roman" w:hAnsi="Times New Roman"/>
                <w:b/>
                <w:bCs/>
                <w:color w:val="000000"/>
                <w:sz w:val="18"/>
                <w:szCs w:val="18"/>
              </w:rPr>
            </w:pPr>
          </w:p>
        </w:tc>
        <w:tc>
          <w:tcPr>
            <w:tcW w:w="1603" w:type="dxa"/>
            <w:gridSpan w:val="2"/>
            <w:tcBorders>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tcBorders>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1099" w:type="dxa"/>
            <w:tcBorders>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9E745B" w:rsidRDefault="00FC1596" w:rsidP="00FC1596">
            <w:pPr>
              <w:spacing w:after="0" w:line="23" w:lineRule="atLeast"/>
              <w:contextualSpacing/>
              <w:rPr>
                <w:rFonts w:ascii="Times New Roman" w:hAnsi="Times New Roman"/>
                <w:b/>
                <w:bCs/>
                <w:color w:val="000000"/>
                <w:sz w:val="18"/>
                <w:szCs w:val="18"/>
              </w:rPr>
            </w:pPr>
            <w:r w:rsidRPr="009E745B">
              <w:rPr>
                <w:rFonts w:ascii="Times New Roman" w:hAnsi="Times New Roman"/>
                <w:b/>
                <w:bCs/>
                <w:color w:val="000000"/>
                <w:sz w:val="18"/>
                <w:szCs w:val="18"/>
              </w:rPr>
              <w:t>12. Okullarda uygulanan ulusal ve uluslararası projelere katılan öğrenci sayısını artırarak, projeye katılacak öğrenci seçimlerinde okul terki riski bulunan öğrencilere de yer verilmesi sağlanacaktır.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B53824" w:rsidRDefault="00FC1596" w:rsidP="00FC1596">
            <w:pPr>
              <w:spacing w:before="100" w:beforeAutospacing="1" w:after="120" w:afterAutospacing="1" w:line="23" w:lineRule="atLeast"/>
              <w:rPr>
                <w:rFonts w:ascii="Times New Roman" w:hAnsi="Times New Roman"/>
                <w:b/>
                <w:bCs/>
                <w:color w:val="000000"/>
                <w:sz w:val="18"/>
                <w:szCs w:val="18"/>
              </w:rPr>
            </w:pPr>
            <w:r>
              <w:rPr>
                <w:rFonts w:ascii="Times New Roman" w:hAnsi="Times New Roman"/>
                <w:b/>
                <w:bCs/>
                <w:color w:val="000000"/>
                <w:sz w:val="18"/>
                <w:szCs w:val="18"/>
              </w:rPr>
              <w:t>13</w:t>
            </w:r>
            <w:r w:rsidRPr="00B53824">
              <w:rPr>
                <w:rFonts w:ascii="Times New Roman" w:hAnsi="Times New Roman"/>
                <w:b/>
                <w:bCs/>
                <w:color w:val="000000"/>
                <w:sz w:val="18"/>
                <w:szCs w:val="18"/>
              </w:rPr>
              <w:t>. Mesleki eğitim veren kurumlarda öğrencilerin alan tercihinde ve yönlendirmesinde sektör ile birlikte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bl>
    <w:p w:rsidR="00FC1596" w:rsidRDefault="00FC1596" w:rsidP="00162146"/>
    <w:p w:rsidR="00FC1596" w:rsidRDefault="00FC1596" w:rsidP="00162146"/>
    <w:tbl>
      <w:tblPr>
        <w:tblW w:w="15562" w:type="dxa"/>
        <w:tblInd w:w="-769" w:type="dxa"/>
        <w:tblLayout w:type="fixed"/>
        <w:tblCellMar>
          <w:left w:w="70" w:type="dxa"/>
          <w:right w:w="70" w:type="dxa"/>
        </w:tblCellMar>
        <w:tblLook w:val="04A0" w:firstRow="1" w:lastRow="0" w:firstColumn="1" w:lastColumn="0" w:noHBand="0" w:noVBand="1"/>
      </w:tblPr>
      <w:tblGrid>
        <w:gridCol w:w="1290"/>
        <w:gridCol w:w="2199"/>
        <w:gridCol w:w="1150"/>
        <w:gridCol w:w="453"/>
        <w:gridCol w:w="850"/>
        <w:gridCol w:w="354"/>
        <w:gridCol w:w="645"/>
        <w:gridCol w:w="1045"/>
        <w:gridCol w:w="1099"/>
        <w:gridCol w:w="299"/>
        <w:gridCol w:w="615"/>
        <w:gridCol w:w="1271"/>
        <w:gridCol w:w="876"/>
        <w:gridCol w:w="1270"/>
        <w:gridCol w:w="876"/>
        <w:gridCol w:w="1270"/>
      </w:tblGrid>
      <w:tr w:rsidR="00FC1596" w:rsidRPr="00AC2B01" w:rsidTr="00FC1596">
        <w:trPr>
          <w:trHeight w:val="332"/>
        </w:trPr>
        <w:tc>
          <w:tcPr>
            <w:tcW w:w="15562"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STRATEJİK PLAN 2015-2016 EĞİTİM ÖĞRETİM YILI EYLEM PLANI </w:t>
            </w:r>
          </w:p>
        </w:tc>
      </w:tr>
      <w:tr w:rsidR="00FC1596" w:rsidRPr="00AC2B01" w:rsidTr="00FC1596">
        <w:trPr>
          <w:trHeight w:val="650"/>
        </w:trPr>
        <w:tc>
          <w:tcPr>
            <w:tcW w:w="629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Pr>
                <w:rFonts w:ascii="Times New Roman" w:hAnsi="Times New Roman"/>
                <w:b/>
                <w:bCs/>
                <w:sz w:val="16"/>
                <w:szCs w:val="16"/>
              </w:rPr>
              <w:t>TEMA 2</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4A0BBE" w:rsidRDefault="00FC1596" w:rsidP="00FC1596">
            <w:pPr>
              <w:spacing w:after="0" w:line="23" w:lineRule="atLeast"/>
              <w:jc w:val="both"/>
              <w:rPr>
                <w:rFonts w:ascii="Times New Roman" w:hAnsi="Times New Roman"/>
                <w:b/>
                <w:i/>
                <w:iCs/>
                <w:sz w:val="16"/>
                <w:szCs w:val="16"/>
              </w:rPr>
            </w:pPr>
            <w:r w:rsidRPr="004A0BBE">
              <w:rPr>
                <w:rFonts w:ascii="Times New Roman" w:hAnsi="Times New Roman"/>
                <w:b/>
                <w:bCs/>
                <w:i/>
                <w:iCs/>
                <w:sz w:val="16"/>
                <w:szCs w:val="16"/>
              </w:rPr>
              <w:t xml:space="preserve">Kaliteli Eğitim ve Öğretim: </w:t>
            </w:r>
            <w:r w:rsidRPr="004A0BBE">
              <w:rPr>
                <w:rFonts w:ascii="Times New Roman" w:hAnsi="Times New Roman"/>
                <w:bCs/>
                <w:iCs/>
                <w:sz w:val="16"/>
                <w:szCs w:val="16"/>
              </w:rPr>
              <w:t>Eğitim ve öğretim kurumlarının mevcut imkânlarının en iyi şekilde kullanılarak her kademedeki bireye ulusal ve uluslararası ölçütlerde bilgi, beceri, tutum ve davranışın kazandırılmasıdır.</w:t>
            </w:r>
          </w:p>
          <w:p w:rsidR="00FC1596" w:rsidRPr="004A0BBE"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629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 xml:space="preserve">Stratejik Amaç </w:t>
            </w:r>
            <w:r>
              <w:rPr>
                <w:rFonts w:ascii="Times New Roman" w:hAnsi="Times New Roman"/>
                <w:b/>
                <w:bCs/>
                <w:sz w:val="16"/>
                <w:szCs w:val="16"/>
              </w:rPr>
              <w:t>2</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4A0BBE" w:rsidRDefault="00FC1596" w:rsidP="00FC1596">
            <w:pPr>
              <w:keepNext/>
              <w:keepLines/>
              <w:spacing w:after="0" w:line="23" w:lineRule="atLeast"/>
              <w:jc w:val="both"/>
              <w:outlineLvl w:val="0"/>
              <w:rPr>
                <w:rFonts w:ascii="Times New Roman" w:hAnsi="Times New Roman"/>
                <w:color w:val="FF0000"/>
                <w:sz w:val="16"/>
                <w:szCs w:val="16"/>
              </w:rPr>
            </w:pPr>
            <w:r w:rsidRPr="004A0BBE">
              <w:rPr>
                <w:rFonts w:ascii="Times New Roman" w:hAnsi="Times New Roman"/>
                <w:sz w:val="16"/>
                <w:szCs w:val="16"/>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FC1596" w:rsidRPr="004A0BBE"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629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lastRenderedPageBreak/>
              <w:t xml:space="preserve">Stratejik </w:t>
            </w:r>
            <w:proofErr w:type="gramStart"/>
            <w:r w:rsidRPr="00AC2B01">
              <w:rPr>
                <w:rFonts w:ascii="Times New Roman" w:hAnsi="Times New Roman"/>
                <w:b/>
                <w:bCs/>
                <w:sz w:val="16"/>
                <w:szCs w:val="16"/>
              </w:rPr>
              <w:t xml:space="preserve">Hedef </w:t>
            </w:r>
            <w:r>
              <w:rPr>
                <w:rFonts w:ascii="Times New Roman" w:hAnsi="Times New Roman"/>
                <w:b/>
                <w:bCs/>
                <w:sz w:val="16"/>
                <w:szCs w:val="16"/>
              </w:rPr>
              <w:t xml:space="preserve"> 2</w:t>
            </w:r>
            <w:proofErr w:type="gramEnd"/>
            <w:r>
              <w:rPr>
                <w:rFonts w:ascii="Times New Roman" w:hAnsi="Times New Roman"/>
                <w:b/>
                <w:bCs/>
                <w:sz w:val="16"/>
                <w:szCs w:val="16"/>
              </w:rPr>
              <w:t>.2</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8A5DF2" w:rsidRDefault="00FC1596" w:rsidP="00FC1596">
            <w:pPr>
              <w:autoSpaceDE w:val="0"/>
              <w:autoSpaceDN w:val="0"/>
              <w:adjustRightInd w:val="0"/>
              <w:spacing w:after="0" w:line="23" w:lineRule="atLeast"/>
              <w:ind w:firstLine="708"/>
              <w:jc w:val="both"/>
              <w:rPr>
                <w:rFonts w:ascii="Times New Roman" w:eastAsia="MS Mincho" w:hAnsi="Times New Roman"/>
                <w:bCs/>
                <w:sz w:val="16"/>
                <w:szCs w:val="16"/>
              </w:rPr>
            </w:pPr>
            <w:r w:rsidRPr="008A5DF2">
              <w:rPr>
                <w:rFonts w:ascii="Times New Roman" w:eastAsia="MS Mincho" w:hAnsi="Times New Roman"/>
                <w:bCs/>
                <w:sz w:val="16"/>
                <w:szCs w:val="16"/>
              </w:rPr>
              <w:t>Eğitim öğretimin kalitesini yükselmek için, eğitim-öğretim ile istihdam ilişkisini geliştirerek plan dönemi sonuna kadar gerekli çalışmaları yürütmek.</w:t>
            </w:r>
          </w:p>
          <w:p w:rsidR="00FC1596" w:rsidRPr="008A5DF2" w:rsidRDefault="00FC1596" w:rsidP="00FC1596">
            <w:pPr>
              <w:spacing w:after="0" w:line="240" w:lineRule="auto"/>
              <w:rPr>
                <w:rFonts w:ascii="Times New Roman" w:hAnsi="Times New Roman"/>
                <w:sz w:val="16"/>
                <w:szCs w:val="16"/>
              </w:rPr>
            </w:pPr>
          </w:p>
        </w:tc>
      </w:tr>
      <w:tr w:rsidR="00FC1596" w:rsidRPr="00AC2B01" w:rsidTr="00FC1596">
        <w:trPr>
          <w:trHeight w:val="242"/>
        </w:trPr>
        <w:tc>
          <w:tcPr>
            <w:tcW w:w="1290" w:type="dxa"/>
            <w:vMerge w:val="restart"/>
            <w:tcBorders>
              <w:top w:val="single" w:sz="4" w:space="0" w:color="auto"/>
              <w:left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p>
        </w:tc>
        <w:tc>
          <w:tcPr>
            <w:tcW w:w="6696" w:type="dxa"/>
            <w:gridSpan w:val="7"/>
            <w:vMerge w:val="restart"/>
            <w:tcBorders>
              <w:top w:val="single" w:sz="4" w:space="0" w:color="auto"/>
              <w:left w:val="nil"/>
              <w:right w:val="single" w:sz="4" w:space="0" w:color="000000"/>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Hedefin Performans Göstergeleri </w:t>
            </w:r>
            <w:r w:rsidRPr="00AC2B01">
              <w:rPr>
                <w:rFonts w:ascii="Times New Roman" w:hAnsi="Times New Roman"/>
                <w:b/>
                <w:bCs/>
                <w:color w:val="FF0000"/>
                <w:sz w:val="16"/>
                <w:szCs w:val="16"/>
              </w:rPr>
              <w:t>****</w:t>
            </w:r>
          </w:p>
        </w:tc>
        <w:tc>
          <w:tcPr>
            <w:tcW w:w="1398"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F3303E">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F3303E">
              <w:rPr>
                <w:rFonts w:ascii="Times New Roman" w:hAnsi="Times New Roman"/>
                <w:b/>
                <w:bCs/>
                <w:sz w:val="16"/>
                <w:szCs w:val="16"/>
              </w:rPr>
              <w:t>5</w:t>
            </w:r>
            <w:r w:rsidRPr="00AC2B01">
              <w:rPr>
                <w:rFonts w:ascii="Times New Roman" w:hAnsi="Times New Roman"/>
                <w:b/>
                <w:bCs/>
                <w:sz w:val="16"/>
                <w:szCs w:val="16"/>
              </w:rPr>
              <w:t>- 201</w:t>
            </w:r>
            <w:r w:rsidR="00F3303E">
              <w:rPr>
                <w:rFonts w:ascii="Times New Roman" w:hAnsi="Times New Roman"/>
                <w:b/>
                <w:bCs/>
                <w:sz w:val="16"/>
                <w:szCs w:val="16"/>
              </w:rPr>
              <w:t>6</w:t>
            </w:r>
            <w:r w:rsidRPr="00AC2B01">
              <w:rPr>
                <w:rFonts w:ascii="Times New Roman" w:hAnsi="Times New Roman"/>
                <w:b/>
                <w:bCs/>
                <w:sz w:val="16"/>
                <w:szCs w:val="16"/>
              </w:rPr>
              <w:t xml:space="preserve"> Mevcut Durum</w:t>
            </w:r>
          </w:p>
        </w:tc>
        <w:tc>
          <w:tcPr>
            <w:tcW w:w="1886"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F3303E">
              <w:rPr>
                <w:rFonts w:ascii="Times New Roman" w:hAnsi="Times New Roman"/>
                <w:b/>
                <w:bCs/>
                <w:sz w:val="16"/>
                <w:szCs w:val="16"/>
              </w:rPr>
              <w:t>6</w:t>
            </w:r>
            <w:r w:rsidRPr="00AC2B01">
              <w:rPr>
                <w:rFonts w:ascii="Times New Roman" w:hAnsi="Times New Roman"/>
                <w:b/>
                <w:bCs/>
                <w:sz w:val="16"/>
                <w:szCs w:val="16"/>
              </w:rPr>
              <w:t>-201</w:t>
            </w:r>
            <w:r w:rsidR="00F3303E">
              <w:rPr>
                <w:rFonts w:ascii="Times New Roman" w:hAnsi="Times New Roman"/>
                <w:b/>
                <w:bCs/>
                <w:sz w:val="16"/>
                <w:szCs w:val="16"/>
              </w:rPr>
              <w:t>7</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 Hedef</w:t>
            </w:r>
          </w:p>
        </w:tc>
        <w:tc>
          <w:tcPr>
            <w:tcW w:w="4292" w:type="dxa"/>
            <w:gridSpan w:val="4"/>
            <w:tcBorders>
              <w:top w:val="single" w:sz="4" w:space="0" w:color="auto"/>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İzleme Sonuçları</w:t>
            </w:r>
            <w:r w:rsidRPr="00AC2B01">
              <w:rPr>
                <w:rFonts w:ascii="Times New Roman" w:hAnsi="Times New Roman"/>
                <w:b/>
                <w:bCs/>
                <w:color w:val="FF0000"/>
                <w:sz w:val="16"/>
                <w:szCs w:val="16"/>
              </w:rPr>
              <w:t>***</w:t>
            </w:r>
          </w:p>
        </w:tc>
      </w:tr>
      <w:tr w:rsidR="00FC1596" w:rsidRPr="00AC2B01" w:rsidTr="00FC1596">
        <w:trPr>
          <w:trHeight w:val="242"/>
        </w:trPr>
        <w:tc>
          <w:tcPr>
            <w:tcW w:w="1290" w:type="dxa"/>
            <w:vMerge/>
            <w:tcBorders>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rPr>
                <w:rFonts w:ascii="Times New Roman" w:hAnsi="Times New Roman"/>
                <w:b/>
                <w:bCs/>
                <w:sz w:val="16"/>
                <w:szCs w:val="16"/>
              </w:rPr>
            </w:pPr>
          </w:p>
        </w:tc>
        <w:tc>
          <w:tcPr>
            <w:tcW w:w="6696" w:type="dxa"/>
            <w:gridSpan w:val="7"/>
            <w:vMerge/>
            <w:tcBorders>
              <w:left w:val="nil"/>
              <w:bottom w:val="single" w:sz="4" w:space="0" w:color="auto"/>
              <w:right w:val="single" w:sz="4" w:space="0" w:color="000000"/>
            </w:tcBorders>
            <w:shd w:val="clear" w:color="auto" w:fill="auto"/>
            <w:noWrap/>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398"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886"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1.İzleme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c>
          <w:tcPr>
            <w:tcW w:w="876"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2.İzleme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ind w:left="360" w:hanging="360"/>
              <w:contextualSpacing/>
              <w:jc w:val="center"/>
              <w:rPr>
                <w:rFonts w:ascii="Times New Roman" w:hAnsi="Times New Roman"/>
                <w:b/>
                <w:bCs/>
                <w:sz w:val="18"/>
                <w:szCs w:val="18"/>
              </w:rPr>
            </w:pPr>
            <w:r>
              <w:rPr>
                <w:rFonts w:ascii="Times New Roman" w:hAnsi="Times New Roman"/>
                <w:b/>
                <w:bCs/>
                <w:sz w:val="18"/>
                <w:szCs w:val="18"/>
              </w:rPr>
              <w:t>2.2.1</w:t>
            </w:r>
          </w:p>
        </w:tc>
        <w:tc>
          <w:tcPr>
            <w:tcW w:w="6696" w:type="dxa"/>
            <w:gridSpan w:val="7"/>
            <w:tcBorders>
              <w:top w:val="single" w:sz="4" w:space="0" w:color="auto"/>
              <w:left w:val="nil"/>
              <w:bottom w:val="single" w:sz="4" w:space="0" w:color="auto"/>
              <w:right w:val="single" w:sz="4" w:space="0" w:color="000000"/>
            </w:tcBorders>
            <w:shd w:val="clear" w:color="auto" w:fill="auto"/>
            <w:noWrap/>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Meslek Liselerinden mezun olup alanında istihdam edilen öğrenci sayısının Meslek Liselerinden mezun sayısına oranı (%)</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32,20</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27,94</w:t>
            </w:r>
          </w:p>
        </w:tc>
        <w:tc>
          <w:tcPr>
            <w:tcW w:w="876" w:type="dxa"/>
            <w:tcBorders>
              <w:top w:val="nil"/>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b/>
                <w:sz w:val="18"/>
                <w:szCs w:val="18"/>
              </w:rPr>
            </w:pPr>
            <w:r w:rsidRPr="00D76A2F">
              <w:rPr>
                <w:rFonts w:ascii="Times New Roman" w:hAnsi="Times New Roman"/>
                <w:b/>
                <w:sz w:val="18"/>
                <w:szCs w:val="18"/>
              </w:rPr>
              <w:t>31,00</w:t>
            </w: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ind w:left="360" w:hanging="360"/>
              <w:contextualSpacing/>
              <w:jc w:val="center"/>
              <w:rPr>
                <w:rFonts w:ascii="Times New Roman" w:hAnsi="Times New Roman"/>
                <w:b/>
                <w:bCs/>
                <w:sz w:val="18"/>
                <w:szCs w:val="18"/>
              </w:rPr>
            </w:pPr>
            <w:r>
              <w:rPr>
                <w:rFonts w:ascii="Times New Roman" w:hAnsi="Times New Roman"/>
                <w:b/>
                <w:bCs/>
                <w:sz w:val="18"/>
                <w:szCs w:val="18"/>
              </w:rPr>
              <w:t>2.2.2</w:t>
            </w: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Kalite Sertifikalarına başvuran kurum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p>
        </w:tc>
        <w:tc>
          <w:tcPr>
            <w:tcW w:w="876" w:type="dxa"/>
            <w:tcBorders>
              <w:top w:val="nil"/>
              <w:left w:val="nil"/>
              <w:bottom w:val="single" w:sz="4" w:space="0" w:color="auto"/>
              <w:right w:val="single" w:sz="4" w:space="0" w:color="auto"/>
            </w:tcBorders>
            <w:shd w:val="clear" w:color="auto" w:fill="auto"/>
            <w:noWrap/>
            <w:vAlign w:val="center"/>
            <w:hideMark/>
          </w:tcPr>
          <w:p w:rsidR="00FC1596" w:rsidRPr="00D76A2F" w:rsidRDefault="00FC1596" w:rsidP="00FC1596">
            <w:pPr>
              <w:spacing w:after="0" w:line="23" w:lineRule="atLeast"/>
              <w:jc w:val="center"/>
              <w:rPr>
                <w:rFonts w:ascii="Times New Roman" w:hAnsi="Times New Roman"/>
                <w:b/>
                <w:sz w:val="18"/>
                <w:szCs w:val="18"/>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78"/>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ind w:left="360" w:hanging="360"/>
              <w:contextualSpacing/>
              <w:jc w:val="center"/>
              <w:rPr>
                <w:rFonts w:ascii="Times New Roman" w:hAnsi="Times New Roman"/>
                <w:b/>
                <w:bCs/>
                <w:sz w:val="18"/>
                <w:szCs w:val="18"/>
              </w:rPr>
            </w:pPr>
            <w:r>
              <w:rPr>
                <w:rFonts w:ascii="Times New Roman" w:hAnsi="Times New Roman"/>
                <w:b/>
                <w:bCs/>
                <w:sz w:val="18"/>
                <w:szCs w:val="18"/>
              </w:rPr>
              <w:t>2.2.3</w:t>
            </w:r>
          </w:p>
        </w:tc>
        <w:tc>
          <w:tcPr>
            <w:tcW w:w="6696" w:type="dxa"/>
            <w:gridSpan w:val="7"/>
            <w:tcBorders>
              <w:top w:val="single" w:sz="4" w:space="0" w:color="auto"/>
              <w:left w:val="nil"/>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Kalite Sertifikası alan kurum sayısının toplam kurum sayısına oranı  (%)</w:t>
            </w:r>
          </w:p>
        </w:tc>
        <w:tc>
          <w:tcPr>
            <w:tcW w:w="1398" w:type="dxa"/>
            <w:gridSpan w:val="2"/>
            <w:tcBorders>
              <w:top w:val="single" w:sz="4" w:space="0" w:color="auto"/>
              <w:left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0,10</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0,13</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FC1596" w:rsidRPr="00D76A2F" w:rsidRDefault="00FC1596" w:rsidP="00FC1596">
            <w:pPr>
              <w:spacing w:after="0" w:line="23" w:lineRule="atLeast"/>
              <w:jc w:val="center"/>
              <w:rPr>
                <w:rFonts w:ascii="Times New Roman" w:hAnsi="Times New Roman"/>
                <w:b/>
                <w:sz w:val="18"/>
                <w:szCs w:val="18"/>
              </w:rPr>
            </w:pPr>
            <w:r w:rsidRPr="00D76A2F">
              <w:rPr>
                <w:rFonts w:ascii="Times New Roman" w:hAnsi="Times New Roman"/>
                <w:b/>
                <w:sz w:val="18"/>
                <w:szCs w:val="18"/>
              </w:rPr>
              <w:t>0,25</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176"/>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ind w:left="360" w:hanging="360"/>
              <w:contextualSpacing/>
              <w:jc w:val="center"/>
              <w:rPr>
                <w:rFonts w:ascii="Times New Roman" w:hAnsi="Times New Roman"/>
                <w:b/>
                <w:bCs/>
                <w:sz w:val="18"/>
                <w:szCs w:val="18"/>
              </w:rPr>
            </w:pPr>
            <w:r>
              <w:rPr>
                <w:rFonts w:ascii="Times New Roman" w:hAnsi="Times New Roman"/>
                <w:b/>
                <w:bCs/>
                <w:sz w:val="18"/>
                <w:szCs w:val="18"/>
              </w:rPr>
              <w:t>2.2.4</w:t>
            </w:r>
          </w:p>
        </w:tc>
        <w:tc>
          <w:tcPr>
            <w:tcW w:w="6696" w:type="dxa"/>
            <w:gridSpan w:val="7"/>
            <w:tcBorders>
              <w:top w:val="single" w:sz="4" w:space="0" w:color="auto"/>
              <w:left w:val="nil"/>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 xml:space="preserve">Yaygın eğitim kurumlarında açılan toplam </w:t>
            </w:r>
            <w:r>
              <w:rPr>
                <w:rFonts w:ascii="Times New Roman" w:hAnsi="Times New Roman"/>
                <w:b/>
                <w:sz w:val="18"/>
                <w:szCs w:val="18"/>
              </w:rPr>
              <w:t xml:space="preserve">mesleki </w:t>
            </w:r>
            <w:r w:rsidRPr="00D76A2F">
              <w:rPr>
                <w:rFonts w:ascii="Times New Roman" w:hAnsi="Times New Roman"/>
                <w:b/>
                <w:sz w:val="18"/>
                <w:szCs w:val="18"/>
              </w:rPr>
              <w:t>kurs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444</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506</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b/>
                <w:sz w:val="18"/>
                <w:szCs w:val="18"/>
              </w:rPr>
            </w:pPr>
            <w:r w:rsidRPr="00D76A2F">
              <w:rPr>
                <w:rFonts w:ascii="Times New Roman" w:hAnsi="Times New Roman"/>
                <w:b/>
                <w:sz w:val="18"/>
                <w:szCs w:val="18"/>
              </w:rPr>
              <w:t>750</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ind w:left="360" w:hanging="360"/>
              <w:contextualSpacing/>
              <w:jc w:val="center"/>
              <w:rPr>
                <w:rFonts w:ascii="Times New Roman" w:hAnsi="Times New Roman"/>
                <w:b/>
                <w:bCs/>
                <w:sz w:val="18"/>
                <w:szCs w:val="18"/>
              </w:rPr>
            </w:pPr>
            <w:r>
              <w:rPr>
                <w:rFonts w:ascii="Times New Roman" w:hAnsi="Times New Roman"/>
                <w:b/>
                <w:bCs/>
                <w:sz w:val="18"/>
                <w:szCs w:val="18"/>
              </w:rPr>
              <w:t>2.2.5</w:t>
            </w:r>
          </w:p>
        </w:tc>
        <w:tc>
          <w:tcPr>
            <w:tcW w:w="6696" w:type="dxa"/>
            <w:gridSpan w:val="7"/>
            <w:tcBorders>
              <w:top w:val="single" w:sz="4" w:space="0" w:color="auto"/>
              <w:left w:val="nil"/>
              <w:bottom w:val="single" w:sz="4" w:space="0" w:color="auto"/>
              <w:right w:val="single" w:sz="4" w:space="0" w:color="auto"/>
            </w:tcBorders>
            <w:shd w:val="clear" w:color="auto" w:fill="auto"/>
            <w:vAlign w:val="center"/>
          </w:tcPr>
          <w:p w:rsidR="00FC1596" w:rsidRPr="008D4CE2" w:rsidRDefault="00FC1596" w:rsidP="00FC1596">
            <w:pPr>
              <w:spacing w:after="0" w:line="23" w:lineRule="atLeast"/>
              <w:rPr>
                <w:rFonts w:ascii="Times New Roman" w:hAnsi="Times New Roman"/>
                <w:b/>
                <w:sz w:val="18"/>
                <w:szCs w:val="18"/>
              </w:rPr>
            </w:pPr>
            <w:r w:rsidRPr="008D4CE2">
              <w:rPr>
                <w:rFonts w:ascii="Times New Roman" w:hAnsi="Times New Roman"/>
                <w:b/>
                <w:sz w:val="18"/>
                <w:szCs w:val="18"/>
              </w:rPr>
              <w:t>Yaygın Eğitim kurumlarına kayıt yaptıran kişi sayısı</w:t>
            </w:r>
          </w:p>
        </w:tc>
        <w:tc>
          <w:tcPr>
            <w:tcW w:w="1398" w:type="dxa"/>
            <w:gridSpan w:val="2"/>
            <w:tcBorders>
              <w:top w:val="nil"/>
              <w:left w:val="single" w:sz="4" w:space="0" w:color="auto"/>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7533</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13278</w:t>
            </w:r>
          </w:p>
        </w:tc>
        <w:tc>
          <w:tcPr>
            <w:tcW w:w="876" w:type="dxa"/>
            <w:tcBorders>
              <w:top w:val="nil"/>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b/>
                <w:sz w:val="18"/>
                <w:szCs w:val="18"/>
              </w:rPr>
            </w:pPr>
            <w:r w:rsidRPr="00D76A2F">
              <w:rPr>
                <w:rFonts w:ascii="Times New Roman" w:hAnsi="Times New Roman"/>
                <w:b/>
                <w:sz w:val="18"/>
                <w:szCs w:val="18"/>
              </w:rPr>
              <w:t>20000</w:t>
            </w: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ind w:left="360" w:hanging="360"/>
              <w:contextualSpacing/>
              <w:jc w:val="center"/>
              <w:rPr>
                <w:rFonts w:ascii="Times New Roman" w:hAnsi="Times New Roman"/>
                <w:b/>
                <w:bCs/>
                <w:sz w:val="18"/>
                <w:szCs w:val="18"/>
              </w:rPr>
            </w:pPr>
            <w:r>
              <w:rPr>
                <w:rFonts w:ascii="Times New Roman" w:hAnsi="Times New Roman"/>
                <w:b/>
                <w:bCs/>
                <w:sz w:val="18"/>
                <w:szCs w:val="18"/>
              </w:rPr>
              <w:t>2.2.6</w:t>
            </w: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Yaygın eğitim kurumlarında kursu başarıyla tamamlayıp sertifika almaya hak kazanan kişi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5508</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13163</w:t>
            </w:r>
          </w:p>
        </w:tc>
        <w:tc>
          <w:tcPr>
            <w:tcW w:w="876" w:type="dxa"/>
            <w:tcBorders>
              <w:top w:val="nil"/>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b/>
                <w:sz w:val="18"/>
                <w:szCs w:val="18"/>
              </w:rPr>
            </w:pPr>
            <w:r w:rsidRPr="00D76A2F">
              <w:rPr>
                <w:rFonts w:ascii="Times New Roman" w:hAnsi="Times New Roman"/>
                <w:b/>
                <w:sz w:val="18"/>
                <w:szCs w:val="18"/>
              </w:rPr>
              <w:t>19000</w:t>
            </w: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ind w:left="360" w:hanging="360"/>
              <w:contextualSpacing/>
              <w:jc w:val="center"/>
              <w:rPr>
                <w:rFonts w:ascii="Times New Roman" w:hAnsi="Times New Roman"/>
                <w:b/>
                <w:bCs/>
                <w:sz w:val="18"/>
                <w:szCs w:val="18"/>
              </w:rPr>
            </w:pPr>
            <w:r>
              <w:rPr>
                <w:rFonts w:ascii="Times New Roman" w:hAnsi="Times New Roman"/>
                <w:b/>
                <w:bCs/>
                <w:sz w:val="18"/>
                <w:szCs w:val="18"/>
              </w:rPr>
              <w:t>2.2.7</w:t>
            </w: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FC1596"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Özel Eğitim kurumlarında eğitimini tamamlayan bireylerden istihdama katılan kişi sayısı</w:t>
            </w:r>
          </w:p>
          <w:p w:rsidR="00FC1596" w:rsidRPr="00D76A2F" w:rsidRDefault="00FC1596" w:rsidP="00FC1596">
            <w:pPr>
              <w:spacing w:after="0" w:line="23" w:lineRule="atLeast"/>
              <w:rPr>
                <w:rFonts w:ascii="Times New Roman" w:hAnsi="Times New Roman"/>
                <w:b/>
                <w:sz w:val="18"/>
                <w:szCs w:val="18"/>
              </w:rPr>
            </w:pP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p>
        </w:tc>
        <w:tc>
          <w:tcPr>
            <w:tcW w:w="876" w:type="dxa"/>
            <w:tcBorders>
              <w:top w:val="nil"/>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b/>
                <w:sz w:val="18"/>
                <w:szCs w:val="18"/>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118"/>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ind w:left="360" w:hanging="360"/>
              <w:contextualSpacing/>
              <w:jc w:val="center"/>
              <w:rPr>
                <w:rFonts w:ascii="Times New Roman" w:hAnsi="Times New Roman"/>
                <w:b/>
                <w:bCs/>
                <w:sz w:val="18"/>
                <w:szCs w:val="18"/>
              </w:rPr>
            </w:pPr>
            <w:r>
              <w:rPr>
                <w:rFonts w:ascii="Times New Roman" w:hAnsi="Times New Roman"/>
                <w:b/>
                <w:bCs/>
                <w:sz w:val="18"/>
                <w:szCs w:val="18"/>
              </w:rPr>
              <w:t>2.2.8</w:t>
            </w:r>
          </w:p>
        </w:tc>
        <w:tc>
          <w:tcPr>
            <w:tcW w:w="6696" w:type="dxa"/>
            <w:gridSpan w:val="7"/>
            <w:tcBorders>
              <w:top w:val="single" w:sz="4" w:space="0" w:color="auto"/>
              <w:left w:val="nil"/>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Meslek Liselerinden mezun olup alanında üst öğrenimine sınavsız kayıt yaptıran öğrenci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34</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55</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b/>
                <w:sz w:val="18"/>
                <w:szCs w:val="18"/>
              </w:rPr>
            </w:pPr>
            <w:r w:rsidRPr="00D76A2F">
              <w:rPr>
                <w:rFonts w:ascii="Times New Roman" w:hAnsi="Times New Roman"/>
                <w:b/>
                <w:sz w:val="18"/>
                <w:szCs w:val="18"/>
              </w:rPr>
              <w:t>150</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00"/>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ind w:left="360" w:hanging="360"/>
              <w:contextualSpacing/>
              <w:jc w:val="center"/>
              <w:rPr>
                <w:rFonts w:ascii="Times New Roman" w:hAnsi="Times New Roman"/>
                <w:b/>
                <w:bCs/>
                <w:sz w:val="18"/>
                <w:szCs w:val="18"/>
              </w:rPr>
            </w:pPr>
            <w:r>
              <w:rPr>
                <w:rFonts w:ascii="Times New Roman" w:hAnsi="Times New Roman"/>
                <w:b/>
                <w:bCs/>
                <w:sz w:val="18"/>
                <w:szCs w:val="18"/>
              </w:rPr>
              <w:t>2.2.9</w:t>
            </w:r>
          </w:p>
        </w:tc>
        <w:tc>
          <w:tcPr>
            <w:tcW w:w="6696" w:type="dxa"/>
            <w:gridSpan w:val="7"/>
            <w:tcBorders>
              <w:left w:val="nil"/>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Meslek Liselerinden mezun olup alanında üst öğrenimine sınavlı ve sınavsız kayıt yaptıran öğrenci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38</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59</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D76A2F" w:rsidRDefault="00FC1596" w:rsidP="00FC1596">
            <w:pPr>
              <w:spacing w:after="0" w:line="23" w:lineRule="atLeast"/>
              <w:jc w:val="center"/>
              <w:rPr>
                <w:rFonts w:ascii="Times New Roman" w:hAnsi="Times New Roman"/>
                <w:b/>
                <w:sz w:val="18"/>
                <w:szCs w:val="18"/>
              </w:rPr>
            </w:pPr>
            <w:r w:rsidRPr="00D76A2F">
              <w:rPr>
                <w:rFonts w:ascii="Times New Roman" w:hAnsi="Times New Roman"/>
                <w:b/>
                <w:sz w:val="18"/>
                <w:szCs w:val="18"/>
              </w:rPr>
              <w:t>175</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287"/>
        </w:trPr>
        <w:tc>
          <w:tcPr>
            <w:tcW w:w="348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FAALİYETLER</w:t>
            </w:r>
            <w:r w:rsidRPr="00AC2B01">
              <w:rPr>
                <w:rFonts w:ascii="Times New Roman" w:hAnsi="Times New Roman"/>
                <w:b/>
                <w:bCs/>
                <w:color w:val="FF0000"/>
                <w:sz w:val="16"/>
                <w:szCs w:val="16"/>
              </w:rPr>
              <w:t>**</w:t>
            </w:r>
          </w:p>
        </w:tc>
        <w:tc>
          <w:tcPr>
            <w:tcW w:w="160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Performans Göstergeleri</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Mevcut Durumu</w:t>
            </w:r>
          </w:p>
        </w:tc>
        <w:tc>
          <w:tcPr>
            <w:tcW w:w="99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Performans Hedefi</w:t>
            </w:r>
          </w:p>
        </w:tc>
        <w:tc>
          <w:tcPr>
            <w:tcW w:w="10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Faaliyetin Başlama ve </w:t>
            </w:r>
            <w:r w:rsidRPr="00AC2B01">
              <w:rPr>
                <w:rFonts w:ascii="Times New Roman" w:hAnsi="Times New Roman"/>
                <w:b/>
                <w:bCs/>
                <w:sz w:val="16"/>
                <w:szCs w:val="16"/>
              </w:rPr>
              <w:br/>
              <w:t>Bitiş Tarihi</w:t>
            </w:r>
          </w:p>
        </w:tc>
        <w:tc>
          <w:tcPr>
            <w:tcW w:w="10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Sorumlusu</w:t>
            </w:r>
          </w:p>
        </w:tc>
        <w:tc>
          <w:tcPr>
            <w:tcW w:w="9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Tahmini Maliyet</w:t>
            </w:r>
          </w:p>
        </w:tc>
        <w:tc>
          <w:tcPr>
            <w:tcW w:w="1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Kullanılacak Kaynaklar</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1. İzleme dönemi</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2. İzleme dönemi</w:t>
            </w:r>
          </w:p>
        </w:tc>
      </w:tr>
      <w:tr w:rsidR="00FC1596" w:rsidRPr="00AC2B01" w:rsidTr="00FC1596">
        <w:trPr>
          <w:trHeight w:val="276"/>
        </w:trPr>
        <w:tc>
          <w:tcPr>
            <w:tcW w:w="3489" w:type="dxa"/>
            <w:gridSpan w:val="2"/>
            <w:vMerge/>
            <w:tcBorders>
              <w:top w:val="single" w:sz="8" w:space="0" w:color="auto"/>
              <w:left w:val="single" w:sz="4"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276"/>
        </w:trPr>
        <w:tc>
          <w:tcPr>
            <w:tcW w:w="3489" w:type="dxa"/>
            <w:gridSpan w:val="2"/>
            <w:vMerge/>
            <w:tcBorders>
              <w:top w:val="single" w:sz="8" w:space="0" w:color="auto"/>
              <w:left w:val="single" w:sz="4"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629"/>
        </w:trPr>
        <w:tc>
          <w:tcPr>
            <w:tcW w:w="3489" w:type="dxa"/>
            <w:gridSpan w:val="2"/>
            <w:tcBorders>
              <w:top w:val="single" w:sz="4" w:space="0" w:color="auto"/>
              <w:left w:val="single" w:sz="4" w:space="0" w:color="auto"/>
              <w:right w:val="single" w:sz="4" w:space="0" w:color="auto"/>
            </w:tcBorders>
            <w:shd w:val="clear" w:color="auto" w:fill="auto"/>
            <w:vAlign w:val="center"/>
          </w:tcPr>
          <w:p w:rsidR="00FC1596" w:rsidRPr="002E051B" w:rsidRDefault="00FC1596" w:rsidP="00FC1596">
            <w:pPr>
              <w:spacing w:after="0" w:line="23" w:lineRule="atLeast"/>
              <w:contextualSpacing/>
              <w:rPr>
                <w:rFonts w:ascii="Times New Roman" w:hAnsi="Times New Roman"/>
                <w:color w:val="000000" w:themeColor="text1"/>
                <w:sz w:val="18"/>
                <w:szCs w:val="18"/>
              </w:rPr>
            </w:pPr>
            <w:r w:rsidRPr="002E051B">
              <w:rPr>
                <w:rFonts w:ascii="Times New Roman" w:hAnsi="Times New Roman"/>
                <w:color w:val="000000" w:themeColor="text1"/>
                <w:sz w:val="18"/>
                <w:szCs w:val="18"/>
              </w:rPr>
              <w:t>1.Mesleki ve teknik okullarına gelen öğrencilerin mevcut durumları tespit edilerek eksikliklerini destekleyici eğitim çalışmaları düzenlenecektir.</w:t>
            </w:r>
          </w:p>
        </w:tc>
        <w:tc>
          <w:tcPr>
            <w:tcW w:w="1603" w:type="dxa"/>
            <w:gridSpan w:val="2"/>
            <w:tcBorders>
              <w:top w:val="single" w:sz="4" w:space="0" w:color="auto"/>
              <w:left w:val="single" w:sz="4" w:space="0" w:color="auto"/>
              <w:right w:val="single" w:sz="4" w:space="0" w:color="auto"/>
            </w:tcBorders>
            <w:shd w:val="clear" w:color="auto" w:fill="auto"/>
            <w:vAlign w:val="center"/>
          </w:tcPr>
          <w:p w:rsidR="00FC1596" w:rsidRPr="002E051B" w:rsidRDefault="00FC1596" w:rsidP="00FC1596">
            <w:pPr>
              <w:spacing w:after="0" w:line="23" w:lineRule="atLeast"/>
              <w:rPr>
                <w:rFonts w:ascii="Times New Roman" w:hAnsi="Times New Roman"/>
                <w:sz w:val="18"/>
                <w:szCs w:val="18"/>
              </w:rPr>
            </w:pPr>
            <w:r w:rsidRPr="002E051B">
              <w:rPr>
                <w:rFonts w:ascii="Times New Roman" w:hAnsi="Times New Roman"/>
                <w:sz w:val="18"/>
                <w:szCs w:val="18"/>
              </w:rPr>
              <w:t>Meslek Liselerinden mezun olup alanında istihdam edilen öğrenci sayısının Meslek Liselerinden mezun sayısına oranı (%)</w:t>
            </w:r>
          </w:p>
        </w:tc>
        <w:tc>
          <w:tcPr>
            <w:tcW w:w="850" w:type="dxa"/>
            <w:tcBorders>
              <w:top w:val="single" w:sz="4" w:space="0" w:color="auto"/>
              <w:left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32,20</w:t>
            </w:r>
          </w:p>
        </w:tc>
        <w:tc>
          <w:tcPr>
            <w:tcW w:w="999" w:type="dxa"/>
            <w:gridSpan w:val="2"/>
            <w:tcBorders>
              <w:top w:val="single" w:sz="4" w:space="0" w:color="auto"/>
              <w:left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27,94</w:t>
            </w:r>
          </w:p>
        </w:tc>
        <w:tc>
          <w:tcPr>
            <w:tcW w:w="1045"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366184" w:rsidRDefault="00FC1596" w:rsidP="00FC1596">
            <w:pPr>
              <w:spacing w:after="0" w:line="240" w:lineRule="auto"/>
              <w:ind w:left="360"/>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366184"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56205E"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t xml:space="preserve">2. Mesleki ve teknik eğitimin tercih edilirliğini artırıcı çalışmalar yapılacak, eğitim öğretim ile istihdam ilişkisi geliştirilecektir. </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2E051B" w:rsidRDefault="00FC1596" w:rsidP="00FC1596">
            <w:pPr>
              <w:spacing w:after="0" w:line="23" w:lineRule="atLeast"/>
              <w:rPr>
                <w:rFonts w:ascii="Times New Roman" w:hAnsi="Times New Roman"/>
                <w:sz w:val="16"/>
                <w:szCs w:val="16"/>
              </w:rPr>
            </w:pPr>
            <w:r w:rsidRPr="002E051B">
              <w:rPr>
                <w:rFonts w:ascii="Times New Roman" w:hAnsi="Times New Roman"/>
                <w:sz w:val="16"/>
                <w:szCs w:val="16"/>
              </w:rPr>
              <w:t>Meslek Liselerinden mezun olup alanında istihdam edilen öğrenci sayısının Meslek Liselerinden mezun sayısına oranı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32,20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27,94</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931"/>
        </w:trPr>
        <w:tc>
          <w:tcPr>
            <w:tcW w:w="3489" w:type="dxa"/>
            <w:gridSpan w:val="2"/>
            <w:tcBorders>
              <w:top w:val="single" w:sz="4" w:space="0" w:color="auto"/>
              <w:left w:val="single" w:sz="4" w:space="0" w:color="auto"/>
              <w:right w:val="single" w:sz="4" w:space="0" w:color="auto"/>
            </w:tcBorders>
            <w:shd w:val="clear" w:color="auto" w:fill="auto"/>
            <w:vAlign w:val="center"/>
          </w:tcPr>
          <w:p w:rsidR="00FC1596" w:rsidRPr="004E14CC"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lastRenderedPageBreak/>
              <w:t xml:space="preserve">3.Hayırseverlerin, STK’ların, özel kurum ve devletin desteği ile öğrenci başarısı ve öğrenme kazanımları gerçekleştirecek projeler çoğaltılarak, öğrenciler bir üst öğrenime hazırlanacaktır. </w:t>
            </w:r>
          </w:p>
        </w:tc>
        <w:tc>
          <w:tcPr>
            <w:tcW w:w="1603" w:type="dxa"/>
            <w:gridSpan w:val="2"/>
            <w:tcBorders>
              <w:top w:val="single" w:sz="4" w:space="0" w:color="auto"/>
              <w:left w:val="single" w:sz="4" w:space="0" w:color="auto"/>
              <w:right w:val="single" w:sz="4" w:space="0" w:color="auto"/>
            </w:tcBorders>
            <w:shd w:val="clear" w:color="auto" w:fill="auto"/>
            <w:vAlign w:val="center"/>
          </w:tcPr>
          <w:p w:rsidR="00FC1596" w:rsidRPr="002E051B" w:rsidRDefault="00FC1596" w:rsidP="00FC1596">
            <w:pPr>
              <w:spacing w:after="0" w:line="23" w:lineRule="atLeast"/>
              <w:rPr>
                <w:rFonts w:ascii="Times New Roman" w:hAnsi="Times New Roman"/>
                <w:sz w:val="16"/>
                <w:szCs w:val="16"/>
              </w:rPr>
            </w:pPr>
            <w:r w:rsidRPr="002E051B">
              <w:rPr>
                <w:rFonts w:ascii="Times New Roman" w:hAnsi="Times New Roman"/>
                <w:sz w:val="16"/>
                <w:szCs w:val="16"/>
              </w:rPr>
              <w:t>Meslek Liselerinden mezun olup alanında istihdam edilen öğrenci sayısının Meslek Liselerinden mezun sayısına oranı (%)</w:t>
            </w:r>
          </w:p>
        </w:tc>
        <w:tc>
          <w:tcPr>
            <w:tcW w:w="850" w:type="dxa"/>
            <w:tcBorders>
              <w:top w:val="single" w:sz="4" w:space="0" w:color="auto"/>
              <w:left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32,20</w:t>
            </w:r>
          </w:p>
        </w:tc>
        <w:tc>
          <w:tcPr>
            <w:tcW w:w="999" w:type="dxa"/>
            <w:gridSpan w:val="2"/>
            <w:tcBorders>
              <w:top w:val="single" w:sz="4" w:space="0" w:color="auto"/>
              <w:left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27,94</w:t>
            </w:r>
          </w:p>
        </w:tc>
        <w:tc>
          <w:tcPr>
            <w:tcW w:w="1045"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4E14CC"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t xml:space="preserve">4.İlimizdeki üniversitelerin desteği ile ilçemizdeki öğrencilere yönelik sosyal, sportif ve kültürel faaliyetler artırılacak. </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2E051B" w:rsidRDefault="00FC1596" w:rsidP="00FC1596">
            <w:pPr>
              <w:spacing w:after="0" w:line="23" w:lineRule="atLeast"/>
              <w:rPr>
                <w:rFonts w:ascii="Times New Roman" w:hAnsi="Times New Roman"/>
                <w:sz w:val="16"/>
                <w:szCs w:val="16"/>
              </w:rPr>
            </w:pPr>
            <w:r w:rsidRPr="002E051B">
              <w:rPr>
                <w:rFonts w:ascii="Times New Roman" w:hAnsi="Times New Roman"/>
                <w:sz w:val="16"/>
                <w:szCs w:val="16"/>
              </w:rPr>
              <w:t>Meslek Liselerinden mezun olup alanında istihdam edilen öğrenci sayısının Meslek Liselerinden mezun sayısına oranı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32,20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27,94</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56205E" w:rsidRDefault="00FC1596" w:rsidP="00FC1596">
            <w:pPr>
              <w:spacing w:after="0" w:line="23" w:lineRule="atLeast"/>
              <w:contextualSpacing/>
              <w:jc w:val="both"/>
              <w:rPr>
                <w:rFonts w:ascii="Times New Roman" w:hAnsi="Times New Roman"/>
                <w:color w:val="000000" w:themeColor="text1"/>
                <w:sz w:val="18"/>
                <w:szCs w:val="18"/>
              </w:rPr>
            </w:pPr>
            <w:r w:rsidRPr="004E14CC">
              <w:rPr>
                <w:rFonts w:ascii="Times New Roman" w:hAnsi="Times New Roman"/>
                <w:color w:val="000000" w:themeColor="text1"/>
                <w:sz w:val="18"/>
                <w:szCs w:val="18"/>
              </w:rPr>
              <w:t>5.Öğretmenlerin öğrencilere birebir rehberlik yapacağı bir sistem oluşturulacaktır.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Kalite Sertifikalarına başvuran kurum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t xml:space="preserve">6.Hayırseverler, STK’lar, Özel kurum ve kuruluşlar ile öğrenci başarısını yükseltilerek eğitim öğretim ile istihdam ilişkisi geliştirilecektir. </w:t>
            </w:r>
          </w:p>
          <w:p w:rsidR="00FC1596" w:rsidRPr="0056205E" w:rsidRDefault="00FC1596" w:rsidP="00FC1596">
            <w:pPr>
              <w:spacing w:after="0" w:line="23" w:lineRule="atLeast"/>
              <w:contextualSpacing/>
              <w:rPr>
                <w:rFonts w:ascii="Times New Roman" w:hAnsi="Times New Roman"/>
                <w:color w:val="000000" w:themeColor="text1"/>
                <w:sz w:val="18"/>
                <w:szCs w:val="18"/>
              </w:rPr>
            </w:pP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Kalite Sertifikalarına başvuran kurum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828"/>
        </w:trPr>
        <w:tc>
          <w:tcPr>
            <w:tcW w:w="3489" w:type="dxa"/>
            <w:gridSpan w:val="2"/>
            <w:tcBorders>
              <w:top w:val="single" w:sz="4" w:space="0" w:color="auto"/>
              <w:left w:val="single" w:sz="4" w:space="0" w:color="auto"/>
              <w:right w:val="single" w:sz="4" w:space="0" w:color="auto"/>
            </w:tcBorders>
            <w:shd w:val="clear" w:color="auto" w:fill="auto"/>
            <w:vAlign w:val="center"/>
          </w:tcPr>
          <w:p w:rsidR="00FC1596" w:rsidRPr="0056205E"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t xml:space="preserve">7.Mesleki eğitim veren kurumlarda ( </w:t>
            </w:r>
            <w:proofErr w:type="spellStart"/>
            <w:r w:rsidRPr="004E14CC">
              <w:rPr>
                <w:rFonts w:ascii="Times New Roman" w:hAnsi="Times New Roman"/>
                <w:color w:val="000000" w:themeColor="text1"/>
                <w:sz w:val="18"/>
                <w:szCs w:val="18"/>
              </w:rPr>
              <w:t>ünv</w:t>
            </w:r>
            <w:proofErr w:type="spellEnd"/>
            <w:r w:rsidRPr="004E14CC">
              <w:rPr>
                <w:rFonts w:ascii="Times New Roman" w:hAnsi="Times New Roman"/>
                <w:color w:val="000000" w:themeColor="text1"/>
                <w:sz w:val="18"/>
                <w:szCs w:val="18"/>
              </w:rPr>
              <w:t>.) öğrencilerin alan tercihinde ve yönlendirmesinde sektör ile birlikte çalışmalar yapılacak.</w:t>
            </w:r>
          </w:p>
        </w:tc>
        <w:tc>
          <w:tcPr>
            <w:tcW w:w="1603" w:type="dxa"/>
            <w:gridSpan w:val="2"/>
            <w:tcBorders>
              <w:top w:val="single" w:sz="4" w:space="0" w:color="auto"/>
              <w:left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Kalite Sertifikalarına başvuran kurum sayısı</w:t>
            </w:r>
          </w:p>
        </w:tc>
        <w:tc>
          <w:tcPr>
            <w:tcW w:w="850" w:type="dxa"/>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999" w:type="dxa"/>
            <w:gridSpan w:val="2"/>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20"/>
                <w:szCs w:val="20"/>
              </w:rPr>
            </w:pPr>
          </w:p>
        </w:tc>
        <w:tc>
          <w:tcPr>
            <w:tcW w:w="1045" w:type="dxa"/>
            <w:tcBorders>
              <w:top w:val="single" w:sz="4" w:space="0" w:color="auto"/>
              <w:left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right w:val="single" w:sz="4" w:space="0" w:color="auto"/>
            </w:tcBorders>
            <w:shd w:val="clear" w:color="auto" w:fill="auto"/>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right w:val="single" w:sz="4" w:space="0" w:color="auto"/>
            </w:tcBorders>
            <w:shd w:val="clear" w:color="auto" w:fill="auto"/>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56205E"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t>8. Çeşitli fonlar kullanılarak öğrenme kazanımları gerçekleştiren çalışmalar yapılacak.</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Kalite Sertifikası alan kurum sayısının toplam kurum sayısına oranı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0,10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0,13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4E14CC"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t>9. Üstün zekâlı öğrencilere yönelik çalışmalar yapılacak.</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Kalite Sertifikası alan kurum sayısının toplam kurum sayısına oranı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0,10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0,13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56205E"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t xml:space="preserve">10. Öğrencilere yönelik sosyal, sportif ve kültürel çalışmalar ile yarışmalardaki çeşitliliği artırıcı çalışmalar yapılacak. </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Kalite Sertifikası alan kurum sayısının toplam kurum sayısına oranı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0,10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0,13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4E14CC"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t xml:space="preserve">11.Parçalanmış ailelerin çocukları için ders başarısını yükseltmeyi amaçlayan çalışmalar </w:t>
            </w:r>
            <w:r w:rsidRPr="004E14CC">
              <w:rPr>
                <w:rFonts w:ascii="Times New Roman" w:hAnsi="Times New Roman"/>
                <w:color w:val="000000" w:themeColor="text1"/>
                <w:sz w:val="18"/>
                <w:szCs w:val="18"/>
              </w:rPr>
              <w:lastRenderedPageBreak/>
              <w:t>yapılacak.</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lastRenderedPageBreak/>
              <w:t xml:space="preserve">Kalite Sertifikası alan kurum </w:t>
            </w:r>
            <w:r w:rsidRPr="00D76A2F">
              <w:rPr>
                <w:rFonts w:ascii="Times New Roman" w:hAnsi="Times New Roman"/>
                <w:b/>
                <w:sz w:val="18"/>
                <w:szCs w:val="18"/>
              </w:rPr>
              <w:lastRenderedPageBreak/>
              <w:t>sayısının toplam kurum sayısına oranı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lastRenderedPageBreak/>
              <w:t>0,10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0,13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w:t>
            </w:r>
            <w:r>
              <w:rPr>
                <w:rFonts w:ascii="Times New Roman" w:hAnsi="Times New Roman"/>
                <w:sz w:val="18"/>
                <w:szCs w:val="18"/>
              </w:rPr>
              <w:lastRenderedPageBreak/>
              <w:t>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4E14CC"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lastRenderedPageBreak/>
              <w:t xml:space="preserve">12. Meslek Lisesi mezunlarına yönelik istihdamı artırıcı çalışmalar yapmak ve okul terklerinin önüne geçilecektir. </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 xml:space="preserve">Yaygın eğitim kurumlarında açılan toplam </w:t>
            </w:r>
            <w:r>
              <w:rPr>
                <w:rFonts w:ascii="Times New Roman" w:hAnsi="Times New Roman"/>
                <w:b/>
                <w:sz w:val="18"/>
                <w:szCs w:val="18"/>
              </w:rPr>
              <w:t xml:space="preserve">mesleki </w:t>
            </w:r>
            <w:r w:rsidRPr="00D76A2F">
              <w:rPr>
                <w:rFonts w:ascii="Times New Roman" w:hAnsi="Times New Roman"/>
                <w:b/>
                <w:sz w:val="18"/>
                <w:szCs w:val="18"/>
              </w:rPr>
              <w:t>kurs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444</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506</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4E14CC" w:rsidRDefault="00FC1596" w:rsidP="00FC1596">
            <w:pPr>
              <w:tabs>
                <w:tab w:val="left" w:pos="341"/>
              </w:tabs>
              <w:spacing w:after="0" w:line="23" w:lineRule="atLeast"/>
              <w:rPr>
                <w:rFonts w:ascii="Times New Roman" w:hAnsi="Times New Roman"/>
                <w:sz w:val="18"/>
                <w:szCs w:val="18"/>
              </w:rPr>
            </w:pPr>
            <w:r w:rsidRPr="004E14CC">
              <w:rPr>
                <w:rFonts w:ascii="Times New Roman" w:hAnsi="Times New Roman"/>
                <w:color w:val="000000" w:themeColor="text1"/>
                <w:sz w:val="18"/>
                <w:szCs w:val="18"/>
              </w:rPr>
              <w:t>13. Yetişkinlerin öğrenme kazanımları için farkındalık oluşturma çalışmaları yapılacak.</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 xml:space="preserve">Yaygın eğitim kurumlarında açılan toplam </w:t>
            </w:r>
            <w:r>
              <w:rPr>
                <w:rFonts w:ascii="Times New Roman" w:hAnsi="Times New Roman"/>
                <w:b/>
                <w:sz w:val="18"/>
                <w:szCs w:val="18"/>
              </w:rPr>
              <w:t xml:space="preserve">mesleki </w:t>
            </w:r>
            <w:r w:rsidRPr="00D76A2F">
              <w:rPr>
                <w:rFonts w:ascii="Times New Roman" w:hAnsi="Times New Roman"/>
                <w:b/>
                <w:sz w:val="18"/>
                <w:szCs w:val="18"/>
              </w:rPr>
              <w:t>kurs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444</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506</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56205E" w:rsidRDefault="00FC1596" w:rsidP="00FC1596">
            <w:pPr>
              <w:spacing w:after="0" w:line="23" w:lineRule="atLeast"/>
              <w:contextualSpacing/>
              <w:jc w:val="both"/>
              <w:rPr>
                <w:rFonts w:ascii="Times New Roman" w:hAnsi="Times New Roman"/>
                <w:color w:val="000000" w:themeColor="text1"/>
                <w:sz w:val="18"/>
                <w:szCs w:val="18"/>
              </w:rPr>
            </w:pPr>
            <w:r w:rsidRPr="004E14CC">
              <w:rPr>
                <w:rFonts w:ascii="Times New Roman" w:hAnsi="Times New Roman"/>
                <w:color w:val="000000" w:themeColor="text1"/>
                <w:sz w:val="18"/>
                <w:szCs w:val="18"/>
              </w:rPr>
              <w:t>14. Ders başarısının artırılması konusunda yönetici ve öğretmenlere yönelik bilgilendirici toplantılar yapmak.</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 xml:space="preserve">Yaygın eğitim kurumlarında açılan toplam </w:t>
            </w:r>
            <w:r>
              <w:rPr>
                <w:rFonts w:ascii="Times New Roman" w:hAnsi="Times New Roman"/>
                <w:b/>
                <w:sz w:val="18"/>
                <w:szCs w:val="18"/>
              </w:rPr>
              <w:t xml:space="preserve">mesleki </w:t>
            </w:r>
            <w:r w:rsidRPr="00D76A2F">
              <w:rPr>
                <w:rFonts w:ascii="Times New Roman" w:hAnsi="Times New Roman"/>
                <w:b/>
                <w:sz w:val="18"/>
                <w:szCs w:val="18"/>
              </w:rPr>
              <w:t>kurs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444</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506</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56205E"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t>15. Öğrenci başarı durumu konusunda ilçe durum raporu hazırlanarak analiz edilecektir.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D4CE2" w:rsidRDefault="00FC1596" w:rsidP="00FC1596">
            <w:pPr>
              <w:spacing w:after="0" w:line="23" w:lineRule="atLeast"/>
              <w:rPr>
                <w:rFonts w:ascii="Times New Roman" w:hAnsi="Times New Roman"/>
                <w:b/>
                <w:sz w:val="18"/>
                <w:szCs w:val="18"/>
              </w:rPr>
            </w:pPr>
            <w:r w:rsidRPr="008D4CE2">
              <w:rPr>
                <w:rFonts w:ascii="Times New Roman" w:hAnsi="Times New Roman"/>
                <w:b/>
                <w:sz w:val="18"/>
                <w:szCs w:val="18"/>
              </w:rPr>
              <w:t>Yaygın Eğitim kurumlarına kayıt yaptıran kişi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7533</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13278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b/>
                <w:sz w:val="18"/>
                <w:szCs w:val="18"/>
              </w:rPr>
            </w:pPr>
            <w:r w:rsidRPr="00D76A2F">
              <w:rPr>
                <w:rFonts w:ascii="Times New Roman" w:hAnsi="Times New Roman"/>
                <w:b/>
                <w:sz w:val="18"/>
                <w:szCs w:val="18"/>
              </w:rPr>
              <w:t>20000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4E14CC" w:rsidRDefault="00FC1596" w:rsidP="00FC1596">
            <w:pPr>
              <w:tabs>
                <w:tab w:val="left" w:pos="341"/>
              </w:tabs>
              <w:spacing w:before="100" w:beforeAutospacing="1" w:after="0" w:line="23" w:lineRule="atLeast"/>
              <w:rPr>
                <w:rFonts w:ascii="Times New Roman" w:hAnsi="Times New Roman"/>
                <w:sz w:val="18"/>
                <w:szCs w:val="18"/>
              </w:rPr>
            </w:pPr>
            <w:r w:rsidRPr="004E14CC">
              <w:rPr>
                <w:rFonts w:ascii="Times New Roman" w:hAnsi="Times New Roman"/>
                <w:color w:val="000000" w:themeColor="text1"/>
                <w:sz w:val="18"/>
                <w:szCs w:val="18"/>
              </w:rPr>
              <w:t>16. Nüfus artışının yaratacağı problemlere tedbir almak</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D4CE2" w:rsidRDefault="00FC1596" w:rsidP="00FC1596">
            <w:pPr>
              <w:spacing w:after="0" w:line="23" w:lineRule="atLeast"/>
              <w:rPr>
                <w:rFonts w:ascii="Times New Roman" w:hAnsi="Times New Roman"/>
                <w:b/>
                <w:sz w:val="18"/>
                <w:szCs w:val="18"/>
              </w:rPr>
            </w:pPr>
            <w:r w:rsidRPr="008D4CE2">
              <w:rPr>
                <w:rFonts w:ascii="Times New Roman" w:hAnsi="Times New Roman"/>
                <w:b/>
                <w:sz w:val="18"/>
                <w:szCs w:val="18"/>
              </w:rPr>
              <w:t>Yaygın Eğitim kurumlarına kayıt yaptıran kişi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7533</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13278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b/>
                <w:sz w:val="18"/>
                <w:szCs w:val="18"/>
              </w:rPr>
            </w:pPr>
            <w:r w:rsidRPr="00D76A2F">
              <w:rPr>
                <w:rFonts w:ascii="Times New Roman" w:hAnsi="Times New Roman"/>
                <w:b/>
                <w:sz w:val="18"/>
                <w:szCs w:val="18"/>
              </w:rPr>
              <w:t>20000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56205E"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t>17.Dersliklerin teknolojik donanımlarının geliştirilmesi için dış paydaşlarla işbirliği yapmak</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D4CE2" w:rsidRDefault="00FC1596" w:rsidP="00FC1596">
            <w:pPr>
              <w:spacing w:after="0" w:line="23" w:lineRule="atLeast"/>
              <w:rPr>
                <w:rFonts w:ascii="Times New Roman" w:hAnsi="Times New Roman"/>
                <w:b/>
                <w:sz w:val="18"/>
                <w:szCs w:val="18"/>
              </w:rPr>
            </w:pPr>
            <w:r w:rsidRPr="008D4CE2">
              <w:rPr>
                <w:rFonts w:ascii="Times New Roman" w:hAnsi="Times New Roman"/>
                <w:b/>
                <w:sz w:val="18"/>
                <w:szCs w:val="18"/>
              </w:rPr>
              <w:t>Yaygın Eğitim kurumlarına kayıt yaptıran kişi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7533</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13278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b/>
                <w:sz w:val="18"/>
                <w:szCs w:val="18"/>
              </w:rPr>
            </w:pPr>
            <w:r w:rsidRPr="00D76A2F">
              <w:rPr>
                <w:rFonts w:ascii="Times New Roman" w:hAnsi="Times New Roman"/>
                <w:b/>
                <w:sz w:val="18"/>
                <w:szCs w:val="18"/>
              </w:rPr>
              <w:t>20000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56205E"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t>18. Çeşitli (AB, kalkınma ajansları, hibe fonları vb.) fonlarından yararlanılarak eğitim kurumlarında alan/dal çeşitliliği artırılacak.</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Yaygın eğitim kurumlarında kursu başarıyla tamamlayıp sertifika almaya hak kazanan kişi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5508</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13163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56205E" w:rsidRDefault="00FC1596" w:rsidP="00FC1596">
            <w:pPr>
              <w:spacing w:after="0" w:line="23" w:lineRule="atLeast"/>
              <w:contextualSpacing/>
              <w:rPr>
                <w:rFonts w:ascii="Times New Roman" w:hAnsi="Times New Roman"/>
                <w:color w:val="000000" w:themeColor="text1"/>
                <w:sz w:val="18"/>
                <w:szCs w:val="18"/>
              </w:rPr>
            </w:pPr>
            <w:r w:rsidRPr="004E14CC">
              <w:rPr>
                <w:rFonts w:ascii="Times New Roman" w:hAnsi="Times New Roman"/>
                <w:color w:val="000000" w:themeColor="text1"/>
                <w:sz w:val="18"/>
                <w:szCs w:val="18"/>
              </w:rPr>
              <w:t>19. Üniversiteler ile işbirliği yaparak üstün yetenekli öğrencilerle çalışan öğretmenlerin mesleki yeterliliklerini arttırıcı eğitimler düzenlenecektir.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Yaygın eğitim kurumlarında kursu başarıyla tamamlayıp sertifika almaya hak kazanan kişi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5508</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13163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B53824" w:rsidRDefault="00FC1596" w:rsidP="00FC1596">
            <w:pPr>
              <w:spacing w:before="100" w:beforeAutospacing="1" w:after="0" w:line="23" w:lineRule="atLeast"/>
              <w:rPr>
                <w:rFonts w:ascii="Times New Roman" w:hAnsi="Times New Roman"/>
                <w:b/>
                <w:bCs/>
                <w:color w:val="000000"/>
                <w:sz w:val="18"/>
                <w:szCs w:val="18"/>
              </w:rPr>
            </w:pPr>
            <w:r>
              <w:rPr>
                <w:rFonts w:ascii="Times New Roman" w:hAnsi="Times New Roman"/>
                <w:b/>
                <w:bCs/>
                <w:color w:val="000000"/>
                <w:sz w:val="18"/>
                <w:szCs w:val="18"/>
              </w:rPr>
              <w:t>2</w:t>
            </w:r>
            <w:r w:rsidRPr="00B53824">
              <w:rPr>
                <w:rFonts w:ascii="Times New Roman" w:hAnsi="Times New Roman"/>
                <w:b/>
                <w:bCs/>
                <w:color w:val="000000"/>
                <w:sz w:val="18"/>
                <w:szCs w:val="18"/>
              </w:rPr>
              <w:t>0. Meslek Lisesi mezunlarına yönelik istihdamı artırıcı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 xml:space="preserve">Meslek Liselerinden mezun olup alanında üst öğrenimine </w:t>
            </w:r>
            <w:r w:rsidRPr="00D76A2F">
              <w:rPr>
                <w:rFonts w:ascii="Times New Roman" w:hAnsi="Times New Roman"/>
                <w:b/>
                <w:sz w:val="18"/>
                <w:szCs w:val="18"/>
              </w:rPr>
              <w:lastRenderedPageBreak/>
              <w:t>sınavsız kayıt yaptıran öğrenci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lastRenderedPageBreak/>
              <w:t>34</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55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4E14CC" w:rsidRDefault="00FC1596" w:rsidP="00FC1596">
            <w:pPr>
              <w:spacing w:after="0" w:line="23" w:lineRule="atLeast"/>
              <w:contextualSpacing/>
              <w:rPr>
                <w:rFonts w:ascii="Times New Roman" w:hAnsi="Times New Roman"/>
                <w:b/>
                <w:bCs/>
                <w:color w:val="000000"/>
                <w:sz w:val="18"/>
                <w:szCs w:val="18"/>
              </w:rPr>
            </w:pPr>
            <w:r w:rsidRPr="004E14CC">
              <w:rPr>
                <w:rFonts w:ascii="Times New Roman" w:hAnsi="Times New Roman"/>
                <w:b/>
                <w:bCs/>
                <w:color w:val="000000"/>
                <w:sz w:val="18"/>
                <w:szCs w:val="18"/>
              </w:rPr>
              <w:lastRenderedPageBreak/>
              <w:t>21. Ortaöğretimde mezuniyet sonrası istihdam ile üniversitelere yerleşim konularında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rPr>
                <w:rFonts w:ascii="Times New Roman" w:hAnsi="Times New Roman"/>
                <w:b/>
                <w:sz w:val="18"/>
                <w:szCs w:val="18"/>
              </w:rPr>
            </w:pPr>
            <w:r w:rsidRPr="00D76A2F">
              <w:rPr>
                <w:rFonts w:ascii="Times New Roman" w:hAnsi="Times New Roman"/>
                <w:b/>
                <w:sz w:val="18"/>
                <w:szCs w:val="18"/>
              </w:rPr>
              <w:t>Meslek Liselerinden mezun olup alanında üst öğrenimine sınavlı ve sınavsız kayıt yaptıran öğrenci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38</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76A2F" w:rsidRDefault="00FC1596" w:rsidP="00FC1596">
            <w:pPr>
              <w:spacing w:after="0" w:line="23" w:lineRule="atLeast"/>
              <w:jc w:val="center"/>
              <w:rPr>
                <w:rFonts w:ascii="Times New Roman" w:hAnsi="Times New Roman"/>
                <w:sz w:val="18"/>
                <w:szCs w:val="18"/>
              </w:rPr>
            </w:pPr>
            <w:r w:rsidRPr="00D76A2F">
              <w:rPr>
                <w:rFonts w:ascii="Times New Roman" w:hAnsi="Times New Roman"/>
                <w:sz w:val="18"/>
                <w:szCs w:val="18"/>
              </w:rPr>
              <w:t>59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32"/>
        </w:trPr>
        <w:tc>
          <w:tcPr>
            <w:tcW w:w="15562"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3303E">
            <w:pPr>
              <w:spacing w:after="0" w:line="240" w:lineRule="auto"/>
              <w:jc w:val="center"/>
              <w:rPr>
                <w:rFonts w:ascii="Times New Roman" w:hAnsi="Times New Roman"/>
                <w:b/>
                <w:bCs/>
                <w:sz w:val="16"/>
                <w:szCs w:val="16"/>
              </w:rPr>
            </w:pPr>
            <w:r w:rsidRPr="00AC2B01">
              <w:rPr>
                <w:rFonts w:ascii="Times New Roman" w:hAnsi="Times New Roman"/>
                <w:b/>
                <w:bCs/>
                <w:sz w:val="16"/>
                <w:szCs w:val="16"/>
              </w:rPr>
              <w:t>STRATEJİK PLAN 201</w:t>
            </w:r>
            <w:r w:rsidR="00F3303E">
              <w:rPr>
                <w:rFonts w:ascii="Times New Roman" w:hAnsi="Times New Roman"/>
                <w:b/>
                <w:bCs/>
                <w:sz w:val="16"/>
                <w:szCs w:val="16"/>
              </w:rPr>
              <w:t>6</w:t>
            </w:r>
            <w:r w:rsidRPr="00AC2B01">
              <w:rPr>
                <w:rFonts w:ascii="Times New Roman" w:hAnsi="Times New Roman"/>
                <w:b/>
                <w:bCs/>
                <w:sz w:val="16"/>
                <w:szCs w:val="16"/>
              </w:rPr>
              <w:t xml:space="preserve">-2016 EĞİTİM ÖĞRETİM YILI EYLEM PLANI </w:t>
            </w:r>
          </w:p>
        </w:tc>
      </w:tr>
      <w:tr w:rsidR="00FC1596" w:rsidRPr="00AC2B01" w:rsidTr="00FC1596">
        <w:trPr>
          <w:trHeight w:val="650"/>
        </w:trPr>
        <w:tc>
          <w:tcPr>
            <w:tcW w:w="629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Pr>
                <w:rFonts w:ascii="Times New Roman" w:hAnsi="Times New Roman"/>
                <w:b/>
                <w:bCs/>
                <w:sz w:val="16"/>
                <w:szCs w:val="16"/>
              </w:rPr>
              <w:t>TEMA 2</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BD46EA" w:rsidRDefault="00FC1596" w:rsidP="00FC1596">
            <w:pPr>
              <w:spacing w:after="0" w:line="23" w:lineRule="atLeast"/>
              <w:jc w:val="both"/>
              <w:rPr>
                <w:rFonts w:ascii="Times New Roman" w:hAnsi="Times New Roman"/>
                <w:b/>
                <w:i/>
                <w:iCs/>
                <w:sz w:val="16"/>
                <w:szCs w:val="16"/>
              </w:rPr>
            </w:pPr>
            <w:r w:rsidRPr="004A0BBE">
              <w:rPr>
                <w:rFonts w:ascii="Times New Roman" w:hAnsi="Times New Roman"/>
                <w:b/>
                <w:bCs/>
                <w:i/>
                <w:iCs/>
                <w:sz w:val="16"/>
                <w:szCs w:val="16"/>
              </w:rPr>
              <w:t xml:space="preserve">Kaliteli Eğitim ve Öğretim: </w:t>
            </w:r>
            <w:r w:rsidRPr="004A0BBE">
              <w:rPr>
                <w:rFonts w:ascii="Times New Roman" w:hAnsi="Times New Roman"/>
                <w:bCs/>
                <w:iCs/>
                <w:sz w:val="16"/>
                <w:szCs w:val="16"/>
              </w:rPr>
              <w:t>Eğitim ve öğretim kurumlarının mevcut imkânlarının en iyi şekilde kullanılarak her kademedeki bireye ulusal ve uluslararası ölçütlerde bilgi, beceri, tutum ve davranışın kazandırılmasıdır.</w:t>
            </w:r>
          </w:p>
        </w:tc>
      </w:tr>
      <w:tr w:rsidR="00FC1596" w:rsidRPr="00AC2B01" w:rsidTr="00FC1596">
        <w:trPr>
          <w:trHeight w:val="317"/>
        </w:trPr>
        <w:tc>
          <w:tcPr>
            <w:tcW w:w="629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 xml:space="preserve">Stratejik Amaç </w:t>
            </w:r>
            <w:r>
              <w:rPr>
                <w:rFonts w:ascii="Times New Roman" w:hAnsi="Times New Roman"/>
                <w:b/>
                <w:bCs/>
                <w:sz w:val="16"/>
                <w:szCs w:val="16"/>
              </w:rPr>
              <w:t>2</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BD46EA" w:rsidRDefault="00FC1596" w:rsidP="00FC1596">
            <w:pPr>
              <w:keepNext/>
              <w:keepLines/>
              <w:spacing w:after="0" w:line="23" w:lineRule="atLeast"/>
              <w:jc w:val="both"/>
              <w:outlineLvl w:val="0"/>
              <w:rPr>
                <w:rFonts w:ascii="Times New Roman" w:hAnsi="Times New Roman"/>
                <w:color w:val="FF0000"/>
                <w:sz w:val="16"/>
                <w:szCs w:val="16"/>
              </w:rPr>
            </w:pPr>
            <w:r w:rsidRPr="004A0BBE">
              <w:rPr>
                <w:rFonts w:ascii="Times New Roman" w:hAnsi="Times New Roman"/>
                <w:sz w:val="16"/>
                <w:szCs w:val="16"/>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tc>
      </w:tr>
      <w:tr w:rsidR="00FC1596" w:rsidRPr="00AC2B01" w:rsidTr="00FC1596">
        <w:trPr>
          <w:trHeight w:val="317"/>
        </w:trPr>
        <w:tc>
          <w:tcPr>
            <w:tcW w:w="629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 xml:space="preserve">Stratejik </w:t>
            </w:r>
            <w:proofErr w:type="gramStart"/>
            <w:r w:rsidRPr="00AC2B01">
              <w:rPr>
                <w:rFonts w:ascii="Times New Roman" w:hAnsi="Times New Roman"/>
                <w:b/>
                <w:bCs/>
                <w:sz w:val="16"/>
                <w:szCs w:val="16"/>
              </w:rPr>
              <w:t xml:space="preserve">Hedef </w:t>
            </w:r>
            <w:r>
              <w:rPr>
                <w:rFonts w:ascii="Times New Roman" w:hAnsi="Times New Roman"/>
                <w:b/>
                <w:bCs/>
                <w:sz w:val="16"/>
                <w:szCs w:val="16"/>
              </w:rPr>
              <w:t xml:space="preserve"> 2</w:t>
            </w:r>
            <w:proofErr w:type="gramEnd"/>
            <w:r>
              <w:rPr>
                <w:rFonts w:ascii="Times New Roman" w:hAnsi="Times New Roman"/>
                <w:b/>
                <w:bCs/>
                <w:sz w:val="16"/>
                <w:szCs w:val="16"/>
              </w:rPr>
              <w:t>.3</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2B5C4C" w:rsidRDefault="00FC1596" w:rsidP="00FC1596">
            <w:pPr>
              <w:spacing w:before="240" w:after="120" w:line="23" w:lineRule="atLeast"/>
              <w:jc w:val="both"/>
              <w:rPr>
                <w:rFonts w:ascii="Times New Roman" w:hAnsi="Times New Roman"/>
                <w:sz w:val="16"/>
                <w:szCs w:val="16"/>
              </w:rPr>
            </w:pPr>
            <w:r w:rsidRPr="002B5C4C">
              <w:rPr>
                <w:rFonts w:ascii="Times New Roman" w:hAnsi="Times New Roman"/>
                <w:sz w:val="16"/>
                <w:szCs w:val="16"/>
              </w:rPr>
              <w:t>Eğitimde yenilikçi yaklaşımlar kullanılarak öğrencilerin yabancı dil yeterliliğini ve uluslararası öğrenci ve öğretmen hareketliliğini artırmak.</w:t>
            </w:r>
          </w:p>
          <w:p w:rsidR="00FC1596" w:rsidRPr="002B5C4C" w:rsidRDefault="00FC1596" w:rsidP="00FC1596">
            <w:pPr>
              <w:spacing w:after="0" w:line="240" w:lineRule="auto"/>
              <w:rPr>
                <w:rFonts w:ascii="Times New Roman" w:hAnsi="Times New Roman"/>
                <w:sz w:val="16"/>
                <w:szCs w:val="16"/>
              </w:rPr>
            </w:pPr>
          </w:p>
        </w:tc>
      </w:tr>
      <w:tr w:rsidR="00FC1596" w:rsidRPr="00AC2B01" w:rsidTr="00FC1596">
        <w:trPr>
          <w:trHeight w:val="242"/>
        </w:trPr>
        <w:tc>
          <w:tcPr>
            <w:tcW w:w="1290" w:type="dxa"/>
            <w:vMerge w:val="restart"/>
            <w:tcBorders>
              <w:top w:val="single" w:sz="4" w:space="0" w:color="auto"/>
              <w:left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p>
        </w:tc>
        <w:tc>
          <w:tcPr>
            <w:tcW w:w="6696" w:type="dxa"/>
            <w:gridSpan w:val="7"/>
            <w:vMerge w:val="restart"/>
            <w:tcBorders>
              <w:top w:val="single" w:sz="4" w:space="0" w:color="auto"/>
              <w:left w:val="nil"/>
              <w:right w:val="single" w:sz="4" w:space="0" w:color="000000"/>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Hedefin Performans Göstergeleri </w:t>
            </w:r>
            <w:r w:rsidRPr="00AC2B01">
              <w:rPr>
                <w:rFonts w:ascii="Times New Roman" w:hAnsi="Times New Roman"/>
                <w:b/>
                <w:bCs/>
                <w:color w:val="FF0000"/>
                <w:sz w:val="16"/>
                <w:szCs w:val="16"/>
              </w:rPr>
              <w:t>****</w:t>
            </w:r>
          </w:p>
        </w:tc>
        <w:tc>
          <w:tcPr>
            <w:tcW w:w="1398"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F3303E">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F3303E">
              <w:rPr>
                <w:rFonts w:ascii="Times New Roman" w:hAnsi="Times New Roman"/>
                <w:b/>
                <w:bCs/>
                <w:sz w:val="16"/>
                <w:szCs w:val="16"/>
              </w:rPr>
              <w:t>5</w:t>
            </w:r>
            <w:r w:rsidRPr="00AC2B01">
              <w:rPr>
                <w:rFonts w:ascii="Times New Roman" w:hAnsi="Times New Roman"/>
                <w:b/>
                <w:bCs/>
                <w:sz w:val="16"/>
                <w:szCs w:val="16"/>
              </w:rPr>
              <w:t>- 201</w:t>
            </w:r>
            <w:r w:rsidR="00F3303E">
              <w:rPr>
                <w:rFonts w:ascii="Times New Roman" w:hAnsi="Times New Roman"/>
                <w:b/>
                <w:bCs/>
                <w:sz w:val="16"/>
                <w:szCs w:val="16"/>
              </w:rPr>
              <w:t>6</w:t>
            </w:r>
            <w:r w:rsidRPr="00AC2B01">
              <w:rPr>
                <w:rFonts w:ascii="Times New Roman" w:hAnsi="Times New Roman"/>
                <w:b/>
                <w:bCs/>
                <w:sz w:val="16"/>
                <w:szCs w:val="16"/>
              </w:rPr>
              <w:t xml:space="preserve"> Mevcut Durum</w:t>
            </w:r>
          </w:p>
        </w:tc>
        <w:tc>
          <w:tcPr>
            <w:tcW w:w="1886"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F3303E">
              <w:rPr>
                <w:rFonts w:ascii="Times New Roman" w:hAnsi="Times New Roman"/>
                <w:b/>
                <w:bCs/>
                <w:sz w:val="16"/>
                <w:szCs w:val="16"/>
              </w:rPr>
              <w:t>6</w:t>
            </w:r>
            <w:r w:rsidRPr="00AC2B01">
              <w:rPr>
                <w:rFonts w:ascii="Times New Roman" w:hAnsi="Times New Roman"/>
                <w:b/>
                <w:bCs/>
                <w:sz w:val="16"/>
                <w:szCs w:val="16"/>
              </w:rPr>
              <w:t>-201</w:t>
            </w:r>
            <w:r w:rsidR="00F3303E">
              <w:rPr>
                <w:rFonts w:ascii="Times New Roman" w:hAnsi="Times New Roman"/>
                <w:b/>
                <w:bCs/>
                <w:sz w:val="16"/>
                <w:szCs w:val="16"/>
              </w:rPr>
              <w:t>7</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 Hedef</w:t>
            </w:r>
          </w:p>
        </w:tc>
        <w:tc>
          <w:tcPr>
            <w:tcW w:w="4292" w:type="dxa"/>
            <w:gridSpan w:val="4"/>
            <w:tcBorders>
              <w:top w:val="single" w:sz="4" w:space="0" w:color="auto"/>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İzleme Sonuçları</w:t>
            </w:r>
            <w:r w:rsidRPr="00AC2B01">
              <w:rPr>
                <w:rFonts w:ascii="Times New Roman" w:hAnsi="Times New Roman"/>
                <w:b/>
                <w:bCs/>
                <w:color w:val="FF0000"/>
                <w:sz w:val="16"/>
                <w:szCs w:val="16"/>
              </w:rPr>
              <w:t>***</w:t>
            </w:r>
          </w:p>
        </w:tc>
      </w:tr>
      <w:tr w:rsidR="00FC1596" w:rsidRPr="00AC2B01" w:rsidTr="00FC1596">
        <w:trPr>
          <w:trHeight w:val="242"/>
        </w:trPr>
        <w:tc>
          <w:tcPr>
            <w:tcW w:w="1290" w:type="dxa"/>
            <w:vMerge/>
            <w:tcBorders>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rPr>
                <w:rFonts w:ascii="Times New Roman" w:hAnsi="Times New Roman"/>
                <w:b/>
                <w:bCs/>
                <w:sz w:val="16"/>
                <w:szCs w:val="16"/>
              </w:rPr>
            </w:pPr>
          </w:p>
        </w:tc>
        <w:tc>
          <w:tcPr>
            <w:tcW w:w="6696" w:type="dxa"/>
            <w:gridSpan w:val="7"/>
            <w:vMerge/>
            <w:tcBorders>
              <w:left w:val="nil"/>
              <w:bottom w:val="single" w:sz="4" w:space="0" w:color="auto"/>
              <w:right w:val="single" w:sz="4" w:space="0" w:color="000000"/>
            </w:tcBorders>
            <w:shd w:val="clear" w:color="auto" w:fill="auto"/>
            <w:noWrap/>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398"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886"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1.İzleme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c>
          <w:tcPr>
            <w:tcW w:w="876"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2.İzleme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5E6528" w:rsidRDefault="00FC1596" w:rsidP="00FC1596">
            <w:pPr>
              <w:spacing w:after="0" w:line="240" w:lineRule="auto"/>
              <w:jc w:val="center"/>
              <w:rPr>
                <w:rFonts w:ascii="Times New Roman" w:hAnsi="Times New Roman"/>
                <w:b/>
                <w:bCs/>
                <w:sz w:val="18"/>
                <w:szCs w:val="20"/>
              </w:rPr>
            </w:pPr>
            <w:r w:rsidRPr="005E6528">
              <w:rPr>
                <w:rFonts w:ascii="Times New Roman" w:hAnsi="Times New Roman"/>
                <w:b/>
                <w:bCs/>
                <w:sz w:val="18"/>
                <w:szCs w:val="20"/>
              </w:rPr>
              <w:t>1.</w:t>
            </w:r>
          </w:p>
        </w:tc>
        <w:tc>
          <w:tcPr>
            <w:tcW w:w="6696" w:type="dxa"/>
            <w:gridSpan w:val="7"/>
            <w:tcBorders>
              <w:top w:val="single" w:sz="4" w:space="0" w:color="auto"/>
              <w:left w:val="nil"/>
              <w:bottom w:val="single" w:sz="4" w:space="0" w:color="auto"/>
              <w:right w:val="single" w:sz="4" w:space="0" w:color="000000"/>
            </w:tcBorders>
            <w:shd w:val="clear" w:color="auto" w:fill="auto"/>
            <w:noWrap/>
          </w:tcPr>
          <w:p w:rsidR="00FC1596" w:rsidRPr="005E6528" w:rsidRDefault="00FC1596" w:rsidP="00FC1596">
            <w:pPr>
              <w:tabs>
                <w:tab w:val="left" w:pos="7310"/>
              </w:tabs>
              <w:spacing w:after="0" w:line="240" w:lineRule="auto"/>
              <w:rPr>
                <w:rFonts w:ascii="Times New Roman" w:hAnsi="Times New Roman"/>
                <w:b/>
                <w:sz w:val="20"/>
                <w:szCs w:val="20"/>
              </w:rPr>
            </w:pPr>
            <w:r w:rsidRPr="005E6528">
              <w:rPr>
                <w:rFonts w:ascii="Times New Roman" w:hAnsi="Times New Roman"/>
                <w:b/>
                <w:sz w:val="20"/>
                <w:szCs w:val="20"/>
              </w:rPr>
              <w:t>SBS-TEOG sınavlarında yabancı dil soruları net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6.30</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8.10</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5E6528" w:rsidRDefault="00FC1596" w:rsidP="00FC1596">
            <w:pPr>
              <w:spacing w:after="0" w:line="240" w:lineRule="auto"/>
              <w:jc w:val="center"/>
              <w:rPr>
                <w:rFonts w:ascii="Times New Roman" w:hAnsi="Times New Roman"/>
                <w:b/>
                <w:bCs/>
                <w:sz w:val="18"/>
                <w:szCs w:val="20"/>
              </w:rPr>
            </w:pPr>
            <w:r w:rsidRPr="005E6528">
              <w:rPr>
                <w:rFonts w:ascii="Times New Roman" w:hAnsi="Times New Roman"/>
                <w:b/>
                <w:bCs/>
                <w:sz w:val="18"/>
                <w:szCs w:val="20"/>
              </w:rPr>
              <w:t>2.</w:t>
            </w:r>
          </w:p>
        </w:tc>
        <w:tc>
          <w:tcPr>
            <w:tcW w:w="6696" w:type="dxa"/>
            <w:gridSpan w:val="7"/>
            <w:tcBorders>
              <w:top w:val="single" w:sz="4" w:space="0" w:color="auto"/>
              <w:left w:val="nil"/>
              <w:bottom w:val="single" w:sz="4" w:space="0" w:color="auto"/>
              <w:right w:val="single" w:sz="4" w:space="0" w:color="000000"/>
            </w:tcBorders>
            <w:shd w:val="clear" w:color="auto" w:fill="auto"/>
          </w:tcPr>
          <w:p w:rsidR="00FC1596" w:rsidRPr="005E6528" w:rsidRDefault="00FC1596" w:rsidP="00FC1596">
            <w:pPr>
              <w:tabs>
                <w:tab w:val="left" w:pos="7310"/>
              </w:tabs>
              <w:spacing w:after="0" w:line="240" w:lineRule="auto"/>
              <w:rPr>
                <w:rFonts w:ascii="Times New Roman" w:hAnsi="Times New Roman"/>
                <w:b/>
                <w:sz w:val="20"/>
                <w:szCs w:val="20"/>
              </w:rPr>
            </w:pPr>
            <w:r w:rsidRPr="005E6528">
              <w:rPr>
                <w:rFonts w:ascii="Times New Roman" w:hAnsi="Times New Roman"/>
                <w:b/>
                <w:sz w:val="20"/>
                <w:szCs w:val="20"/>
              </w:rPr>
              <w:t>Uluslararası hareketlilik programlarına/proje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1</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3</w:t>
            </w:r>
          </w:p>
        </w:tc>
        <w:tc>
          <w:tcPr>
            <w:tcW w:w="876" w:type="dxa"/>
            <w:tcBorders>
              <w:top w:val="nil"/>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5E6528" w:rsidRDefault="00FC1596" w:rsidP="00FC1596">
            <w:pPr>
              <w:spacing w:after="0" w:line="240" w:lineRule="auto"/>
              <w:jc w:val="center"/>
              <w:rPr>
                <w:rFonts w:ascii="Times New Roman" w:hAnsi="Times New Roman"/>
                <w:b/>
                <w:bCs/>
                <w:sz w:val="18"/>
                <w:szCs w:val="20"/>
              </w:rPr>
            </w:pPr>
            <w:r w:rsidRPr="005E6528">
              <w:rPr>
                <w:rFonts w:ascii="Times New Roman" w:hAnsi="Times New Roman"/>
                <w:b/>
                <w:bCs/>
                <w:sz w:val="18"/>
                <w:szCs w:val="20"/>
              </w:rPr>
              <w:t>3.</w:t>
            </w:r>
          </w:p>
        </w:tc>
        <w:tc>
          <w:tcPr>
            <w:tcW w:w="6696" w:type="dxa"/>
            <w:gridSpan w:val="7"/>
            <w:tcBorders>
              <w:top w:val="single" w:sz="4" w:space="0" w:color="auto"/>
              <w:left w:val="nil"/>
              <w:bottom w:val="single" w:sz="4" w:space="0" w:color="auto"/>
              <w:right w:val="single" w:sz="4" w:space="0" w:color="000000"/>
            </w:tcBorders>
            <w:shd w:val="clear" w:color="auto" w:fill="auto"/>
          </w:tcPr>
          <w:p w:rsidR="00FC1596" w:rsidRPr="005E6528" w:rsidRDefault="00FC1596" w:rsidP="00FC1596">
            <w:pPr>
              <w:tabs>
                <w:tab w:val="left" w:pos="7310"/>
              </w:tabs>
              <w:spacing w:after="0" w:line="240" w:lineRule="auto"/>
              <w:rPr>
                <w:rFonts w:ascii="Times New Roman" w:hAnsi="Times New Roman"/>
                <w:b/>
                <w:sz w:val="20"/>
                <w:szCs w:val="20"/>
              </w:rPr>
            </w:pPr>
            <w:r w:rsidRPr="005E6528">
              <w:rPr>
                <w:rFonts w:ascii="Times New Roman" w:hAnsi="Times New Roman"/>
                <w:b/>
                <w:sz w:val="20"/>
                <w:szCs w:val="20"/>
              </w:rPr>
              <w:t>Eğitimde yenilikçi yaklaşımlar kapsamında düzenlenen seminer ve kurslara katılan öğretmen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50</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75</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118"/>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b/>
                <w:bCs/>
                <w:sz w:val="16"/>
                <w:szCs w:val="16"/>
              </w:rPr>
              <w:t>4.1</w:t>
            </w:r>
          </w:p>
        </w:tc>
        <w:tc>
          <w:tcPr>
            <w:tcW w:w="3349" w:type="dxa"/>
            <w:gridSpan w:val="2"/>
            <w:vMerge w:val="restart"/>
            <w:tcBorders>
              <w:top w:val="single" w:sz="4" w:space="0" w:color="auto"/>
              <w:left w:val="nil"/>
              <w:right w:val="single" w:sz="4" w:space="0" w:color="000000"/>
            </w:tcBorders>
            <w:shd w:val="clear" w:color="auto" w:fill="auto"/>
            <w:vAlign w:val="center"/>
          </w:tcPr>
          <w:p w:rsidR="00FC1596" w:rsidRDefault="00FC1596" w:rsidP="00FC1596">
            <w:pPr>
              <w:tabs>
                <w:tab w:val="left" w:pos="7310"/>
              </w:tabs>
              <w:spacing w:after="0" w:line="23" w:lineRule="atLeast"/>
              <w:contextualSpacing/>
              <w:rPr>
                <w:rFonts w:ascii="Times New Roman" w:hAnsi="Times New Roman"/>
                <w:b/>
                <w:sz w:val="20"/>
                <w:szCs w:val="20"/>
              </w:rPr>
            </w:pPr>
            <w:proofErr w:type="spellStart"/>
            <w:r w:rsidRPr="005E6528">
              <w:rPr>
                <w:rFonts w:ascii="Times New Roman" w:hAnsi="Times New Roman"/>
                <w:b/>
                <w:sz w:val="20"/>
                <w:szCs w:val="20"/>
              </w:rPr>
              <w:t>DyNED</w:t>
            </w:r>
            <w:proofErr w:type="spellEnd"/>
            <w:r w:rsidRPr="005E6528">
              <w:rPr>
                <w:rFonts w:ascii="Times New Roman" w:hAnsi="Times New Roman"/>
                <w:b/>
                <w:sz w:val="20"/>
                <w:szCs w:val="20"/>
              </w:rPr>
              <w:t xml:space="preserve"> yabancı dil programının uygulandığı,</w:t>
            </w:r>
          </w:p>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3347" w:type="dxa"/>
            <w:gridSpan w:val="5"/>
            <w:tcBorders>
              <w:top w:val="single" w:sz="4" w:space="0" w:color="auto"/>
              <w:left w:val="nil"/>
              <w:bottom w:val="single" w:sz="4" w:space="0" w:color="auto"/>
              <w:right w:val="single" w:sz="4" w:space="0" w:color="auto"/>
            </w:tcBorders>
            <w:shd w:val="clear" w:color="auto" w:fill="auto"/>
            <w:vAlign w:val="center"/>
          </w:tcPr>
          <w:p w:rsidR="00FC1596" w:rsidRPr="005E6528" w:rsidRDefault="00FC1596" w:rsidP="00FC1596">
            <w:pPr>
              <w:spacing w:after="0" w:line="240" w:lineRule="auto"/>
              <w:rPr>
                <w:rFonts w:ascii="Times New Roman" w:hAnsi="Times New Roman"/>
                <w:sz w:val="20"/>
                <w:szCs w:val="20"/>
              </w:rPr>
            </w:pPr>
            <w:r w:rsidRPr="005E6528">
              <w:rPr>
                <w:rFonts w:ascii="Times New Roman" w:hAnsi="Times New Roman"/>
                <w:sz w:val="20"/>
                <w:szCs w:val="20"/>
              </w:rPr>
              <w:t>Okul oranları  (%)</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18</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20</w:t>
            </w:r>
          </w:p>
        </w:tc>
        <w:tc>
          <w:tcPr>
            <w:tcW w:w="876" w:type="dxa"/>
            <w:vMerge w:val="restart"/>
            <w:tcBorders>
              <w:top w:val="nil"/>
              <w:left w:val="nil"/>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vMerge w:val="restart"/>
            <w:tcBorders>
              <w:top w:val="nil"/>
              <w:left w:val="nil"/>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val="restart"/>
            <w:tcBorders>
              <w:top w:val="nil"/>
              <w:left w:val="nil"/>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1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b/>
                <w:bCs/>
                <w:sz w:val="16"/>
                <w:szCs w:val="16"/>
              </w:rPr>
              <w:t>4.2</w:t>
            </w:r>
          </w:p>
        </w:tc>
        <w:tc>
          <w:tcPr>
            <w:tcW w:w="3349" w:type="dxa"/>
            <w:gridSpan w:val="2"/>
            <w:vMerge/>
            <w:tcBorders>
              <w:left w:val="nil"/>
              <w:right w:val="single" w:sz="4" w:space="0" w:color="000000"/>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3347" w:type="dxa"/>
            <w:gridSpan w:val="5"/>
            <w:tcBorders>
              <w:top w:val="single" w:sz="4" w:space="0" w:color="auto"/>
              <w:left w:val="nil"/>
              <w:bottom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line="240" w:lineRule="auto"/>
              <w:rPr>
                <w:rFonts w:ascii="Times New Roman" w:hAnsi="Times New Roman"/>
                <w:sz w:val="20"/>
                <w:szCs w:val="20"/>
              </w:rPr>
            </w:pPr>
            <w:r w:rsidRPr="005E6528">
              <w:rPr>
                <w:rFonts w:ascii="Times New Roman" w:hAnsi="Times New Roman"/>
                <w:sz w:val="20"/>
                <w:szCs w:val="20"/>
              </w:rPr>
              <w:t>Öğrenci oranları  (%)</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12</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15</w:t>
            </w:r>
          </w:p>
        </w:tc>
        <w:tc>
          <w:tcPr>
            <w:tcW w:w="876" w:type="dxa"/>
            <w:vMerge/>
            <w:tcBorders>
              <w:left w:val="nil"/>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tcBorders>
              <w:left w:val="nil"/>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vMerge/>
            <w:tcBorders>
              <w:left w:val="nil"/>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tcBorders>
              <w:left w:val="nil"/>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1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b/>
                <w:bCs/>
                <w:sz w:val="16"/>
                <w:szCs w:val="16"/>
              </w:rPr>
              <w:t>1.3</w:t>
            </w:r>
          </w:p>
        </w:tc>
        <w:tc>
          <w:tcPr>
            <w:tcW w:w="3349" w:type="dxa"/>
            <w:gridSpan w:val="2"/>
            <w:vMerge/>
            <w:tcBorders>
              <w:left w:val="nil"/>
              <w:bottom w:val="single" w:sz="4" w:space="0" w:color="auto"/>
              <w:right w:val="single" w:sz="4" w:space="0" w:color="000000"/>
            </w:tcBorders>
            <w:shd w:val="clear" w:color="auto" w:fill="auto"/>
            <w:vAlign w:val="center"/>
          </w:tcPr>
          <w:p w:rsidR="00FC1596" w:rsidRPr="00D11C59" w:rsidRDefault="00FC1596" w:rsidP="00FC1596">
            <w:pPr>
              <w:tabs>
                <w:tab w:val="left" w:pos="7310"/>
              </w:tabs>
              <w:spacing w:after="0" w:line="23" w:lineRule="atLeast"/>
              <w:contextualSpacing/>
              <w:rPr>
                <w:rFonts w:ascii="Times New Roman" w:hAnsi="Times New Roman"/>
                <w:sz w:val="20"/>
                <w:szCs w:val="20"/>
              </w:rPr>
            </w:pPr>
          </w:p>
        </w:tc>
        <w:tc>
          <w:tcPr>
            <w:tcW w:w="3347" w:type="dxa"/>
            <w:gridSpan w:val="5"/>
            <w:tcBorders>
              <w:top w:val="single" w:sz="4" w:space="0" w:color="auto"/>
              <w:left w:val="nil"/>
              <w:bottom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line="240" w:lineRule="auto"/>
              <w:rPr>
                <w:rFonts w:ascii="Times New Roman" w:hAnsi="Times New Roman"/>
                <w:sz w:val="20"/>
                <w:szCs w:val="20"/>
              </w:rPr>
            </w:pPr>
            <w:r w:rsidRPr="005E6528">
              <w:rPr>
                <w:rFonts w:ascii="Times New Roman" w:hAnsi="Times New Roman"/>
                <w:sz w:val="20"/>
                <w:szCs w:val="20"/>
              </w:rPr>
              <w:t>Öğretmen oranları  (%)</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2.3</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2.5</w:t>
            </w:r>
          </w:p>
        </w:tc>
        <w:tc>
          <w:tcPr>
            <w:tcW w:w="876" w:type="dxa"/>
            <w:vMerge/>
            <w:tcBorders>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vMerge/>
            <w:tcBorders>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287"/>
        </w:trPr>
        <w:tc>
          <w:tcPr>
            <w:tcW w:w="348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FAALİYETLER</w:t>
            </w:r>
            <w:r w:rsidRPr="00AC2B01">
              <w:rPr>
                <w:rFonts w:ascii="Times New Roman" w:hAnsi="Times New Roman"/>
                <w:b/>
                <w:bCs/>
                <w:color w:val="FF0000"/>
                <w:sz w:val="16"/>
                <w:szCs w:val="16"/>
              </w:rPr>
              <w:t>**</w:t>
            </w:r>
          </w:p>
        </w:tc>
        <w:tc>
          <w:tcPr>
            <w:tcW w:w="160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Performans Göstergeleri</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Mevcut Durumu</w:t>
            </w:r>
          </w:p>
        </w:tc>
        <w:tc>
          <w:tcPr>
            <w:tcW w:w="99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Performans Hedefi</w:t>
            </w:r>
          </w:p>
        </w:tc>
        <w:tc>
          <w:tcPr>
            <w:tcW w:w="10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Faaliyetin Başlama ve </w:t>
            </w:r>
            <w:r w:rsidRPr="00AC2B01">
              <w:rPr>
                <w:rFonts w:ascii="Times New Roman" w:hAnsi="Times New Roman"/>
                <w:b/>
                <w:bCs/>
                <w:sz w:val="16"/>
                <w:szCs w:val="16"/>
              </w:rPr>
              <w:br/>
              <w:t>Bitiş Tarihi</w:t>
            </w:r>
          </w:p>
        </w:tc>
        <w:tc>
          <w:tcPr>
            <w:tcW w:w="10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Sorumlusu</w:t>
            </w:r>
          </w:p>
        </w:tc>
        <w:tc>
          <w:tcPr>
            <w:tcW w:w="9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Tahmini Maliyet</w:t>
            </w:r>
          </w:p>
        </w:tc>
        <w:tc>
          <w:tcPr>
            <w:tcW w:w="1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Kullanılacak Kaynaklar</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1. İzleme dönemi</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2. İzleme dönemi</w:t>
            </w:r>
          </w:p>
        </w:tc>
      </w:tr>
      <w:tr w:rsidR="00FC1596" w:rsidRPr="00AC2B01" w:rsidTr="00FC1596">
        <w:trPr>
          <w:trHeight w:val="276"/>
        </w:trPr>
        <w:tc>
          <w:tcPr>
            <w:tcW w:w="3489" w:type="dxa"/>
            <w:gridSpan w:val="2"/>
            <w:vMerge/>
            <w:tcBorders>
              <w:top w:val="single" w:sz="8" w:space="0" w:color="auto"/>
              <w:left w:val="single" w:sz="4"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276"/>
        </w:trPr>
        <w:tc>
          <w:tcPr>
            <w:tcW w:w="3489" w:type="dxa"/>
            <w:gridSpan w:val="2"/>
            <w:vMerge/>
            <w:tcBorders>
              <w:top w:val="single" w:sz="8" w:space="0" w:color="auto"/>
              <w:left w:val="single" w:sz="4"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629"/>
        </w:trPr>
        <w:tc>
          <w:tcPr>
            <w:tcW w:w="3489" w:type="dxa"/>
            <w:gridSpan w:val="2"/>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numPr>
                <w:ilvl w:val="0"/>
                <w:numId w:val="14"/>
              </w:numPr>
              <w:tabs>
                <w:tab w:val="left" w:pos="142"/>
              </w:tabs>
              <w:spacing w:after="0" w:line="240" w:lineRule="auto"/>
              <w:ind w:left="0" w:firstLine="0"/>
              <w:rPr>
                <w:rFonts w:ascii="Times New Roman" w:hAnsi="Times New Roman"/>
                <w:sz w:val="18"/>
                <w:szCs w:val="18"/>
              </w:rPr>
            </w:pPr>
            <w:r w:rsidRPr="00D11C59">
              <w:rPr>
                <w:rFonts w:ascii="Times New Roman" w:hAnsi="Times New Roman"/>
                <w:sz w:val="18"/>
                <w:szCs w:val="18"/>
              </w:rPr>
              <w:t xml:space="preserve">Ulusal Ajans </w:t>
            </w:r>
            <w:proofErr w:type="spellStart"/>
            <w:r w:rsidRPr="00D11C59">
              <w:rPr>
                <w:rFonts w:ascii="Times New Roman" w:hAnsi="Times New Roman"/>
                <w:sz w:val="18"/>
                <w:szCs w:val="18"/>
              </w:rPr>
              <w:t>v.b</w:t>
            </w:r>
            <w:proofErr w:type="spellEnd"/>
            <w:r w:rsidRPr="00D11C59">
              <w:rPr>
                <w:rFonts w:ascii="Times New Roman" w:hAnsi="Times New Roman"/>
                <w:sz w:val="18"/>
                <w:szCs w:val="18"/>
              </w:rPr>
              <w:t xml:space="preserve">. hibe ve destek çağrılarına ilçemizde bulunan ilgili eğitim kurumlarının başvurusunun yaygınlaştırılması sağlanacaktır. </w:t>
            </w:r>
          </w:p>
        </w:tc>
        <w:tc>
          <w:tcPr>
            <w:tcW w:w="1603" w:type="dxa"/>
            <w:gridSpan w:val="2"/>
            <w:tcBorders>
              <w:top w:val="single" w:sz="4" w:space="0" w:color="auto"/>
              <w:left w:val="single" w:sz="4" w:space="0" w:color="auto"/>
              <w:right w:val="single" w:sz="4" w:space="0" w:color="auto"/>
            </w:tcBorders>
            <w:shd w:val="clear" w:color="auto" w:fill="auto"/>
          </w:tcPr>
          <w:p w:rsidR="00FC1596" w:rsidRPr="00CB0110" w:rsidRDefault="00FC1596" w:rsidP="00FC1596">
            <w:pPr>
              <w:tabs>
                <w:tab w:val="left" w:pos="7310"/>
              </w:tabs>
              <w:spacing w:after="0" w:line="240" w:lineRule="auto"/>
              <w:rPr>
                <w:rFonts w:ascii="Times New Roman" w:hAnsi="Times New Roman"/>
                <w:sz w:val="20"/>
                <w:szCs w:val="20"/>
              </w:rPr>
            </w:pPr>
            <w:r w:rsidRPr="00CB0110">
              <w:rPr>
                <w:rFonts w:ascii="Times New Roman" w:hAnsi="Times New Roman"/>
                <w:sz w:val="20"/>
                <w:szCs w:val="20"/>
              </w:rPr>
              <w:t>Uluslararası hareketlilik programlarına/proje sayısı</w:t>
            </w:r>
          </w:p>
        </w:tc>
        <w:tc>
          <w:tcPr>
            <w:tcW w:w="850" w:type="dxa"/>
            <w:tcBorders>
              <w:top w:val="single" w:sz="4" w:space="0" w:color="auto"/>
              <w:left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1</w:t>
            </w:r>
          </w:p>
        </w:tc>
        <w:tc>
          <w:tcPr>
            <w:tcW w:w="999" w:type="dxa"/>
            <w:gridSpan w:val="2"/>
            <w:tcBorders>
              <w:top w:val="single" w:sz="4" w:space="0" w:color="auto"/>
              <w:left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3</w:t>
            </w:r>
          </w:p>
        </w:tc>
        <w:tc>
          <w:tcPr>
            <w:tcW w:w="1045"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366184" w:rsidRDefault="00FC1596" w:rsidP="00FC1596">
            <w:pPr>
              <w:spacing w:after="0" w:line="240" w:lineRule="auto"/>
              <w:ind w:left="360"/>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366184"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numPr>
                <w:ilvl w:val="0"/>
                <w:numId w:val="14"/>
              </w:numPr>
              <w:tabs>
                <w:tab w:val="left" w:pos="142"/>
              </w:tabs>
              <w:spacing w:after="0" w:line="240" w:lineRule="auto"/>
              <w:ind w:left="0" w:firstLine="0"/>
              <w:rPr>
                <w:rFonts w:ascii="Times New Roman" w:hAnsi="Times New Roman"/>
                <w:sz w:val="18"/>
                <w:szCs w:val="18"/>
              </w:rPr>
            </w:pPr>
            <w:r w:rsidRPr="00D11C59">
              <w:rPr>
                <w:rFonts w:ascii="Times New Roman" w:hAnsi="Times New Roman"/>
                <w:sz w:val="18"/>
                <w:szCs w:val="18"/>
              </w:rPr>
              <w:lastRenderedPageBreak/>
              <w:t>STK ve Kalkınma Ajansından faydalanarak eğitim kurumlarında etkin ve verimli projelerin sayısı artırılacaktır.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CB0110" w:rsidRDefault="00FC1596" w:rsidP="00FC1596">
            <w:pPr>
              <w:tabs>
                <w:tab w:val="left" w:pos="7310"/>
              </w:tabs>
              <w:spacing w:after="0" w:line="240" w:lineRule="auto"/>
              <w:rPr>
                <w:rFonts w:ascii="Times New Roman" w:hAnsi="Times New Roman"/>
                <w:sz w:val="20"/>
                <w:szCs w:val="20"/>
              </w:rPr>
            </w:pPr>
            <w:r w:rsidRPr="00CB0110">
              <w:rPr>
                <w:rFonts w:ascii="Times New Roman" w:hAnsi="Times New Roman"/>
                <w:sz w:val="20"/>
                <w:szCs w:val="20"/>
              </w:rPr>
              <w:t>Uluslararası hareketlilik programlarına/proje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1</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numPr>
                <w:ilvl w:val="0"/>
                <w:numId w:val="14"/>
              </w:numPr>
              <w:tabs>
                <w:tab w:val="left" w:pos="142"/>
              </w:tabs>
              <w:spacing w:after="0" w:line="240" w:lineRule="auto"/>
              <w:ind w:left="0" w:firstLine="0"/>
              <w:rPr>
                <w:rFonts w:ascii="Times New Roman" w:hAnsi="Times New Roman"/>
                <w:sz w:val="18"/>
                <w:szCs w:val="18"/>
              </w:rPr>
            </w:pPr>
            <w:r w:rsidRPr="00D11C59">
              <w:rPr>
                <w:rFonts w:ascii="Times New Roman" w:hAnsi="Times New Roman"/>
                <w:sz w:val="18"/>
                <w:szCs w:val="18"/>
              </w:rPr>
              <w:t xml:space="preserve">MEM içerisinde uygulanan projelerden model oluşturabilecek örnek uygulamaların geliştirilmesi ve yaygınlaştırılması sağlanacaktır.  </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CB0110" w:rsidRDefault="00FC1596" w:rsidP="00FC1596">
            <w:pPr>
              <w:tabs>
                <w:tab w:val="left" w:pos="7310"/>
              </w:tabs>
              <w:spacing w:after="0" w:line="240" w:lineRule="auto"/>
              <w:rPr>
                <w:rFonts w:ascii="Times New Roman" w:hAnsi="Times New Roman"/>
                <w:sz w:val="18"/>
                <w:szCs w:val="18"/>
              </w:rPr>
            </w:pPr>
            <w:r w:rsidRPr="00CB0110">
              <w:rPr>
                <w:rFonts w:ascii="Times New Roman" w:hAnsi="Times New Roman"/>
                <w:sz w:val="18"/>
                <w:szCs w:val="18"/>
              </w:rPr>
              <w:t>Eğitimde yenilikçi yaklaşımlar kapsamında düzenlenen seminer ve kurslara katılan öğretmen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50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75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numPr>
                <w:ilvl w:val="0"/>
                <w:numId w:val="14"/>
              </w:numPr>
              <w:tabs>
                <w:tab w:val="left" w:pos="142"/>
              </w:tabs>
              <w:spacing w:after="0" w:line="240" w:lineRule="auto"/>
              <w:ind w:left="0" w:firstLine="0"/>
              <w:rPr>
                <w:rFonts w:ascii="Times New Roman" w:hAnsi="Times New Roman"/>
                <w:sz w:val="18"/>
                <w:szCs w:val="18"/>
              </w:rPr>
            </w:pPr>
            <w:r w:rsidRPr="00D11C59">
              <w:rPr>
                <w:rFonts w:ascii="Times New Roman" w:hAnsi="Times New Roman"/>
                <w:sz w:val="18"/>
                <w:szCs w:val="18"/>
              </w:rPr>
              <w:t>Yabancı dil öğretmenlerinin yardımı ile okullarda yabancı dil takviye eğitimi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CB0110" w:rsidRDefault="00FC1596" w:rsidP="00FC1596">
            <w:pPr>
              <w:tabs>
                <w:tab w:val="left" w:pos="7310"/>
              </w:tabs>
              <w:spacing w:after="0" w:line="240" w:lineRule="auto"/>
              <w:rPr>
                <w:rFonts w:ascii="Times New Roman" w:hAnsi="Times New Roman"/>
                <w:sz w:val="20"/>
                <w:szCs w:val="20"/>
              </w:rPr>
            </w:pPr>
            <w:r w:rsidRPr="00CB0110">
              <w:rPr>
                <w:rFonts w:ascii="Times New Roman" w:hAnsi="Times New Roman"/>
                <w:sz w:val="20"/>
                <w:szCs w:val="20"/>
              </w:rPr>
              <w:t>SBS-TEOG sınavlarında yabancı dil soruları net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6.30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8.10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numPr>
                <w:ilvl w:val="0"/>
                <w:numId w:val="14"/>
              </w:numPr>
              <w:tabs>
                <w:tab w:val="left" w:pos="142"/>
              </w:tabs>
              <w:spacing w:after="0" w:line="240" w:lineRule="auto"/>
              <w:ind w:left="0" w:firstLine="0"/>
              <w:rPr>
                <w:rFonts w:ascii="Times New Roman" w:hAnsi="Times New Roman"/>
                <w:sz w:val="18"/>
                <w:szCs w:val="18"/>
              </w:rPr>
            </w:pPr>
            <w:r w:rsidRPr="00D11C59">
              <w:rPr>
                <w:rFonts w:ascii="Times New Roman" w:hAnsi="Times New Roman"/>
                <w:sz w:val="18"/>
                <w:szCs w:val="18"/>
              </w:rPr>
              <w:t>Uluslararası proje uygulaması teşvik edilerek, hareketlilik ve etkileşim artırılacaktır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CB0110" w:rsidRDefault="00FC1596" w:rsidP="00FC1596">
            <w:pPr>
              <w:tabs>
                <w:tab w:val="left" w:pos="7310"/>
              </w:tabs>
              <w:spacing w:after="0" w:line="240" w:lineRule="auto"/>
              <w:rPr>
                <w:rFonts w:ascii="Times New Roman" w:hAnsi="Times New Roman"/>
                <w:sz w:val="20"/>
                <w:szCs w:val="20"/>
              </w:rPr>
            </w:pPr>
            <w:r w:rsidRPr="00CB0110">
              <w:rPr>
                <w:rFonts w:ascii="Times New Roman" w:hAnsi="Times New Roman"/>
                <w:sz w:val="20"/>
                <w:szCs w:val="20"/>
              </w:rPr>
              <w:t>Uluslararası hareketlilik programlarına/proje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1</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numPr>
                <w:ilvl w:val="0"/>
                <w:numId w:val="14"/>
              </w:numPr>
              <w:tabs>
                <w:tab w:val="left" w:pos="142"/>
              </w:tabs>
              <w:spacing w:after="0" w:line="240" w:lineRule="auto"/>
              <w:ind w:left="0" w:firstLine="0"/>
              <w:rPr>
                <w:rFonts w:ascii="Times New Roman" w:hAnsi="Times New Roman"/>
                <w:sz w:val="18"/>
                <w:szCs w:val="18"/>
              </w:rPr>
            </w:pPr>
            <w:r w:rsidRPr="00D11C59">
              <w:rPr>
                <w:rFonts w:ascii="Times New Roman" w:hAnsi="Times New Roman"/>
                <w:sz w:val="18"/>
                <w:szCs w:val="18"/>
              </w:rPr>
              <w:t>Yabancı dil eğitimi alan bireylerin, teorik bilgilerini uygulamada kullanıp geliştirebilmeleri amacıyla sektör ve ilgili kurumlarla işbirliği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CB0110" w:rsidRDefault="00FC1596" w:rsidP="00FC1596">
            <w:pPr>
              <w:tabs>
                <w:tab w:val="left" w:pos="7310"/>
              </w:tabs>
              <w:spacing w:after="0" w:line="240" w:lineRule="auto"/>
              <w:rPr>
                <w:rFonts w:ascii="Times New Roman" w:hAnsi="Times New Roman"/>
                <w:sz w:val="20"/>
                <w:szCs w:val="20"/>
              </w:rPr>
            </w:pPr>
            <w:r w:rsidRPr="00CB0110">
              <w:rPr>
                <w:rFonts w:ascii="Times New Roman" w:hAnsi="Times New Roman"/>
                <w:sz w:val="20"/>
                <w:szCs w:val="20"/>
              </w:rPr>
              <w:t>Uluslararası hareketlilik programlarına/proje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1</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5E6528" w:rsidRDefault="00FC1596" w:rsidP="00FC1596">
            <w:pPr>
              <w:tabs>
                <w:tab w:val="left" w:pos="7310"/>
              </w:tabs>
              <w:spacing w:after="0"/>
              <w:contextualSpacing/>
              <w:jc w:val="center"/>
              <w:rPr>
                <w:rFonts w:ascii="Times New Roman" w:hAnsi="Times New Roman"/>
                <w:sz w:val="20"/>
                <w:szCs w:val="20"/>
              </w:rPr>
            </w:pPr>
            <w:r w:rsidRPr="005E6528">
              <w:rPr>
                <w:rFonts w:ascii="Times New Roman" w:hAnsi="Times New Roman"/>
                <w:sz w:val="20"/>
                <w:szCs w:val="20"/>
              </w:rPr>
              <w:t>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bl>
    <w:p w:rsidR="00FC1596" w:rsidRDefault="00FC1596" w:rsidP="00162146"/>
    <w:tbl>
      <w:tblPr>
        <w:tblW w:w="15562" w:type="dxa"/>
        <w:tblInd w:w="-769" w:type="dxa"/>
        <w:tblLayout w:type="fixed"/>
        <w:tblCellMar>
          <w:left w:w="70" w:type="dxa"/>
          <w:right w:w="70" w:type="dxa"/>
        </w:tblCellMar>
        <w:tblLook w:val="04A0" w:firstRow="1" w:lastRow="0" w:firstColumn="1" w:lastColumn="0" w:noHBand="0" w:noVBand="1"/>
      </w:tblPr>
      <w:tblGrid>
        <w:gridCol w:w="1290"/>
        <w:gridCol w:w="2199"/>
        <w:gridCol w:w="1603"/>
        <w:gridCol w:w="850"/>
        <w:gridCol w:w="354"/>
        <w:gridCol w:w="645"/>
        <w:gridCol w:w="1045"/>
        <w:gridCol w:w="1099"/>
        <w:gridCol w:w="299"/>
        <w:gridCol w:w="615"/>
        <w:gridCol w:w="1271"/>
        <w:gridCol w:w="876"/>
        <w:gridCol w:w="1270"/>
        <w:gridCol w:w="876"/>
        <w:gridCol w:w="1270"/>
      </w:tblGrid>
      <w:tr w:rsidR="00FC1596" w:rsidRPr="00AC2B01" w:rsidTr="00FC1596">
        <w:trPr>
          <w:trHeight w:val="332"/>
        </w:trPr>
        <w:tc>
          <w:tcPr>
            <w:tcW w:w="15562"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STRATEJİK PLAN 2015-2016 EĞİTİM ÖĞRETİM YILI EYLEM PLANI </w:t>
            </w:r>
          </w:p>
        </w:tc>
      </w:tr>
      <w:tr w:rsidR="00FC1596" w:rsidRPr="00AC2B01" w:rsidTr="00FC1596">
        <w:trPr>
          <w:trHeight w:val="650"/>
        </w:trPr>
        <w:tc>
          <w:tcPr>
            <w:tcW w:w="62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Pr>
                <w:rFonts w:ascii="Times New Roman" w:hAnsi="Times New Roman"/>
                <w:b/>
                <w:bCs/>
                <w:sz w:val="16"/>
                <w:szCs w:val="16"/>
              </w:rPr>
              <w:t>TEMA 3</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4F2085" w:rsidRDefault="00FC1596" w:rsidP="00FC1596">
            <w:pPr>
              <w:spacing w:line="23" w:lineRule="atLeast"/>
              <w:rPr>
                <w:rFonts w:ascii="Times New Roman" w:hAnsi="Times New Roman"/>
                <w:sz w:val="16"/>
                <w:szCs w:val="16"/>
              </w:rPr>
            </w:pPr>
            <w:r w:rsidRPr="004F2085">
              <w:rPr>
                <w:rFonts w:ascii="Times New Roman" w:hAnsi="Times New Roman"/>
                <w:sz w:val="16"/>
                <w:szCs w:val="16"/>
              </w:rPr>
              <w:t>Kurumsal Kapasite Geliştirme:  Kurumsallaşmanın geliştirilmesi adına kurumun beşeri, fiziki ve mali altyapı süreçlerini tamamlama, yönetim ve organizasyon süreçlerini geliştirme, enformasyon teknolojilerinin kullanımını artırma süreçlerine bütünsel bir yaklaşımdır.</w:t>
            </w:r>
          </w:p>
        </w:tc>
      </w:tr>
      <w:tr w:rsidR="00FC1596" w:rsidRPr="00AC2B01" w:rsidTr="00FC1596">
        <w:trPr>
          <w:trHeight w:val="317"/>
        </w:trPr>
        <w:tc>
          <w:tcPr>
            <w:tcW w:w="62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 xml:space="preserve">Stratejik Amaç </w:t>
            </w:r>
            <w:r>
              <w:rPr>
                <w:rFonts w:ascii="Times New Roman" w:hAnsi="Times New Roman"/>
                <w:b/>
                <w:bCs/>
                <w:sz w:val="16"/>
                <w:szCs w:val="16"/>
              </w:rPr>
              <w:t>3</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3C5335" w:rsidRDefault="00FC1596" w:rsidP="00FC1596">
            <w:pPr>
              <w:keepNext/>
              <w:spacing w:before="100" w:beforeAutospacing="1" w:after="180"/>
              <w:outlineLvl w:val="3"/>
              <w:rPr>
                <w:rFonts w:ascii="Times New Roman" w:hAnsi="Times New Roman"/>
                <w:sz w:val="16"/>
                <w:szCs w:val="16"/>
              </w:rPr>
            </w:pPr>
            <w:r w:rsidRPr="003C5335">
              <w:rPr>
                <w:rFonts w:ascii="Times New Roman" w:eastAsia="MS Mincho" w:hAnsi="Times New Roman"/>
                <w:bCs/>
                <w:sz w:val="16"/>
                <w:szCs w:val="16"/>
              </w:rPr>
              <w:t>Kurumun beşeri, fiziki, mali, yönetimsel ve enformasyon alanındaki dinamiklerini tanımlamak, geliştirmek ve kullanımını artırarak tüm paydaşların bu süreçlere eşit, kolay ulaşımını ve kullanımını sağlayarak kurum yapısını çağın gereklerine uygun olarak geliştirmek.</w:t>
            </w:r>
          </w:p>
        </w:tc>
      </w:tr>
      <w:tr w:rsidR="00FC1596" w:rsidRPr="00AC2B01" w:rsidTr="00FC1596">
        <w:trPr>
          <w:trHeight w:val="317"/>
        </w:trPr>
        <w:tc>
          <w:tcPr>
            <w:tcW w:w="62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 xml:space="preserve">Stratejik </w:t>
            </w:r>
            <w:proofErr w:type="gramStart"/>
            <w:r w:rsidRPr="00AC2B01">
              <w:rPr>
                <w:rFonts w:ascii="Times New Roman" w:hAnsi="Times New Roman"/>
                <w:b/>
                <w:bCs/>
                <w:sz w:val="16"/>
                <w:szCs w:val="16"/>
              </w:rPr>
              <w:t>Hedef</w:t>
            </w:r>
            <w:r>
              <w:rPr>
                <w:rFonts w:ascii="Times New Roman" w:hAnsi="Times New Roman"/>
                <w:b/>
                <w:bCs/>
                <w:sz w:val="16"/>
                <w:szCs w:val="16"/>
              </w:rPr>
              <w:t xml:space="preserve">  3</w:t>
            </w:r>
            <w:proofErr w:type="gramEnd"/>
            <w:r>
              <w:rPr>
                <w:rFonts w:ascii="Times New Roman" w:hAnsi="Times New Roman"/>
                <w:b/>
                <w:bCs/>
                <w:sz w:val="16"/>
                <w:szCs w:val="16"/>
              </w:rPr>
              <w:t>.1</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3C5335" w:rsidRDefault="00FC1596" w:rsidP="00FC1596">
            <w:pPr>
              <w:keepNext/>
              <w:spacing w:before="100" w:beforeAutospacing="1" w:after="180"/>
              <w:outlineLvl w:val="3"/>
              <w:rPr>
                <w:rFonts w:ascii="Times New Roman" w:hAnsi="Times New Roman"/>
                <w:sz w:val="16"/>
                <w:szCs w:val="16"/>
              </w:rPr>
            </w:pPr>
            <w:r w:rsidRPr="003C5335">
              <w:rPr>
                <w:rFonts w:ascii="Times New Roman" w:eastAsia="MS Mincho" w:hAnsi="Times New Roman"/>
                <w:bCs/>
                <w:sz w:val="16"/>
                <w:szCs w:val="16"/>
              </w:rPr>
              <w:t xml:space="preserve">İlçemizin ihtiyaçları, arz tahminlerine ve iş analizlerine dayalı olarak yapılacak planlamalar </w:t>
            </w:r>
            <w:proofErr w:type="gramStart"/>
            <w:r w:rsidRPr="003C5335">
              <w:rPr>
                <w:rFonts w:ascii="Times New Roman" w:eastAsia="MS Mincho" w:hAnsi="Times New Roman"/>
                <w:bCs/>
                <w:sz w:val="16"/>
                <w:szCs w:val="16"/>
              </w:rPr>
              <w:t>dahilinde</w:t>
            </w:r>
            <w:proofErr w:type="gramEnd"/>
            <w:r w:rsidRPr="003C5335">
              <w:rPr>
                <w:rFonts w:ascii="Times New Roman" w:eastAsia="MS Mincho" w:hAnsi="Times New Roman"/>
                <w:bCs/>
                <w:sz w:val="16"/>
                <w:szCs w:val="16"/>
              </w:rPr>
              <w:t>, görev tanımlarına uygun biçimde istihdam edilmiş personelin, yeterliklerinin ve performansının geliştirildiği, kariyer yönetimi sisteminin uygulandığı işlevsel bir insan kaynakları yönetimi yapısını oluşturmak.</w:t>
            </w:r>
          </w:p>
        </w:tc>
      </w:tr>
      <w:tr w:rsidR="00FC1596" w:rsidRPr="00AC2B01" w:rsidTr="00FC1596">
        <w:trPr>
          <w:trHeight w:val="242"/>
        </w:trPr>
        <w:tc>
          <w:tcPr>
            <w:tcW w:w="1290" w:type="dxa"/>
            <w:vMerge w:val="restart"/>
            <w:tcBorders>
              <w:top w:val="single" w:sz="4" w:space="0" w:color="auto"/>
              <w:left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p>
        </w:tc>
        <w:tc>
          <w:tcPr>
            <w:tcW w:w="6696" w:type="dxa"/>
            <w:gridSpan w:val="6"/>
            <w:vMerge w:val="restart"/>
            <w:tcBorders>
              <w:top w:val="single" w:sz="4" w:space="0" w:color="auto"/>
              <w:left w:val="nil"/>
              <w:right w:val="single" w:sz="4" w:space="0" w:color="000000"/>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Hedefin Performans Göstergeleri </w:t>
            </w:r>
            <w:r w:rsidRPr="00AC2B01">
              <w:rPr>
                <w:rFonts w:ascii="Times New Roman" w:hAnsi="Times New Roman"/>
                <w:b/>
                <w:bCs/>
                <w:color w:val="FF0000"/>
                <w:sz w:val="16"/>
                <w:szCs w:val="16"/>
              </w:rPr>
              <w:t>****</w:t>
            </w:r>
          </w:p>
        </w:tc>
        <w:tc>
          <w:tcPr>
            <w:tcW w:w="1398"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F3303E">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F3303E">
              <w:rPr>
                <w:rFonts w:ascii="Times New Roman" w:hAnsi="Times New Roman"/>
                <w:b/>
                <w:bCs/>
                <w:sz w:val="16"/>
                <w:szCs w:val="16"/>
              </w:rPr>
              <w:t>5</w:t>
            </w:r>
            <w:r w:rsidRPr="00AC2B01">
              <w:rPr>
                <w:rFonts w:ascii="Times New Roman" w:hAnsi="Times New Roman"/>
                <w:b/>
                <w:bCs/>
                <w:sz w:val="16"/>
                <w:szCs w:val="16"/>
              </w:rPr>
              <w:t>- 201</w:t>
            </w:r>
            <w:r w:rsidR="00F3303E">
              <w:rPr>
                <w:rFonts w:ascii="Times New Roman" w:hAnsi="Times New Roman"/>
                <w:b/>
                <w:bCs/>
                <w:sz w:val="16"/>
                <w:szCs w:val="16"/>
              </w:rPr>
              <w:t>6</w:t>
            </w:r>
            <w:r w:rsidRPr="00AC2B01">
              <w:rPr>
                <w:rFonts w:ascii="Times New Roman" w:hAnsi="Times New Roman"/>
                <w:b/>
                <w:bCs/>
                <w:sz w:val="16"/>
                <w:szCs w:val="16"/>
              </w:rPr>
              <w:t xml:space="preserve"> Mevcut Durum</w:t>
            </w:r>
          </w:p>
        </w:tc>
        <w:tc>
          <w:tcPr>
            <w:tcW w:w="1886"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F3303E">
              <w:rPr>
                <w:rFonts w:ascii="Times New Roman" w:hAnsi="Times New Roman"/>
                <w:b/>
                <w:bCs/>
                <w:sz w:val="16"/>
                <w:szCs w:val="16"/>
              </w:rPr>
              <w:t>6</w:t>
            </w:r>
            <w:r w:rsidRPr="00AC2B01">
              <w:rPr>
                <w:rFonts w:ascii="Times New Roman" w:hAnsi="Times New Roman"/>
                <w:b/>
                <w:bCs/>
                <w:sz w:val="16"/>
                <w:szCs w:val="16"/>
              </w:rPr>
              <w:t>-201</w:t>
            </w:r>
            <w:r w:rsidR="00F3303E">
              <w:rPr>
                <w:rFonts w:ascii="Times New Roman" w:hAnsi="Times New Roman"/>
                <w:b/>
                <w:bCs/>
                <w:sz w:val="16"/>
                <w:szCs w:val="16"/>
              </w:rPr>
              <w:t>7</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 Hedef</w:t>
            </w:r>
          </w:p>
        </w:tc>
        <w:tc>
          <w:tcPr>
            <w:tcW w:w="4292" w:type="dxa"/>
            <w:gridSpan w:val="4"/>
            <w:tcBorders>
              <w:top w:val="single" w:sz="4" w:space="0" w:color="auto"/>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İzleme Sonuçları</w:t>
            </w:r>
            <w:r w:rsidRPr="00AC2B01">
              <w:rPr>
                <w:rFonts w:ascii="Times New Roman" w:hAnsi="Times New Roman"/>
                <w:b/>
                <w:bCs/>
                <w:color w:val="FF0000"/>
                <w:sz w:val="16"/>
                <w:szCs w:val="16"/>
              </w:rPr>
              <w:t>***</w:t>
            </w:r>
          </w:p>
        </w:tc>
      </w:tr>
      <w:tr w:rsidR="00FC1596" w:rsidRPr="00AC2B01" w:rsidTr="00FC1596">
        <w:trPr>
          <w:trHeight w:val="242"/>
        </w:trPr>
        <w:tc>
          <w:tcPr>
            <w:tcW w:w="1290" w:type="dxa"/>
            <w:vMerge/>
            <w:tcBorders>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rPr>
                <w:rFonts w:ascii="Times New Roman" w:hAnsi="Times New Roman"/>
                <w:b/>
                <w:bCs/>
                <w:sz w:val="16"/>
                <w:szCs w:val="16"/>
              </w:rPr>
            </w:pPr>
          </w:p>
        </w:tc>
        <w:tc>
          <w:tcPr>
            <w:tcW w:w="6696" w:type="dxa"/>
            <w:gridSpan w:val="6"/>
            <w:vMerge/>
            <w:tcBorders>
              <w:left w:val="nil"/>
              <w:bottom w:val="single" w:sz="4" w:space="0" w:color="auto"/>
              <w:right w:val="single" w:sz="4" w:space="0" w:color="000000"/>
            </w:tcBorders>
            <w:shd w:val="clear" w:color="auto" w:fill="auto"/>
            <w:noWrap/>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398"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886"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1.İzleme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c>
          <w:tcPr>
            <w:tcW w:w="876"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2.İzleme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color w:val="000000"/>
                <w:sz w:val="18"/>
                <w:szCs w:val="18"/>
              </w:rPr>
              <w:t>3.1.1.</w:t>
            </w:r>
          </w:p>
        </w:tc>
        <w:tc>
          <w:tcPr>
            <w:tcW w:w="6696" w:type="dxa"/>
            <w:gridSpan w:val="6"/>
            <w:tcBorders>
              <w:top w:val="single" w:sz="4" w:space="0" w:color="auto"/>
              <w:left w:val="nil"/>
              <w:bottom w:val="single" w:sz="4" w:space="0" w:color="auto"/>
              <w:right w:val="single" w:sz="4" w:space="0" w:color="000000"/>
            </w:tcBorders>
            <w:shd w:val="clear" w:color="auto" w:fill="auto"/>
            <w:noWrap/>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Yüksek lisans yapan personel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0"/>
              </w:rPr>
              <w:t>6</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0"/>
              </w:rPr>
              <w:t>5</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color w:val="000000"/>
                <w:sz w:val="18"/>
                <w:szCs w:val="18"/>
              </w:rPr>
              <w:lastRenderedPageBreak/>
              <w:t>3.1.2.</w:t>
            </w:r>
          </w:p>
        </w:tc>
        <w:tc>
          <w:tcPr>
            <w:tcW w:w="6696" w:type="dxa"/>
            <w:gridSpan w:val="6"/>
            <w:tcBorders>
              <w:top w:val="single" w:sz="4" w:space="0" w:color="auto"/>
              <w:left w:val="nil"/>
              <w:bottom w:val="single" w:sz="4" w:space="0" w:color="auto"/>
              <w:right w:val="single" w:sz="4" w:space="0" w:color="000000"/>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Hizmet içi eğitim gerçekleştirilen alan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6</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7</w:t>
            </w:r>
          </w:p>
        </w:tc>
        <w:tc>
          <w:tcPr>
            <w:tcW w:w="876" w:type="dxa"/>
            <w:tcBorders>
              <w:top w:val="nil"/>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color w:val="000000"/>
                <w:sz w:val="18"/>
                <w:szCs w:val="18"/>
              </w:rPr>
              <w:t>3.1.3.</w:t>
            </w:r>
          </w:p>
        </w:tc>
        <w:tc>
          <w:tcPr>
            <w:tcW w:w="6696" w:type="dxa"/>
            <w:gridSpan w:val="6"/>
            <w:tcBorders>
              <w:top w:val="single" w:sz="4" w:space="0" w:color="auto"/>
              <w:left w:val="nil"/>
              <w:bottom w:val="single" w:sz="4" w:space="0" w:color="auto"/>
              <w:right w:val="single" w:sz="4" w:space="0" w:color="000000"/>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Her yıl en az bir hizmet içi eğitime katılan personel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0"/>
              </w:rPr>
              <w:t>185</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0"/>
              </w:rPr>
              <w:t>250</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color w:val="000000"/>
                <w:sz w:val="18"/>
                <w:szCs w:val="18"/>
              </w:rPr>
              <w:t>3.1.4.</w:t>
            </w:r>
          </w:p>
        </w:tc>
        <w:tc>
          <w:tcPr>
            <w:tcW w:w="6696" w:type="dxa"/>
            <w:gridSpan w:val="6"/>
            <w:tcBorders>
              <w:top w:val="single" w:sz="4" w:space="0" w:color="auto"/>
              <w:left w:val="nil"/>
              <w:bottom w:val="single" w:sz="4" w:space="0" w:color="auto"/>
              <w:right w:val="single" w:sz="4" w:space="0" w:color="000000"/>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Her yıl en az bir uzaktan eğitime katılan personel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10</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20</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color w:val="000000"/>
                <w:sz w:val="18"/>
                <w:szCs w:val="18"/>
              </w:rPr>
              <w:t>3.1.5.</w:t>
            </w:r>
          </w:p>
        </w:tc>
        <w:tc>
          <w:tcPr>
            <w:tcW w:w="6696" w:type="dxa"/>
            <w:gridSpan w:val="6"/>
            <w:tcBorders>
              <w:top w:val="single" w:sz="4" w:space="0" w:color="auto"/>
              <w:left w:val="nil"/>
              <w:bottom w:val="single" w:sz="4" w:space="0" w:color="auto"/>
              <w:right w:val="single" w:sz="4" w:space="0" w:color="000000"/>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Her yıl en az bir hizmet içi eğitime katılan personel sayısının tüm personel sayısına oranı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%20</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%25</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117"/>
        </w:trPr>
        <w:tc>
          <w:tcPr>
            <w:tcW w:w="1290" w:type="dxa"/>
            <w:tcBorders>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color w:val="000000"/>
                <w:sz w:val="18"/>
                <w:szCs w:val="18"/>
              </w:rPr>
              <w:t>3.1.6.</w:t>
            </w:r>
          </w:p>
        </w:tc>
        <w:tc>
          <w:tcPr>
            <w:tcW w:w="6696" w:type="dxa"/>
            <w:gridSpan w:val="6"/>
            <w:tcBorders>
              <w:left w:val="nil"/>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Her yıl en az bir uzaktan eğitime katılan personel sayısının tüm personel sayısına oranı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%1</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%2</w:t>
            </w:r>
          </w:p>
        </w:tc>
        <w:tc>
          <w:tcPr>
            <w:tcW w:w="876" w:type="dxa"/>
            <w:tcBorders>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color w:val="000000"/>
                <w:sz w:val="18"/>
                <w:szCs w:val="18"/>
              </w:rPr>
              <w:t>3.1.7.</w:t>
            </w:r>
          </w:p>
        </w:tc>
        <w:tc>
          <w:tcPr>
            <w:tcW w:w="6696" w:type="dxa"/>
            <w:gridSpan w:val="6"/>
            <w:tcBorders>
              <w:top w:val="single" w:sz="4" w:space="0" w:color="auto"/>
              <w:left w:val="nil"/>
              <w:bottom w:val="single" w:sz="4" w:space="0" w:color="auto"/>
              <w:right w:val="single" w:sz="4" w:space="0" w:color="000000"/>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 xml:space="preserve">Hizmet öncesi yeterlilik </w:t>
            </w:r>
            <w:proofErr w:type="gramStart"/>
            <w:r w:rsidRPr="00E82D82">
              <w:rPr>
                <w:rFonts w:ascii="Times New Roman" w:hAnsi="Times New Roman"/>
                <w:color w:val="000000"/>
                <w:sz w:val="18"/>
                <w:szCs w:val="18"/>
              </w:rPr>
              <w:t>kriterleri</w:t>
            </w:r>
            <w:proofErr w:type="gramEnd"/>
            <w:r w:rsidRPr="00E82D82">
              <w:rPr>
                <w:rFonts w:ascii="Times New Roman" w:hAnsi="Times New Roman"/>
                <w:color w:val="000000"/>
                <w:sz w:val="18"/>
                <w:szCs w:val="18"/>
              </w:rPr>
              <w:t xml:space="preserve"> belirlenmiş unvan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12</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12</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color w:val="000000"/>
                <w:sz w:val="18"/>
                <w:szCs w:val="18"/>
              </w:rPr>
              <w:t>3.1.8.</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Eğitim öğretim hizmetleri sınıfına ihtiyaç duyulan personel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160</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153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color w:val="000000"/>
                <w:sz w:val="18"/>
                <w:szCs w:val="18"/>
              </w:rPr>
              <w:t>3.1.9.</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Genel idare hizmetleri sınıfına ihtiyaç duyulan personel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40</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39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1596" w:rsidRPr="00AC2B01" w:rsidRDefault="00FC1596" w:rsidP="00FC1596">
            <w:pPr>
              <w:spacing w:after="0" w:line="240" w:lineRule="auto"/>
              <w:jc w:val="center"/>
              <w:rPr>
                <w:rFonts w:ascii="Times New Roman" w:hAnsi="Times New Roman"/>
                <w:b/>
                <w:bCs/>
                <w:sz w:val="16"/>
                <w:szCs w:val="16"/>
              </w:rPr>
            </w:pPr>
            <w:r>
              <w:rPr>
                <w:rFonts w:ascii="Times New Roman" w:hAnsi="Times New Roman"/>
                <w:color w:val="000000"/>
                <w:sz w:val="18"/>
                <w:szCs w:val="18"/>
              </w:rPr>
              <w:t>3.1.10.</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Gerçekleştirilen insan kaynakları planlamasına uygun olarak yer değişikliği yapılan personel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400</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422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287"/>
        </w:trPr>
        <w:tc>
          <w:tcPr>
            <w:tcW w:w="348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FAALİYETLER</w:t>
            </w:r>
            <w:r w:rsidRPr="00AC2B01">
              <w:rPr>
                <w:rFonts w:ascii="Times New Roman" w:hAnsi="Times New Roman"/>
                <w:b/>
                <w:bCs/>
                <w:color w:val="FF0000"/>
                <w:sz w:val="16"/>
                <w:szCs w:val="16"/>
              </w:rPr>
              <w:t>**</w:t>
            </w:r>
          </w:p>
        </w:tc>
        <w:tc>
          <w:tcPr>
            <w:tcW w:w="16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Performans Göstergeleri</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Mevcut Durumu</w:t>
            </w:r>
          </w:p>
        </w:tc>
        <w:tc>
          <w:tcPr>
            <w:tcW w:w="99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Performans Hedefi</w:t>
            </w:r>
          </w:p>
        </w:tc>
        <w:tc>
          <w:tcPr>
            <w:tcW w:w="10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Faaliyetin Başlama ve </w:t>
            </w:r>
            <w:r w:rsidRPr="00AC2B01">
              <w:rPr>
                <w:rFonts w:ascii="Times New Roman" w:hAnsi="Times New Roman"/>
                <w:b/>
                <w:bCs/>
                <w:sz w:val="16"/>
                <w:szCs w:val="16"/>
              </w:rPr>
              <w:br/>
              <w:t>Bitiş Tarihi</w:t>
            </w:r>
          </w:p>
        </w:tc>
        <w:tc>
          <w:tcPr>
            <w:tcW w:w="10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Sorumlusu</w:t>
            </w:r>
          </w:p>
        </w:tc>
        <w:tc>
          <w:tcPr>
            <w:tcW w:w="9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Tahmini Maliyet</w:t>
            </w:r>
          </w:p>
        </w:tc>
        <w:tc>
          <w:tcPr>
            <w:tcW w:w="1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Kullanılacak Kaynaklar</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1. İzleme dönemi</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2. İzleme dönemi</w:t>
            </w:r>
          </w:p>
        </w:tc>
      </w:tr>
      <w:tr w:rsidR="00FC1596" w:rsidRPr="00AC2B01" w:rsidTr="00FC1596">
        <w:trPr>
          <w:trHeight w:val="276"/>
        </w:trPr>
        <w:tc>
          <w:tcPr>
            <w:tcW w:w="3489" w:type="dxa"/>
            <w:gridSpan w:val="2"/>
            <w:vMerge/>
            <w:tcBorders>
              <w:top w:val="single" w:sz="8" w:space="0" w:color="auto"/>
              <w:left w:val="single" w:sz="4"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276"/>
        </w:trPr>
        <w:tc>
          <w:tcPr>
            <w:tcW w:w="3489" w:type="dxa"/>
            <w:gridSpan w:val="2"/>
            <w:vMerge/>
            <w:tcBorders>
              <w:top w:val="single" w:sz="8" w:space="0" w:color="auto"/>
              <w:left w:val="single" w:sz="4"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629"/>
        </w:trPr>
        <w:tc>
          <w:tcPr>
            <w:tcW w:w="3489" w:type="dxa"/>
            <w:gridSpan w:val="2"/>
            <w:tcBorders>
              <w:top w:val="single" w:sz="4" w:space="0" w:color="auto"/>
              <w:left w:val="single" w:sz="4" w:space="0" w:color="auto"/>
              <w:right w:val="single" w:sz="4" w:space="0" w:color="auto"/>
            </w:tcBorders>
            <w:shd w:val="clear" w:color="auto" w:fill="auto"/>
            <w:vAlign w:val="center"/>
          </w:tcPr>
          <w:p w:rsidR="00FC1596" w:rsidRPr="00502D7C" w:rsidRDefault="00FC1596" w:rsidP="00FC1596">
            <w:pPr>
              <w:spacing w:after="120" w:line="23" w:lineRule="atLeast"/>
              <w:rPr>
                <w:rFonts w:ascii="Times New Roman" w:hAnsi="Times New Roman"/>
                <w:sz w:val="18"/>
                <w:szCs w:val="18"/>
              </w:rPr>
            </w:pPr>
            <w:r>
              <w:rPr>
                <w:rFonts w:ascii="Times New Roman" w:hAnsi="Times New Roman"/>
                <w:sz w:val="18"/>
                <w:szCs w:val="18"/>
              </w:rPr>
              <w:t>1. İ</w:t>
            </w:r>
            <w:r w:rsidRPr="00502D7C">
              <w:rPr>
                <w:rFonts w:ascii="Times New Roman" w:hAnsi="Times New Roman"/>
                <w:sz w:val="18"/>
                <w:szCs w:val="18"/>
              </w:rPr>
              <w:t xml:space="preserve">zmir’de üniversite sayısının fazla olmasından faydalanılarak. İlçemiz genelinde lisansüstü eğitim görmüş öğretmen ve </w:t>
            </w:r>
            <w:r>
              <w:rPr>
                <w:rFonts w:ascii="Times New Roman" w:hAnsi="Times New Roman"/>
                <w:sz w:val="18"/>
                <w:szCs w:val="18"/>
              </w:rPr>
              <w:t>personel sayısı artırılacaktır.</w:t>
            </w:r>
          </w:p>
        </w:tc>
        <w:tc>
          <w:tcPr>
            <w:tcW w:w="1603" w:type="dxa"/>
            <w:tcBorders>
              <w:top w:val="single" w:sz="4" w:space="0" w:color="auto"/>
              <w:left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Yüksek lisans yapan personel sayısı</w:t>
            </w:r>
          </w:p>
        </w:tc>
        <w:tc>
          <w:tcPr>
            <w:tcW w:w="850" w:type="dxa"/>
            <w:tcBorders>
              <w:top w:val="single" w:sz="4" w:space="0" w:color="auto"/>
              <w:left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0"/>
              </w:rPr>
              <w:t>6</w:t>
            </w:r>
          </w:p>
        </w:tc>
        <w:tc>
          <w:tcPr>
            <w:tcW w:w="999" w:type="dxa"/>
            <w:gridSpan w:val="2"/>
            <w:tcBorders>
              <w:top w:val="single" w:sz="4" w:space="0" w:color="auto"/>
              <w:left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0"/>
              </w:rPr>
              <w:t>5</w:t>
            </w:r>
          </w:p>
        </w:tc>
        <w:tc>
          <w:tcPr>
            <w:tcW w:w="1045"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366184" w:rsidRDefault="00FC1596" w:rsidP="00FC1596">
            <w:pPr>
              <w:spacing w:after="0" w:line="240" w:lineRule="auto"/>
              <w:ind w:left="360"/>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366184"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054B6F" w:rsidRDefault="00FC1596" w:rsidP="00FC1596">
            <w:pPr>
              <w:tabs>
                <w:tab w:val="left" w:pos="176"/>
              </w:tabs>
              <w:spacing w:after="0" w:line="23" w:lineRule="atLeast"/>
              <w:contextualSpacing/>
              <w:rPr>
                <w:rFonts w:ascii="Times New Roman" w:hAnsi="Times New Roman"/>
                <w:sz w:val="18"/>
                <w:szCs w:val="18"/>
              </w:rPr>
            </w:pPr>
            <w:r>
              <w:rPr>
                <w:rFonts w:ascii="Times New Roman" w:hAnsi="Times New Roman"/>
                <w:sz w:val="18"/>
                <w:szCs w:val="18"/>
              </w:rPr>
              <w:t>2.</w:t>
            </w:r>
            <w:r w:rsidRPr="00054B6F">
              <w:rPr>
                <w:rFonts w:ascii="Times New Roman" w:hAnsi="Times New Roman"/>
                <w:sz w:val="18"/>
                <w:szCs w:val="18"/>
              </w:rPr>
              <w:t>Üniversitelerin ve iş dünyasının imkânlarından faydalanılarak, mahalli düzeyde eğitim faaliyetleri planlanacaktır.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Yüksek lisans yapan personel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0"/>
              </w:rPr>
              <w:t>6</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0"/>
              </w:rPr>
              <w:t>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7849F8" w:rsidRDefault="00FC1596" w:rsidP="00FC1596">
            <w:pPr>
              <w:spacing w:after="120" w:line="23" w:lineRule="atLeast"/>
              <w:rPr>
                <w:rFonts w:ascii="Times New Roman" w:hAnsi="Times New Roman"/>
                <w:sz w:val="18"/>
                <w:szCs w:val="18"/>
              </w:rPr>
            </w:pPr>
            <w:r>
              <w:rPr>
                <w:rFonts w:ascii="Times New Roman" w:hAnsi="Times New Roman"/>
                <w:sz w:val="18"/>
                <w:szCs w:val="18"/>
              </w:rPr>
              <w:t>3.</w:t>
            </w:r>
            <w:r w:rsidRPr="007849F8">
              <w:rPr>
                <w:rFonts w:ascii="Times New Roman" w:hAnsi="Times New Roman"/>
                <w:sz w:val="18"/>
                <w:szCs w:val="18"/>
              </w:rPr>
              <w:t>İlçe personelinin görüş ve önerisine başvurarak, hizmet alan ve verenler arasındaki diy</w:t>
            </w:r>
            <w:r>
              <w:rPr>
                <w:rFonts w:ascii="Times New Roman" w:hAnsi="Times New Roman"/>
                <w:sz w:val="18"/>
                <w:szCs w:val="18"/>
              </w:rPr>
              <w:t>alog güçlendirilecektir.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Hizmet içi eğitim gerçekleştirilen alan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6</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7</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7849F8" w:rsidRDefault="00FC1596" w:rsidP="00FC1596">
            <w:pPr>
              <w:spacing w:after="120" w:line="23" w:lineRule="atLeast"/>
              <w:rPr>
                <w:rFonts w:ascii="Times New Roman" w:hAnsi="Times New Roman"/>
                <w:sz w:val="18"/>
                <w:szCs w:val="18"/>
              </w:rPr>
            </w:pPr>
            <w:r w:rsidRPr="007849F8">
              <w:rPr>
                <w:rFonts w:ascii="Times New Roman" w:hAnsi="Times New Roman"/>
                <w:sz w:val="18"/>
                <w:szCs w:val="18"/>
              </w:rPr>
              <w:t>4.Müdürlüğümüzün iç paydaşlarla güçlü iletişimi ile bağlı kurumlarında hizmetli</w:t>
            </w:r>
            <w:r>
              <w:rPr>
                <w:rFonts w:ascii="Times New Roman" w:hAnsi="Times New Roman"/>
                <w:sz w:val="18"/>
                <w:szCs w:val="18"/>
              </w:rPr>
              <w:t xml:space="preserve"> personel ihtiyacı azaltılacak.</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Genel idare hizmetleri sınıfına ihtiyaç duyulan personel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40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39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054B6F" w:rsidRDefault="00FC1596" w:rsidP="00FC1596">
            <w:pPr>
              <w:tabs>
                <w:tab w:val="left" w:pos="176"/>
              </w:tabs>
              <w:spacing w:after="0" w:line="23" w:lineRule="atLeast"/>
              <w:contextualSpacing/>
              <w:rPr>
                <w:rFonts w:ascii="Times New Roman" w:hAnsi="Times New Roman"/>
                <w:sz w:val="18"/>
                <w:szCs w:val="18"/>
              </w:rPr>
            </w:pPr>
            <w:r>
              <w:rPr>
                <w:rFonts w:ascii="Times New Roman" w:hAnsi="Times New Roman"/>
                <w:sz w:val="18"/>
                <w:szCs w:val="18"/>
              </w:rPr>
              <w:t>5.</w:t>
            </w:r>
            <w:r w:rsidRPr="00054B6F">
              <w:rPr>
                <w:rFonts w:ascii="Times New Roman" w:hAnsi="Times New Roman"/>
                <w:sz w:val="18"/>
                <w:szCs w:val="18"/>
              </w:rPr>
              <w:t xml:space="preserve">Üniversitelerle işbirliği yapılarak, çalışanların </w:t>
            </w:r>
            <w:proofErr w:type="gramStart"/>
            <w:r w:rsidRPr="00054B6F">
              <w:rPr>
                <w:rFonts w:ascii="Times New Roman" w:hAnsi="Times New Roman"/>
                <w:sz w:val="18"/>
                <w:szCs w:val="18"/>
              </w:rPr>
              <w:t>motivasyonunu</w:t>
            </w:r>
            <w:proofErr w:type="gramEnd"/>
            <w:r w:rsidRPr="00054B6F">
              <w:rPr>
                <w:rFonts w:ascii="Times New Roman" w:hAnsi="Times New Roman"/>
                <w:sz w:val="18"/>
                <w:szCs w:val="18"/>
              </w:rPr>
              <w:t xml:space="preserve"> yükseltici çalışmalar düzenlenecektir.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Her yıl en az bir uzaktan eğitime katılan personel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10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20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tabs>
                <w:tab w:val="left" w:pos="176"/>
              </w:tabs>
              <w:spacing w:after="0" w:line="23" w:lineRule="atLeast"/>
              <w:contextualSpacing/>
              <w:rPr>
                <w:rFonts w:ascii="Times New Roman" w:hAnsi="Times New Roman"/>
                <w:sz w:val="18"/>
                <w:szCs w:val="18"/>
              </w:rPr>
            </w:pPr>
            <w:r>
              <w:rPr>
                <w:rFonts w:ascii="Times New Roman" w:hAnsi="Times New Roman"/>
                <w:sz w:val="18"/>
                <w:szCs w:val="18"/>
              </w:rPr>
              <w:t>6.</w:t>
            </w:r>
            <w:r w:rsidRPr="00054B6F">
              <w:rPr>
                <w:rFonts w:ascii="Times New Roman" w:hAnsi="Times New Roman"/>
                <w:sz w:val="18"/>
                <w:szCs w:val="18"/>
              </w:rPr>
              <w:t xml:space="preserve">Yüksek lisans ve doktoralı personelin öncülüğünde, hizmet içi eğitim faaliyetlerinde edinilen bilgilerin, eğitimden sonra etkin kullanılmasını sağlayan sistem </w:t>
            </w:r>
            <w:r w:rsidRPr="00054B6F">
              <w:rPr>
                <w:rFonts w:ascii="Times New Roman" w:hAnsi="Times New Roman"/>
                <w:sz w:val="18"/>
                <w:szCs w:val="18"/>
              </w:rPr>
              <w:lastRenderedPageBreak/>
              <w:t>geliştirilecektir.</w:t>
            </w:r>
          </w:p>
          <w:p w:rsidR="00FC1596" w:rsidRPr="00054B6F" w:rsidRDefault="00FC1596" w:rsidP="00FC1596">
            <w:pPr>
              <w:tabs>
                <w:tab w:val="left" w:pos="176"/>
              </w:tabs>
              <w:spacing w:after="0" w:line="23" w:lineRule="atLeast"/>
              <w:contextualSpacing/>
              <w:rPr>
                <w:rFonts w:ascii="Times New Roman" w:hAnsi="Times New Roman"/>
                <w:sz w:val="18"/>
                <w:szCs w:val="18"/>
              </w:rPr>
            </w:pP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lastRenderedPageBreak/>
              <w:t xml:space="preserve">Her yıl en az bir hizmet içi eğitime katılan personel sayısının tüm </w:t>
            </w:r>
            <w:r w:rsidRPr="00E82D82">
              <w:rPr>
                <w:rFonts w:ascii="Times New Roman" w:hAnsi="Times New Roman"/>
                <w:color w:val="000000"/>
                <w:sz w:val="18"/>
                <w:szCs w:val="18"/>
              </w:rPr>
              <w:lastRenderedPageBreak/>
              <w:t>personel sayısına oranı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lastRenderedPageBreak/>
              <w:t>%20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%25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120" w:line="23" w:lineRule="atLeast"/>
              <w:rPr>
                <w:rFonts w:ascii="Times New Roman" w:hAnsi="Times New Roman"/>
                <w:sz w:val="18"/>
                <w:szCs w:val="18"/>
              </w:rPr>
            </w:pPr>
            <w:r>
              <w:rPr>
                <w:rFonts w:ascii="Times New Roman" w:hAnsi="Times New Roman"/>
                <w:sz w:val="18"/>
                <w:szCs w:val="18"/>
              </w:rPr>
              <w:lastRenderedPageBreak/>
              <w:t>7.</w:t>
            </w:r>
            <w:r w:rsidRPr="007849F8">
              <w:rPr>
                <w:rFonts w:ascii="Times New Roman" w:hAnsi="Times New Roman"/>
                <w:sz w:val="18"/>
                <w:szCs w:val="18"/>
              </w:rPr>
              <w:t>Özür durumu nedeniyle ihtiyaçtan daha fazla ilimize atanan öğretmelerden lisansüstü eğitimi almış olanlar İlçemiz genelindeki mahalli düzeyde açılan hizmet içi eğitim faaliy</w:t>
            </w:r>
            <w:r>
              <w:rPr>
                <w:rFonts w:ascii="Times New Roman" w:hAnsi="Times New Roman"/>
                <w:sz w:val="18"/>
                <w:szCs w:val="18"/>
              </w:rPr>
              <w:t>etlerinde görevlendirilecektir.</w:t>
            </w:r>
          </w:p>
          <w:p w:rsidR="00FC1596" w:rsidRPr="007849F8" w:rsidRDefault="00FC1596" w:rsidP="00FC1596">
            <w:pPr>
              <w:spacing w:after="120" w:line="23" w:lineRule="atLeast"/>
              <w:rPr>
                <w:rFonts w:ascii="Times New Roman" w:hAnsi="Times New Roman"/>
                <w:sz w:val="18"/>
                <w:szCs w:val="18"/>
              </w:rPr>
            </w:pP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Her yıl en az bir uzaktan eğitime katılan personel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10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20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054B6F" w:rsidRDefault="00FC1596" w:rsidP="00FC1596">
            <w:pPr>
              <w:tabs>
                <w:tab w:val="left" w:pos="176"/>
              </w:tabs>
              <w:spacing w:after="0" w:line="23" w:lineRule="atLeast"/>
              <w:contextualSpacing/>
              <w:rPr>
                <w:rFonts w:ascii="Times New Roman" w:hAnsi="Times New Roman"/>
                <w:b/>
                <w:sz w:val="18"/>
                <w:szCs w:val="18"/>
              </w:rPr>
            </w:pPr>
            <w:r>
              <w:rPr>
                <w:rFonts w:ascii="Times New Roman" w:hAnsi="Times New Roman"/>
                <w:sz w:val="18"/>
                <w:szCs w:val="18"/>
              </w:rPr>
              <w:t>8.</w:t>
            </w:r>
            <w:r w:rsidRPr="00054B6F">
              <w:rPr>
                <w:rFonts w:ascii="Times New Roman" w:hAnsi="Times New Roman"/>
                <w:sz w:val="18"/>
                <w:szCs w:val="18"/>
              </w:rPr>
              <w:t>Üniversitelerin ve iş dünyasının imkânlarından faydalanarak çalışanlara yönelik sosyal kültürel ve sportif etkinlikler artırılacak.</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Her yıl en az bir hizmet içi eğitime katılan personel sayısının tüm personel sayısına oranı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%20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%25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7849F8" w:rsidRDefault="00FC1596" w:rsidP="00FC1596">
            <w:pPr>
              <w:spacing w:after="120" w:line="23" w:lineRule="atLeast"/>
              <w:rPr>
                <w:rFonts w:ascii="Times New Roman" w:hAnsi="Times New Roman"/>
                <w:sz w:val="18"/>
                <w:szCs w:val="18"/>
              </w:rPr>
            </w:pPr>
            <w:r w:rsidRPr="007849F8">
              <w:rPr>
                <w:rFonts w:ascii="Times New Roman" w:hAnsi="Times New Roman"/>
                <w:sz w:val="18"/>
                <w:szCs w:val="18"/>
              </w:rPr>
              <w:t>9.Çeşitli (AB, kalkınma ajansları, hibe fonları vb.) fonlarından yararlanılarak kurumuzda kapasiteyi geliştirme çalışmaları artırılacaktır.</w:t>
            </w:r>
          </w:p>
          <w:p w:rsidR="00FC1596" w:rsidRPr="00054B6F" w:rsidRDefault="00FC1596" w:rsidP="00FC1596">
            <w:pPr>
              <w:tabs>
                <w:tab w:val="left" w:pos="176"/>
              </w:tabs>
              <w:spacing w:after="0" w:line="23" w:lineRule="atLeast"/>
              <w:ind w:left="360"/>
              <w:contextualSpacing/>
              <w:rPr>
                <w:rFonts w:ascii="Times New Roman" w:hAnsi="Times New Roman"/>
                <w:sz w:val="18"/>
                <w:szCs w:val="18"/>
              </w:rPr>
            </w:pP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r w:rsidRPr="00E82D82">
              <w:rPr>
                <w:rFonts w:ascii="Times New Roman" w:hAnsi="Times New Roman"/>
                <w:color w:val="000000"/>
                <w:sz w:val="18"/>
                <w:szCs w:val="18"/>
              </w:rPr>
              <w:t>Her yıl en az bir uzaktan eğitime katılan personel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10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r>
              <w:rPr>
                <w:rFonts w:ascii="Times New Roman" w:hAnsi="Times New Roman"/>
                <w:color w:val="000000"/>
                <w:sz w:val="20"/>
                <w:szCs w:val="24"/>
              </w:rPr>
              <w:t>20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bl>
    <w:p w:rsidR="00FC1596" w:rsidRDefault="00FC1596" w:rsidP="00162146"/>
    <w:tbl>
      <w:tblPr>
        <w:tblW w:w="15562" w:type="dxa"/>
        <w:tblInd w:w="-769" w:type="dxa"/>
        <w:tblLayout w:type="fixed"/>
        <w:tblCellMar>
          <w:left w:w="70" w:type="dxa"/>
          <w:right w:w="70" w:type="dxa"/>
        </w:tblCellMar>
        <w:tblLook w:val="04A0" w:firstRow="1" w:lastRow="0" w:firstColumn="1" w:lastColumn="0" w:noHBand="0" w:noVBand="1"/>
      </w:tblPr>
      <w:tblGrid>
        <w:gridCol w:w="1290"/>
        <w:gridCol w:w="2199"/>
        <w:gridCol w:w="831"/>
        <w:gridCol w:w="772"/>
        <w:gridCol w:w="850"/>
        <w:gridCol w:w="354"/>
        <w:gridCol w:w="645"/>
        <w:gridCol w:w="1045"/>
        <w:gridCol w:w="1099"/>
        <w:gridCol w:w="299"/>
        <w:gridCol w:w="615"/>
        <w:gridCol w:w="1271"/>
        <w:gridCol w:w="876"/>
        <w:gridCol w:w="1270"/>
        <w:gridCol w:w="876"/>
        <w:gridCol w:w="1270"/>
      </w:tblGrid>
      <w:tr w:rsidR="00FC1596" w:rsidRPr="00AC2B01" w:rsidTr="00FC1596">
        <w:trPr>
          <w:trHeight w:val="332"/>
        </w:trPr>
        <w:tc>
          <w:tcPr>
            <w:tcW w:w="15562"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STRATEJİK PLAN 2015-2016 EĞİTİM ÖĞRETİM YILI EYLEM PLANI </w:t>
            </w:r>
          </w:p>
        </w:tc>
      </w:tr>
      <w:tr w:rsidR="00FC1596" w:rsidRPr="00AC2B01" w:rsidTr="00FC1596">
        <w:trPr>
          <w:trHeight w:val="650"/>
        </w:trPr>
        <w:tc>
          <w:tcPr>
            <w:tcW w:w="629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Pr>
                <w:rFonts w:ascii="Times New Roman" w:hAnsi="Times New Roman"/>
                <w:b/>
                <w:bCs/>
                <w:sz w:val="16"/>
                <w:szCs w:val="16"/>
              </w:rPr>
              <w:t>TEMA 3</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4F2085" w:rsidRDefault="00FC1596" w:rsidP="00FC1596">
            <w:pPr>
              <w:spacing w:line="23" w:lineRule="atLeast"/>
              <w:rPr>
                <w:rFonts w:ascii="Times New Roman" w:hAnsi="Times New Roman"/>
                <w:sz w:val="16"/>
                <w:szCs w:val="16"/>
              </w:rPr>
            </w:pPr>
            <w:r w:rsidRPr="004F2085">
              <w:rPr>
                <w:rFonts w:ascii="Times New Roman" w:hAnsi="Times New Roman"/>
                <w:sz w:val="16"/>
                <w:szCs w:val="16"/>
              </w:rPr>
              <w:t>Kurumsal Kapasite Geliştirme:  Kurumsallaşmanın geliştirilmesi adına kurumun beşeri, fiziki ve mali altyapı süreçlerini tamamlama, yönetim ve organizasyon süreçlerini geliştirme, enformasyon teknolojilerinin kullanımını artırma süreçlerine bütünsel bir yaklaşımdır.</w:t>
            </w:r>
          </w:p>
        </w:tc>
      </w:tr>
      <w:tr w:rsidR="00FC1596" w:rsidRPr="00AC2B01" w:rsidTr="00FC1596">
        <w:trPr>
          <w:trHeight w:val="317"/>
        </w:trPr>
        <w:tc>
          <w:tcPr>
            <w:tcW w:w="629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 xml:space="preserve">Stratejik Amaç </w:t>
            </w:r>
            <w:r>
              <w:rPr>
                <w:rFonts w:ascii="Times New Roman" w:hAnsi="Times New Roman"/>
                <w:b/>
                <w:bCs/>
                <w:sz w:val="16"/>
                <w:szCs w:val="16"/>
              </w:rPr>
              <w:t>3</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3C5335" w:rsidRDefault="00FC1596" w:rsidP="00FC1596">
            <w:pPr>
              <w:keepNext/>
              <w:spacing w:before="100" w:beforeAutospacing="1" w:after="180"/>
              <w:outlineLvl w:val="3"/>
              <w:rPr>
                <w:rFonts w:ascii="Times New Roman" w:hAnsi="Times New Roman"/>
                <w:sz w:val="16"/>
                <w:szCs w:val="16"/>
              </w:rPr>
            </w:pPr>
            <w:r w:rsidRPr="003C5335">
              <w:rPr>
                <w:rFonts w:ascii="Times New Roman" w:eastAsia="MS Mincho" w:hAnsi="Times New Roman"/>
                <w:bCs/>
                <w:sz w:val="16"/>
                <w:szCs w:val="16"/>
              </w:rPr>
              <w:t>Kurumun beşeri, fiziki, mali, yönetimsel ve enformasyon alanındaki dinamiklerini tanımlamak, geliştirmek ve kullanımını artırarak tüm paydaşların bu süreçlere eşit, kolay ulaşımını ve kullanımını sağlayarak kurum yapısını çağın gereklerine uygun olarak geliştirmek.</w:t>
            </w:r>
          </w:p>
        </w:tc>
      </w:tr>
      <w:tr w:rsidR="00FC1596" w:rsidRPr="00AC2B01" w:rsidTr="00FC1596">
        <w:trPr>
          <w:trHeight w:val="317"/>
        </w:trPr>
        <w:tc>
          <w:tcPr>
            <w:tcW w:w="629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Stratejik Hedef</w:t>
            </w:r>
            <w:r>
              <w:rPr>
                <w:rFonts w:ascii="Times New Roman" w:hAnsi="Times New Roman"/>
                <w:b/>
                <w:bCs/>
                <w:sz w:val="16"/>
                <w:szCs w:val="16"/>
              </w:rPr>
              <w:t xml:space="preserve"> </w:t>
            </w:r>
            <w:proofErr w:type="gramStart"/>
            <w:r>
              <w:rPr>
                <w:rFonts w:ascii="Times New Roman" w:hAnsi="Times New Roman"/>
                <w:b/>
                <w:bCs/>
                <w:sz w:val="16"/>
                <w:szCs w:val="16"/>
              </w:rPr>
              <w:t>3.2</w:t>
            </w:r>
            <w:proofErr w:type="gramEnd"/>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3C5335" w:rsidRDefault="00FC1596" w:rsidP="00FC1596">
            <w:pPr>
              <w:keepNext/>
              <w:spacing w:before="100" w:beforeAutospacing="1" w:after="180"/>
              <w:outlineLvl w:val="3"/>
              <w:rPr>
                <w:rFonts w:ascii="Times New Roman" w:hAnsi="Times New Roman"/>
                <w:sz w:val="16"/>
                <w:szCs w:val="16"/>
              </w:rPr>
            </w:pPr>
            <w:r w:rsidRPr="003C5335">
              <w:rPr>
                <w:rFonts w:ascii="Times New Roman" w:eastAsia="MS Mincho" w:hAnsi="Times New Roman"/>
                <w:bCs/>
                <w:sz w:val="16"/>
                <w:szCs w:val="16"/>
              </w:rPr>
              <w:t xml:space="preserve">İlçemizin ihtiyaçları, arz tahminlerine ve iş analizlerine dayalı olarak yapılacak planlamalar </w:t>
            </w:r>
            <w:proofErr w:type="gramStart"/>
            <w:r w:rsidRPr="003C5335">
              <w:rPr>
                <w:rFonts w:ascii="Times New Roman" w:eastAsia="MS Mincho" w:hAnsi="Times New Roman"/>
                <w:bCs/>
                <w:sz w:val="16"/>
                <w:szCs w:val="16"/>
              </w:rPr>
              <w:t>dahilinde</w:t>
            </w:r>
            <w:proofErr w:type="gramEnd"/>
            <w:r w:rsidRPr="003C5335">
              <w:rPr>
                <w:rFonts w:ascii="Times New Roman" w:eastAsia="MS Mincho" w:hAnsi="Times New Roman"/>
                <w:bCs/>
                <w:sz w:val="16"/>
                <w:szCs w:val="16"/>
              </w:rPr>
              <w:t>, görev tanımlarına uygun biçimde istihdam edilmiş personelin, yeterliklerinin ve performansının geliştirildiği, kariyer yönetimi sisteminin uygulandığı işlevsel bir insan kaynakları yönetimi yapısını oluşturmak.</w:t>
            </w:r>
          </w:p>
        </w:tc>
      </w:tr>
      <w:tr w:rsidR="00FC1596" w:rsidRPr="00AC2B01" w:rsidTr="00FC1596">
        <w:trPr>
          <w:trHeight w:val="242"/>
        </w:trPr>
        <w:tc>
          <w:tcPr>
            <w:tcW w:w="1290" w:type="dxa"/>
            <w:vMerge w:val="restart"/>
            <w:tcBorders>
              <w:top w:val="single" w:sz="4" w:space="0" w:color="auto"/>
              <w:left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p>
        </w:tc>
        <w:tc>
          <w:tcPr>
            <w:tcW w:w="6696" w:type="dxa"/>
            <w:gridSpan w:val="7"/>
            <w:vMerge w:val="restart"/>
            <w:tcBorders>
              <w:top w:val="single" w:sz="4" w:space="0" w:color="auto"/>
              <w:left w:val="nil"/>
              <w:right w:val="single" w:sz="4" w:space="0" w:color="000000"/>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Hedefin Performans Göstergeleri </w:t>
            </w:r>
            <w:r w:rsidRPr="00AC2B01">
              <w:rPr>
                <w:rFonts w:ascii="Times New Roman" w:hAnsi="Times New Roman"/>
                <w:b/>
                <w:bCs/>
                <w:color w:val="FF0000"/>
                <w:sz w:val="16"/>
                <w:szCs w:val="16"/>
              </w:rPr>
              <w:t>****</w:t>
            </w:r>
          </w:p>
        </w:tc>
        <w:tc>
          <w:tcPr>
            <w:tcW w:w="1398"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F3303E">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F3303E">
              <w:rPr>
                <w:rFonts w:ascii="Times New Roman" w:hAnsi="Times New Roman"/>
                <w:b/>
                <w:bCs/>
                <w:sz w:val="16"/>
                <w:szCs w:val="16"/>
              </w:rPr>
              <w:t>5</w:t>
            </w:r>
            <w:r w:rsidRPr="00AC2B01">
              <w:rPr>
                <w:rFonts w:ascii="Times New Roman" w:hAnsi="Times New Roman"/>
                <w:b/>
                <w:bCs/>
                <w:sz w:val="16"/>
                <w:szCs w:val="16"/>
              </w:rPr>
              <w:t>- 201</w:t>
            </w:r>
            <w:r w:rsidR="00F3303E">
              <w:rPr>
                <w:rFonts w:ascii="Times New Roman" w:hAnsi="Times New Roman"/>
                <w:b/>
                <w:bCs/>
                <w:sz w:val="16"/>
                <w:szCs w:val="16"/>
              </w:rPr>
              <w:t>6</w:t>
            </w:r>
            <w:r w:rsidRPr="00AC2B01">
              <w:rPr>
                <w:rFonts w:ascii="Times New Roman" w:hAnsi="Times New Roman"/>
                <w:b/>
                <w:bCs/>
                <w:sz w:val="16"/>
                <w:szCs w:val="16"/>
              </w:rPr>
              <w:t xml:space="preserve"> Mevcut Durum</w:t>
            </w:r>
          </w:p>
        </w:tc>
        <w:tc>
          <w:tcPr>
            <w:tcW w:w="1886"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F3303E">
              <w:rPr>
                <w:rFonts w:ascii="Times New Roman" w:hAnsi="Times New Roman"/>
                <w:b/>
                <w:bCs/>
                <w:sz w:val="16"/>
                <w:szCs w:val="16"/>
              </w:rPr>
              <w:t>6</w:t>
            </w:r>
            <w:r w:rsidRPr="00AC2B01">
              <w:rPr>
                <w:rFonts w:ascii="Times New Roman" w:hAnsi="Times New Roman"/>
                <w:b/>
                <w:bCs/>
                <w:sz w:val="16"/>
                <w:szCs w:val="16"/>
              </w:rPr>
              <w:t>-201</w:t>
            </w:r>
            <w:r w:rsidR="00F3303E">
              <w:rPr>
                <w:rFonts w:ascii="Times New Roman" w:hAnsi="Times New Roman"/>
                <w:b/>
                <w:bCs/>
                <w:sz w:val="16"/>
                <w:szCs w:val="16"/>
              </w:rPr>
              <w:t>7</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 Hedef</w:t>
            </w:r>
          </w:p>
        </w:tc>
        <w:tc>
          <w:tcPr>
            <w:tcW w:w="4292" w:type="dxa"/>
            <w:gridSpan w:val="4"/>
            <w:tcBorders>
              <w:top w:val="single" w:sz="4" w:space="0" w:color="auto"/>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İzleme Sonuçları</w:t>
            </w:r>
            <w:r w:rsidRPr="00AC2B01">
              <w:rPr>
                <w:rFonts w:ascii="Times New Roman" w:hAnsi="Times New Roman"/>
                <w:b/>
                <w:bCs/>
                <w:color w:val="FF0000"/>
                <w:sz w:val="16"/>
                <w:szCs w:val="16"/>
              </w:rPr>
              <w:t>***</w:t>
            </w:r>
          </w:p>
        </w:tc>
      </w:tr>
      <w:tr w:rsidR="00FC1596" w:rsidRPr="00AC2B01" w:rsidTr="00FC1596">
        <w:trPr>
          <w:trHeight w:val="242"/>
        </w:trPr>
        <w:tc>
          <w:tcPr>
            <w:tcW w:w="1290" w:type="dxa"/>
            <w:vMerge/>
            <w:tcBorders>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rPr>
                <w:rFonts w:ascii="Times New Roman" w:hAnsi="Times New Roman"/>
                <w:b/>
                <w:bCs/>
                <w:sz w:val="16"/>
                <w:szCs w:val="16"/>
              </w:rPr>
            </w:pPr>
          </w:p>
        </w:tc>
        <w:tc>
          <w:tcPr>
            <w:tcW w:w="6696" w:type="dxa"/>
            <w:gridSpan w:val="7"/>
            <w:vMerge/>
            <w:tcBorders>
              <w:left w:val="nil"/>
              <w:bottom w:val="single" w:sz="4" w:space="0" w:color="auto"/>
              <w:right w:val="single" w:sz="4" w:space="0" w:color="000000"/>
            </w:tcBorders>
            <w:shd w:val="clear" w:color="auto" w:fill="auto"/>
            <w:noWrap/>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398"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886"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1.İzleme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c>
          <w:tcPr>
            <w:tcW w:w="876"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2.İzleme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spacing w:after="0" w:line="23" w:lineRule="atLeast"/>
              <w:jc w:val="center"/>
              <w:rPr>
                <w:rFonts w:ascii="Times New Roman" w:hAnsi="Times New Roman"/>
                <w:b/>
                <w:bCs/>
                <w:sz w:val="18"/>
                <w:szCs w:val="18"/>
              </w:rPr>
            </w:pPr>
            <w:r w:rsidRPr="00D11C59">
              <w:rPr>
                <w:rFonts w:ascii="Times New Roman" w:hAnsi="Times New Roman"/>
                <w:b/>
                <w:bCs/>
                <w:sz w:val="18"/>
                <w:szCs w:val="18"/>
              </w:rPr>
              <w:t>3.2.1</w:t>
            </w:r>
          </w:p>
        </w:tc>
        <w:tc>
          <w:tcPr>
            <w:tcW w:w="6696" w:type="dxa"/>
            <w:gridSpan w:val="7"/>
            <w:tcBorders>
              <w:top w:val="single" w:sz="4" w:space="0" w:color="auto"/>
              <w:left w:val="nil"/>
              <w:bottom w:val="single" w:sz="4" w:space="0" w:color="auto"/>
              <w:right w:val="single" w:sz="4" w:space="0" w:color="000000"/>
            </w:tcBorders>
            <w:shd w:val="clear" w:color="auto" w:fill="auto"/>
            <w:noWrap/>
            <w:vAlign w:val="center"/>
          </w:tcPr>
          <w:p w:rsidR="00FC1596" w:rsidRPr="00D11C59" w:rsidRDefault="00FC1596" w:rsidP="00FC1596">
            <w:pPr>
              <w:spacing w:after="0" w:line="23" w:lineRule="atLeast"/>
              <w:jc w:val="center"/>
              <w:rPr>
                <w:rFonts w:ascii="Times New Roman" w:hAnsi="Times New Roman"/>
                <w:b/>
                <w:sz w:val="18"/>
                <w:szCs w:val="18"/>
              </w:rPr>
            </w:pPr>
            <w:r w:rsidRPr="00D11C59">
              <w:rPr>
                <w:rFonts w:ascii="Times New Roman" w:hAnsi="Times New Roman"/>
                <w:b/>
                <w:sz w:val="18"/>
                <w:szCs w:val="18"/>
              </w:rPr>
              <w:t>Alınan hibe tutarı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spacing w:after="0" w:line="23" w:lineRule="atLeast"/>
              <w:jc w:val="center"/>
              <w:rPr>
                <w:rFonts w:ascii="Times New Roman" w:hAnsi="Times New Roman"/>
                <w:b/>
                <w:bCs/>
                <w:sz w:val="18"/>
                <w:szCs w:val="18"/>
              </w:rPr>
            </w:pPr>
            <w:r w:rsidRPr="00D11C59">
              <w:rPr>
                <w:rFonts w:ascii="Times New Roman" w:hAnsi="Times New Roman"/>
                <w:b/>
                <w:bCs/>
                <w:sz w:val="18"/>
                <w:szCs w:val="18"/>
              </w:rPr>
              <w:t>3.2.2</w:t>
            </w: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FC1596" w:rsidRPr="00D11C59" w:rsidRDefault="00FC1596" w:rsidP="00FC1596">
            <w:pPr>
              <w:spacing w:after="0" w:line="23" w:lineRule="atLeast"/>
              <w:jc w:val="center"/>
              <w:rPr>
                <w:rFonts w:ascii="Times New Roman" w:hAnsi="Times New Roman"/>
                <w:b/>
                <w:sz w:val="18"/>
                <w:szCs w:val="18"/>
              </w:rPr>
            </w:pPr>
            <w:r w:rsidRPr="00D11C59">
              <w:rPr>
                <w:rFonts w:ascii="Times New Roman" w:hAnsi="Times New Roman"/>
                <w:b/>
                <w:sz w:val="18"/>
                <w:szCs w:val="18"/>
              </w:rPr>
              <w:t>Fiziki imkânları iyileştirilen ve alt yapı eksiklikleri giderilen eğitim tesisi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w:t>
            </w:r>
          </w:p>
        </w:tc>
        <w:tc>
          <w:tcPr>
            <w:tcW w:w="876" w:type="dxa"/>
            <w:tcBorders>
              <w:top w:val="nil"/>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spacing w:after="0" w:line="23" w:lineRule="atLeast"/>
              <w:jc w:val="center"/>
              <w:rPr>
                <w:rFonts w:ascii="Times New Roman" w:hAnsi="Times New Roman"/>
                <w:b/>
                <w:bCs/>
                <w:sz w:val="18"/>
                <w:szCs w:val="18"/>
              </w:rPr>
            </w:pPr>
            <w:r w:rsidRPr="00D11C59">
              <w:rPr>
                <w:rFonts w:ascii="Times New Roman" w:hAnsi="Times New Roman"/>
                <w:b/>
                <w:bCs/>
                <w:sz w:val="18"/>
                <w:szCs w:val="18"/>
              </w:rPr>
              <w:t>3.3.3</w:t>
            </w: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FC1596" w:rsidRPr="00D11C59" w:rsidRDefault="00FC1596" w:rsidP="00FC1596">
            <w:pPr>
              <w:spacing w:after="0" w:line="23" w:lineRule="atLeast"/>
              <w:jc w:val="center"/>
              <w:rPr>
                <w:rFonts w:ascii="Times New Roman" w:hAnsi="Times New Roman"/>
                <w:b/>
                <w:sz w:val="18"/>
                <w:szCs w:val="18"/>
              </w:rPr>
            </w:pPr>
            <w:r w:rsidRPr="00D11C59">
              <w:rPr>
                <w:rFonts w:ascii="Times New Roman" w:hAnsi="Times New Roman"/>
                <w:b/>
                <w:sz w:val="18"/>
                <w:szCs w:val="18"/>
              </w:rPr>
              <w:t>Fiziki imkânların iyileştirilmesi ve alt yapı eksikliklerinin giderilmesine yönelik yapılan harcama tutarı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lastRenderedPageBreak/>
              <w:t>3.3.4</w:t>
            </w:r>
          </w:p>
        </w:tc>
        <w:tc>
          <w:tcPr>
            <w:tcW w:w="6696" w:type="dxa"/>
            <w:gridSpan w:val="7"/>
            <w:tcBorders>
              <w:top w:val="single" w:sz="4" w:space="0" w:color="auto"/>
              <w:left w:val="nil"/>
              <w:bottom w:val="single" w:sz="4" w:space="0" w:color="auto"/>
              <w:right w:val="single" w:sz="4" w:space="0" w:color="000000"/>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Yapılan derslik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5</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18</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3.3.5</w:t>
            </w:r>
          </w:p>
        </w:tc>
        <w:tc>
          <w:tcPr>
            <w:tcW w:w="66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Yapılan eğitim tesisi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1</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1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3.3.6</w:t>
            </w:r>
          </w:p>
        </w:tc>
        <w:tc>
          <w:tcPr>
            <w:tcW w:w="6696" w:type="dxa"/>
            <w:gridSpan w:val="7"/>
            <w:tcBorders>
              <w:top w:val="single" w:sz="4" w:space="0" w:color="auto"/>
              <w:left w:val="nil"/>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Donatımı yapılan derslik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5</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18</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3.3.7</w:t>
            </w:r>
          </w:p>
        </w:tc>
        <w:tc>
          <w:tcPr>
            <w:tcW w:w="66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Donatımı yapılan eğitim tesisi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1</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3.3.8</w:t>
            </w:r>
          </w:p>
        </w:tc>
        <w:tc>
          <w:tcPr>
            <w:tcW w:w="66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Deprem güçlendirmesi yapılan okul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3.3.9</w:t>
            </w:r>
          </w:p>
        </w:tc>
        <w:tc>
          <w:tcPr>
            <w:tcW w:w="66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Bağımsız bir binaya sahip olmayan okul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0</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3.3.10</w:t>
            </w:r>
          </w:p>
        </w:tc>
        <w:tc>
          <w:tcPr>
            <w:tcW w:w="66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İkili eğitim yapan okul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5</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3.3.11</w:t>
            </w:r>
          </w:p>
        </w:tc>
        <w:tc>
          <w:tcPr>
            <w:tcW w:w="66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Spor salonu olan okul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4</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3.3.12</w:t>
            </w:r>
          </w:p>
        </w:tc>
        <w:tc>
          <w:tcPr>
            <w:tcW w:w="66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Çok amaçlı salon veya konferans salonu olan okul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4</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3.3.13</w:t>
            </w:r>
          </w:p>
        </w:tc>
        <w:tc>
          <w:tcPr>
            <w:tcW w:w="66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Kütüphanesi olan okul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10</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3.3.14</w:t>
            </w:r>
          </w:p>
        </w:tc>
        <w:tc>
          <w:tcPr>
            <w:tcW w:w="66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Özel öğretim teşviki kontenjanlarının kullanılma oranı*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3.3.15</w:t>
            </w:r>
          </w:p>
        </w:tc>
        <w:tc>
          <w:tcPr>
            <w:tcW w:w="3030" w:type="dxa"/>
            <w:gridSpan w:val="2"/>
            <w:vMerge w:val="restart"/>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Derslik Başına Düşen Öğrenci Sayısı</w:t>
            </w:r>
          </w:p>
        </w:tc>
        <w:tc>
          <w:tcPr>
            <w:tcW w:w="3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spacing w:after="0" w:line="23" w:lineRule="atLeast"/>
              <w:jc w:val="center"/>
              <w:rPr>
                <w:rFonts w:ascii="Times New Roman" w:hAnsi="Times New Roman"/>
                <w:sz w:val="18"/>
                <w:szCs w:val="18"/>
              </w:rPr>
            </w:pPr>
            <w:r w:rsidRPr="00D11C59">
              <w:rPr>
                <w:rFonts w:ascii="Times New Roman" w:hAnsi="Times New Roman"/>
                <w:sz w:val="18"/>
                <w:szCs w:val="18"/>
              </w:rPr>
              <w:t>İlkokul</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30</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29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3.3.16</w:t>
            </w:r>
          </w:p>
        </w:tc>
        <w:tc>
          <w:tcPr>
            <w:tcW w:w="3030" w:type="dxa"/>
            <w:gridSpan w:val="2"/>
            <w:vMerge/>
            <w:tcBorders>
              <w:left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p>
        </w:tc>
        <w:tc>
          <w:tcPr>
            <w:tcW w:w="3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spacing w:after="0" w:line="23" w:lineRule="atLeast"/>
              <w:jc w:val="center"/>
              <w:rPr>
                <w:rFonts w:ascii="Times New Roman" w:hAnsi="Times New Roman"/>
                <w:sz w:val="18"/>
                <w:szCs w:val="18"/>
              </w:rPr>
            </w:pPr>
            <w:r w:rsidRPr="00D11C59">
              <w:rPr>
                <w:rFonts w:ascii="Times New Roman" w:hAnsi="Times New Roman"/>
                <w:sz w:val="18"/>
                <w:szCs w:val="18"/>
              </w:rPr>
              <w:t>Ortaokul</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18</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3.3.17</w:t>
            </w:r>
          </w:p>
        </w:tc>
        <w:tc>
          <w:tcPr>
            <w:tcW w:w="3030" w:type="dxa"/>
            <w:gridSpan w:val="2"/>
            <w:vMerge/>
            <w:tcBorders>
              <w:left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p>
        </w:tc>
        <w:tc>
          <w:tcPr>
            <w:tcW w:w="3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spacing w:after="0" w:line="23" w:lineRule="atLeast"/>
              <w:jc w:val="center"/>
              <w:rPr>
                <w:rFonts w:ascii="Times New Roman" w:hAnsi="Times New Roman"/>
                <w:sz w:val="18"/>
                <w:szCs w:val="18"/>
              </w:rPr>
            </w:pPr>
            <w:r w:rsidRPr="00D11C59">
              <w:rPr>
                <w:rFonts w:ascii="Times New Roman" w:hAnsi="Times New Roman"/>
                <w:sz w:val="18"/>
                <w:szCs w:val="18"/>
              </w:rPr>
              <w:t>Ortaöğretim</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18</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sidRPr="00D11C59">
              <w:rPr>
                <w:rFonts w:ascii="Times New Roman" w:hAnsi="Times New Roman"/>
                <w:b/>
                <w:bCs/>
                <w:sz w:val="18"/>
                <w:szCs w:val="18"/>
              </w:rPr>
              <w:t>3.3.18</w:t>
            </w:r>
          </w:p>
        </w:tc>
        <w:tc>
          <w:tcPr>
            <w:tcW w:w="3030" w:type="dxa"/>
            <w:gridSpan w:val="2"/>
            <w:vMerge/>
            <w:tcBorders>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p>
        </w:tc>
        <w:tc>
          <w:tcPr>
            <w:tcW w:w="3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spacing w:after="0" w:line="23" w:lineRule="atLeast"/>
              <w:jc w:val="center"/>
              <w:rPr>
                <w:rFonts w:ascii="Times New Roman" w:hAnsi="Times New Roman"/>
                <w:sz w:val="18"/>
                <w:szCs w:val="18"/>
              </w:rPr>
            </w:pPr>
            <w:r w:rsidRPr="00D11C59">
              <w:rPr>
                <w:rFonts w:ascii="Times New Roman" w:hAnsi="Times New Roman"/>
                <w:sz w:val="18"/>
                <w:szCs w:val="18"/>
              </w:rPr>
              <w:t>İlkokul</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25</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24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287"/>
        </w:trPr>
        <w:tc>
          <w:tcPr>
            <w:tcW w:w="348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FAALİYETLER</w:t>
            </w:r>
            <w:r w:rsidRPr="00AC2B01">
              <w:rPr>
                <w:rFonts w:ascii="Times New Roman" w:hAnsi="Times New Roman"/>
                <w:b/>
                <w:bCs/>
                <w:color w:val="FF0000"/>
                <w:sz w:val="16"/>
                <w:szCs w:val="16"/>
              </w:rPr>
              <w:t>**</w:t>
            </w:r>
          </w:p>
        </w:tc>
        <w:tc>
          <w:tcPr>
            <w:tcW w:w="160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Performans Göstergeleri</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Mevcut Durumu</w:t>
            </w:r>
          </w:p>
        </w:tc>
        <w:tc>
          <w:tcPr>
            <w:tcW w:w="99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Performans Hedefi</w:t>
            </w:r>
          </w:p>
        </w:tc>
        <w:tc>
          <w:tcPr>
            <w:tcW w:w="10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Faaliyetin Başlama ve </w:t>
            </w:r>
            <w:r w:rsidRPr="00AC2B01">
              <w:rPr>
                <w:rFonts w:ascii="Times New Roman" w:hAnsi="Times New Roman"/>
                <w:b/>
                <w:bCs/>
                <w:sz w:val="16"/>
                <w:szCs w:val="16"/>
              </w:rPr>
              <w:br/>
              <w:t>Bitiş Tarihi</w:t>
            </w:r>
          </w:p>
        </w:tc>
        <w:tc>
          <w:tcPr>
            <w:tcW w:w="10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Sorumlusu</w:t>
            </w:r>
          </w:p>
        </w:tc>
        <w:tc>
          <w:tcPr>
            <w:tcW w:w="9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Tahmini Maliyet</w:t>
            </w:r>
          </w:p>
        </w:tc>
        <w:tc>
          <w:tcPr>
            <w:tcW w:w="1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Kullanılacak Kaynaklar</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1. İzleme dönemi</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2. İzleme dönemi</w:t>
            </w:r>
          </w:p>
        </w:tc>
      </w:tr>
      <w:tr w:rsidR="00FC1596" w:rsidRPr="00AC2B01" w:rsidTr="00FC1596">
        <w:trPr>
          <w:trHeight w:val="276"/>
        </w:trPr>
        <w:tc>
          <w:tcPr>
            <w:tcW w:w="3489" w:type="dxa"/>
            <w:gridSpan w:val="2"/>
            <w:vMerge/>
            <w:tcBorders>
              <w:top w:val="single" w:sz="8" w:space="0" w:color="auto"/>
              <w:left w:val="single" w:sz="4"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276"/>
        </w:trPr>
        <w:tc>
          <w:tcPr>
            <w:tcW w:w="3489" w:type="dxa"/>
            <w:gridSpan w:val="2"/>
            <w:vMerge/>
            <w:tcBorders>
              <w:top w:val="single" w:sz="8" w:space="0" w:color="auto"/>
              <w:left w:val="single" w:sz="4"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629"/>
        </w:trPr>
        <w:tc>
          <w:tcPr>
            <w:tcW w:w="3489" w:type="dxa"/>
            <w:gridSpan w:val="2"/>
            <w:tcBorders>
              <w:top w:val="single" w:sz="4" w:space="0" w:color="auto"/>
              <w:left w:val="single" w:sz="4" w:space="0" w:color="auto"/>
              <w:right w:val="single" w:sz="4" w:space="0" w:color="auto"/>
            </w:tcBorders>
            <w:shd w:val="clear" w:color="auto" w:fill="auto"/>
            <w:vAlign w:val="center"/>
          </w:tcPr>
          <w:p w:rsidR="00FC1596" w:rsidRPr="002F0090" w:rsidRDefault="00FC1596" w:rsidP="00FC1596">
            <w:pPr>
              <w:numPr>
                <w:ilvl w:val="0"/>
                <w:numId w:val="15"/>
              </w:numPr>
              <w:tabs>
                <w:tab w:val="left" w:pos="199"/>
              </w:tabs>
              <w:spacing w:after="0" w:line="23" w:lineRule="atLeast"/>
              <w:ind w:left="0" w:firstLine="0"/>
              <w:rPr>
                <w:rFonts w:ascii="Times New Roman" w:hAnsi="Times New Roman"/>
                <w:sz w:val="18"/>
                <w:szCs w:val="18"/>
              </w:rPr>
            </w:pPr>
            <w:r w:rsidRPr="002F0090">
              <w:rPr>
                <w:rFonts w:ascii="Times New Roman" w:hAnsi="Times New Roman"/>
                <w:sz w:val="18"/>
                <w:szCs w:val="18"/>
              </w:rPr>
              <w:t>Bakım onarım ihtiyacı olan okulların, bu ihtiyaçları yerel yönetimlerle işbirliğine gidilerek karşılanacaktır.</w:t>
            </w:r>
          </w:p>
        </w:tc>
        <w:tc>
          <w:tcPr>
            <w:tcW w:w="1603" w:type="dxa"/>
            <w:gridSpan w:val="2"/>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Donatımı yapılan derslik sayısı</w:t>
            </w:r>
          </w:p>
        </w:tc>
        <w:tc>
          <w:tcPr>
            <w:tcW w:w="850" w:type="dxa"/>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5</w:t>
            </w:r>
          </w:p>
        </w:tc>
        <w:tc>
          <w:tcPr>
            <w:tcW w:w="999" w:type="dxa"/>
            <w:gridSpan w:val="2"/>
            <w:tcBorders>
              <w:top w:val="single" w:sz="4" w:space="0" w:color="auto"/>
              <w:left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18</w:t>
            </w:r>
          </w:p>
        </w:tc>
        <w:tc>
          <w:tcPr>
            <w:tcW w:w="1045"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366184" w:rsidRDefault="00FC1596" w:rsidP="00FC1596">
            <w:pPr>
              <w:spacing w:after="0" w:line="240" w:lineRule="auto"/>
              <w:ind w:left="360"/>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366184"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2F0090" w:rsidRDefault="00FC1596" w:rsidP="00FC1596">
            <w:pPr>
              <w:numPr>
                <w:ilvl w:val="0"/>
                <w:numId w:val="15"/>
              </w:numPr>
              <w:tabs>
                <w:tab w:val="left" w:pos="199"/>
              </w:tabs>
              <w:spacing w:after="0" w:line="23" w:lineRule="atLeast"/>
              <w:ind w:left="58" w:firstLine="0"/>
              <w:rPr>
                <w:rFonts w:ascii="Times New Roman" w:hAnsi="Times New Roman"/>
                <w:sz w:val="18"/>
                <w:szCs w:val="18"/>
              </w:rPr>
            </w:pPr>
            <w:r w:rsidRPr="002F0090">
              <w:rPr>
                <w:rFonts w:ascii="Times New Roman" w:hAnsi="Times New Roman"/>
                <w:sz w:val="18"/>
                <w:szCs w:val="18"/>
              </w:rPr>
              <w:t>Engelli öğrencilerin eğitim öğretim görecekleri ortamlardaki altyapı eksikliklerini giderecek ve destek eğitim odalarını yaygınlaştırılacak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Özel öğretim teşviki kontenjanlarının kullanılma oranı*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2F0090" w:rsidRDefault="00FC1596" w:rsidP="00FC1596">
            <w:pPr>
              <w:numPr>
                <w:ilvl w:val="0"/>
                <w:numId w:val="15"/>
              </w:numPr>
              <w:tabs>
                <w:tab w:val="left" w:pos="199"/>
              </w:tabs>
              <w:spacing w:after="0" w:line="23" w:lineRule="atLeast"/>
              <w:ind w:left="0" w:firstLine="0"/>
              <w:rPr>
                <w:rFonts w:ascii="Times New Roman" w:hAnsi="Times New Roman"/>
                <w:sz w:val="18"/>
                <w:szCs w:val="18"/>
              </w:rPr>
            </w:pPr>
            <w:r w:rsidRPr="002F0090">
              <w:rPr>
                <w:rFonts w:ascii="Times New Roman" w:hAnsi="Times New Roman"/>
                <w:sz w:val="18"/>
                <w:szCs w:val="18"/>
              </w:rPr>
              <w:t>İlçe Milli Eğitim Müdürlü</w:t>
            </w:r>
            <w:r>
              <w:rPr>
                <w:rFonts w:ascii="Times New Roman" w:hAnsi="Times New Roman"/>
                <w:sz w:val="18"/>
                <w:szCs w:val="18"/>
              </w:rPr>
              <w:t>ğümüz</w:t>
            </w:r>
            <w:r w:rsidRPr="002F0090">
              <w:rPr>
                <w:rFonts w:ascii="Times New Roman" w:hAnsi="Times New Roman"/>
                <w:sz w:val="18"/>
                <w:szCs w:val="18"/>
              </w:rPr>
              <w:t xml:space="preserve"> ile okul ve kurumların e-yatırım </w:t>
            </w:r>
            <w:proofErr w:type="gramStart"/>
            <w:r w:rsidRPr="002F0090">
              <w:rPr>
                <w:rFonts w:ascii="Times New Roman" w:hAnsi="Times New Roman"/>
                <w:sz w:val="18"/>
                <w:szCs w:val="18"/>
              </w:rPr>
              <w:t>modülünü</w:t>
            </w:r>
            <w:proofErr w:type="gramEnd"/>
            <w:r w:rsidRPr="002F0090">
              <w:rPr>
                <w:rFonts w:ascii="Times New Roman" w:hAnsi="Times New Roman"/>
                <w:sz w:val="18"/>
                <w:szCs w:val="18"/>
              </w:rPr>
              <w:t xml:space="preserve"> daha etkin kullanımı sağlanarak, teknik personel desteğinde onarım taleplerinde gerçekçi veri girişlerinin yapılması sağlanacaktır.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Donatımı yapılan derslik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5</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18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2F0090" w:rsidRDefault="00FC1596" w:rsidP="00FC1596">
            <w:pPr>
              <w:numPr>
                <w:ilvl w:val="0"/>
                <w:numId w:val="15"/>
              </w:numPr>
              <w:tabs>
                <w:tab w:val="left" w:pos="0"/>
                <w:tab w:val="left" w:pos="199"/>
              </w:tabs>
              <w:spacing w:after="0" w:line="23" w:lineRule="atLeast"/>
              <w:ind w:left="58" w:hanging="58"/>
              <w:rPr>
                <w:rFonts w:ascii="Times New Roman" w:hAnsi="Times New Roman"/>
                <w:sz w:val="18"/>
                <w:szCs w:val="18"/>
              </w:rPr>
            </w:pPr>
            <w:r w:rsidRPr="002F0090">
              <w:rPr>
                <w:rFonts w:ascii="Times New Roman" w:hAnsi="Times New Roman"/>
                <w:sz w:val="18"/>
                <w:szCs w:val="18"/>
              </w:rPr>
              <w:t>İl</w:t>
            </w:r>
            <w:r>
              <w:rPr>
                <w:rFonts w:ascii="Times New Roman" w:hAnsi="Times New Roman"/>
                <w:sz w:val="18"/>
                <w:szCs w:val="18"/>
              </w:rPr>
              <w:t>çe</w:t>
            </w:r>
            <w:r w:rsidRPr="002F0090">
              <w:rPr>
                <w:rFonts w:ascii="Times New Roman" w:hAnsi="Times New Roman"/>
                <w:sz w:val="18"/>
                <w:szCs w:val="18"/>
              </w:rPr>
              <w:t xml:space="preserve"> MEM bütçesine ayrılan kamu ödeneklerinin kullanımında alt yapı </w:t>
            </w:r>
            <w:r w:rsidRPr="002F0090">
              <w:rPr>
                <w:rFonts w:ascii="Times New Roman" w:hAnsi="Times New Roman"/>
                <w:sz w:val="18"/>
                <w:szCs w:val="18"/>
              </w:rPr>
              <w:lastRenderedPageBreak/>
              <w:t>eksikliklerini gidermeye öncelik verilecektir.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w:t>
            </w:r>
            <w:r>
              <w:rPr>
                <w:rFonts w:ascii="Times New Roman" w:hAnsi="Times New Roman"/>
                <w:sz w:val="18"/>
                <w:szCs w:val="18"/>
              </w:rPr>
              <w:lastRenderedPageBreak/>
              <w:t>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lastRenderedPageBreak/>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2F0090" w:rsidRDefault="00FC1596" w:rsidP="00FC1596">
            <w:pPr>
              <w:numPr>
                <w:ilvl w:val="0"/>
                <w:numId w:val="15"/>
              </w:numPr>
              <w:tabs>
                <w:tab w:val="left" w:pos="199"/>
              </w:tabs>
              <w:spacing w:after="0" w:line="23" w:lineRule="atLeast"/>
              <w:ind w:left="0" w:firstLine="0"/>
              <w:rPr>
                <w:rFonts w:ascii="Times New Roman" w:hAnsi="Times New Roman"/>
                <w:sz w:val="18"/>
                <w:szCs w:val="18"/>
              </w:rPr>
            </w:pPr>
            <w:r w:rsidRPr="002F0090">
              <w:rPr>
                <w:rFonts w:ascii="Times New Roman" w:hAnsi="Times New Roman"/>
                <w:sz w:val="18"/>
                <w:szCs w:val="18"/>
              </w:rPr>
              <w:lastRenderedPageBreak/>
              <w:t xml:space="preserve">Okul ve kurumlarımızın ders ve </w:t>
            </w:r>
            <w:proofErr w:type="spellStart"/>
            <w:r w:rsidRPr="002F0090">
              <w:rPr>
                <w:rFonts w:ascii="Times New Roman" w:hAnsi="Times New Roman"/>
                <w:sz w:val="18"/>
                <w:szCs w:val="18"/>
              </w:rPr>
              <w:t>laboratuar</w:t>
            </w:r>
            <w:proofErr w:type="spellEnd"/>
            <w:r w:rsidRPr="002F0090">
              <w:rPr>
                <w:rFonts w:ascii="Times New Roman" w:hAnsi="Times New Roman"/>
                <w:sz w:val="18"/>
                <w:szCs w:val="18"/>
              </w:rPr>
              <w:t xml:space="preserve"> araç-gereçleri, makine-teçhizat dâhil her türlü donatım malzemesi ihtiyaçlarını, öğretim programlarına, teknolojik gelişmelere uygun olarak imkânlar ölçüsünde ve zamanında karşılanması sağlanacaktır.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Donatımı yapılan derslik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5</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sz w:val="18"/>
                <w:szCs w:val="18"/>
              </w:rPr>
              <w:t>18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2F0090" w:rsidRDefault="00FC1596" w:rsidP="00FC1596">
            <w:pPr>
              <w:numPr>
                <w:ilvl w:val="0"/>
                <w:numId w:val="15"/>
              </w:numPr>
              <w:tabs>
                <w:tab w:val="left" w:pos="199"/>
              </w:tabs>
              <w:spacing w:after="0" w:line="23" w:lineRule="atLeast"/>
              <w:ind w:left="0" w:firstLine="0"/>
              <w:rPr>
                <w:rFonts w:ascii="Times New Roman" w:hAnsi="Times New Roman"/>
                <w:sz w:val="18"/>
                <w:szCs w:val="18"/>
              </w:rPr>
            </w:pPr>
            <w:r w:rsidRPr="002F0090">
              <w:rPr>
                <w:rFonts w:ascii="Times New Roman" w:hAnsi="Times New Roman"/>
                <w:sz w:val="18"/>
                <w:szCs w:val="18"/>
              </w:rPr>
              <w:t>Okulların yapım ve donatımına yönelik hayırsever vatandaşları teşvik edecek çalışmalar yapılacaktır.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2F0090" w:rsidRDefault="00FC1596" w:rsidP="00FC1596">
            <w:pPr>
              <w:numPr>
                <w:ilvl w:val="0"/>
                <w:numId w:val="15"/>
              </w:numPr>
              <w:tabs>
                <w:tab w:val="left" w:pos="58"/>
                <w:tab w:val="left" w:pos="199"/>
              </w:tabs>
              <w:spacing w:after="0" w:line="23" w:lineRule="atLeast"/>
              <w:ind w:left="0" w:firstLine="0"/>
              <w:rPr>
                <w:rFonts w:ascii="Times New Roman" w:hAnsi="Times New Roman"/>
                <w:sz w:val="18"/>
                <w:szCs w:val="18"/>
              </w:rPr>
            </w:pPr>
            <w:r w:rsidRPr="002F0090">
              <w:rPr>
                <w:rFonts w:ascii="Times New Roman" w:hAnsi="Times New Roman"/>
                <w:sz w:val="18"/>
                <w:szCs w:val="18"/>
              </w:rPr>
              <w:t xml:space="preserve">Mevcut ve yeni açılacak okul ve pansiyonlar eğitim ortamları </w:t>
            </w:r>
            <w:proofErr w:type="gramStart"/>
            <w:r w:rsidRPr="002F0090">
              <w:rPr>
                <w:rFonts w:ascii="Times New Roman" w:hAnsi="Times New Roman"/>
                <w:sz w:val="18"/>
                <w:szCs w:val="18"/>
              </w:rPr>
              <w:t>hijyen</w:t>
            </w:r>
            <w:proofErr w:type="gramEnd"/>
            <w:r w:rsidRPr="002F0090">
              <w:rPr>
                <w:rFonts w:ascii="Times New Roman" w:hAnsi="Times New Roman"/>
                <w:sz w:val="18"/>
                <w:szCs w:val="18"/>
              </w:rPr>
              <w:t>, enerji verimliliği, konfor şartları ile maddi ve doğal kaynakların tasarrufu gibi öncelikler göz önüne alınarak iş güvenliği esasları çerçevesinde düzenlenecektir.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rPr>
                <w:rFonts w:ascii="Times New Roman" w:hAnsi="Times New Roman"/>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2F0090" w:rsidRDefault="00FC1596" w:rsidP="00FC1596">
            <w:pPr>
              <w:numPr>
                <w:ilvl w:val="0"/>
                <w:numId w:val="15"/>
              </w:numPr>
              <w:tabs>
                <w:tab w:val="left" w:pos="341"/>
              </w:tabs>
              <w:spacing w:after="0" w:line="23" w:lineRule="atLeast"/>
              <w:ind w:left="0" w:firstLine="0"/>
              <w:rPr>
                <w:rFonts w:ascii="Times New Roman" w:hAnsi="Times New Roman"/>
                <w:sz w:val="18"/>
                <w:szCs w:val="18"/>
              </w:rPr>
            </w:pPr>
            <w:r w:rsidRPr="002F0090">
              <w:rPr>
                <w:rFonts w:ascii="Times New Roman" w:hAnsi="Times New Roman"/>
                <w:sz w:val="18"/>
                <w:szCs w:val="18"/>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Spor salonu olan okul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4</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4</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2F0090" w:rsidRDefault="00FC1596" w:rsidP="00FC1596">
            <w:pPr>
              <w:numPr>
                <w:ilvl w:val="0"/>
                <w:numId w:val="15"/>
              </w:numPr>
              <w:tabs>
                <w:tab w:val="left" w:pos="341"/>
              </w:tabs>
              <w:spacing w:after="0" w:line="23" w:lineRule="atLeast"/>
              <w:ind w:left="0" w:firstLine="0"/>
              <w:rPr>
                <w:rFonts w:ascii="Times New Roman" w:hAnsi="Times New Roman"/>
                <w:sz w:val="18"/>
                <w:szCs w:val="18"/>
              </w:rPr>
            </w:pPr>
            <w:r w:rsidRPr="002F0090">
              <w:rPr>
                <w:rFonts w:ascii="Times New Roman" w:hAnsi="Times New Roman"/>
                <w:sz w:val="18"/>
                <w:szCs w:val="18"/>
              </w:rPr>
              <w:t xml:space="preserve">Öğrenci pansiyonlarının konaklama kalitesinin artırılmasına yönelik çalışmalar yapılacak ve fiziki ortamlara ilişkin standartlar güvenlik, </w:t>
            </w:r>
            <w:proofErr w:type="gramStart"/>
            <w:r w:rsidRPr="002F0090">
              <w:rPr>
                <w:rFonts w:ascii="Times New Roman" w:hAnsi="Times New Roman"/>
                <w:sz w:val="18"/>
                <w:szCs w:val="18"/>
              </w:rPr>
              <w:t>hijyen</w:t>
            </w:r>
            <w:proofErr w:type="gramEnd"/>
            <w:r w:rsidRPr="002F0090">
              <w:rPr>
                <w:rFonts w:ascii="Times New Roman" w:hAnsi="Times New Roman"/>
                <w:sz w:val="18"/>
                <w:szCs w:val="18"/>
              </w:rPr>
              <w:t xml:space="preserve"> ve konfor şartları dikkate alınarak geliştirilecektir.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Spor salonu olan okul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4</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4</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2F0090" w:rsidRDefault="00FC1596" w:rsidP="00FC1596">
            <w:pPr>
              <w:numPr>
                <w:ilvl w:val="0"/>
                <w:numId w:val="15"/>
              </w:numPr>
              <w:tabs>
                <w:tab w:val="left" w:pos="284"/>
              </w:tabs>
              <w:spacing w:after="0" w:line="23" w:lineRule="atLeast"/>
              <w:ind w:left="0" w:firstLine="0"/>
              <w:rPr>
                <w:rFonts w:ascii="Times New Roman" w:hAnsi="Times New Roman"/>
                <w:sz w:val="18"/>
                <w:szCs w:val="18"/>
              </w:rPr>
            </w:pPr>
            <w:r w:rsidRPr="002F0090">
              <w:rPr>
                <w:rFonts w:ascii="Times New Roman" w:hAnsi="Times New Roman"/>
                <w:sz w:val="18"/>
                <w:szCs w:val="18"/>
              </w:rPr>
              <w:t>Eğitim ve öğretimin finansmanı için kaynakların artırılması, etkinleştirilmesi, alternatif finansman kaynaklarının daha etkili ve verimli kullanılması sağlanacaktır.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Spor salonu olan okul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4</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4</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2F0090" w:rsidRDefault="00FC1596" w:rsidP="00FC1596">
            <w:pPr>
              <w:numPr>
                <w:ilvl w:val="0"/>
                <w:numId w:val="15"/>
              </w:numPr>
              <w:tabs>
                <w:tab w:val="left" w:pos="341"/>
              </w:tabs>
              <w:spacing w:after="0" w:line="23" w:lineRule="atLeast"/>
              <w:ind w:left="0" w:firstLine="0"/>
              <w:rPr>
                <w:rFonts w:ascii="Times New Roman" w:hAnsi="Times New Roman"/>
                <w:sz w:val="18"/>
                <w:szCs w:val="18"/>
              </w:rPr>
            </w:pPr>
            <w:r w:rsidRPr="002F0090">
              <w:rPr>
                <w:rFonts w:ascii="Times New Roman" w:hAnsi="Times New Roman"/>
                <w:sz w:val="18"/>
                <w:szCs w:val="18"/>
              </w:rPr>
              <w:t>Okul ve kurum binalarının deprem tahkiki ile güçlendirmesine yönelik çalışmalar programlar dâhilinde yürütülecektir.</w:t>
            </w:r>
          </w:p>
        </w:tc>
        <w:tc>
          <w:tcPr>
            <w:tcW w:w="16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r w:rsidRPr="00D11C59">
              <w:rPr>
                <w:rFonts w:ascii="Times New Roman" w:hAnsi="Times New Roman"/>
                <w:b/>
                <w:sz w:val="18"/>
                <w:szCs w:val="18"/>
              </w:rPr>
              <w:t>Spor salonu olan okul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4</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r w:rsidRPr="00D11C59">
              <w:rPr>
                <w:rFonts w:ascii="Times New Roman" w:hAnsi="Times New Roman"/>
                <w:sz w:val="18"/>
                <w:szCs w:val="18"/>
              </w:rPr>
              <w:t>4</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bl>
    <w:p w:rsidR="00FC1596" w:rsidRDefault="00FC1596" w:rsidP="00162146"/>
    <w:tbl>
      <w:tblPr>
        <w:tblW w:w="15562" w:type="dxa"/>
        <w:tblInd w:w="-769" w:type="dxa"/>
        <w:tblLayout w:type="fixed"/>
        <w:tblCellMar>
          <w:left w:w="70" w:type="dxa"/>
          <w:right w:w="70" w:type="dxa"/>
        </w:tblCellMar>
        <w:tblLook w:val="04A0" w:firstRow="1" w:lastRow="0" w:firstColumn="1" w:lastColumn="0" w:noHBand="0" w:noVBand="1"/>
      </w:tblPr>
      <w:tblGrid>
        <w:gridCol w:w="1290"/>
        <w:gridCol w:w="2199"/>
        <w:gridCol w:w="1603"/>
        <w:gridCol w:w="850"/>
        <w:gridCol w:w="354"/>
        <w:gridCol w:w="645"/>
        <w:gridCol w:w="1045"/>
        <w:gridCol w:w="1099"/>
        <w:gridCol w:w="299"/>
        <w:gridCol w:w="615"/>
        <w:gridCol w:w="1271"/>
        <w:gridCol w:w="876"/>
        <w:gridCol w:w="1270"/>
        <w:gridCol w:w="876"/>
        <w:gridCol w:w="1270"/>
      </w:tblGrid>
      <w:tr w:rsidR="00FC1596" w:rsidRPr="00AC2B01" w:rsidTr="00FC1596">
        <w:trPr>
          <w:trHeight w:val="332"/>
        </w:trPr>
        <w:tc>
          <w:tcPr>
            <w:tcW w:w="15562"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3303E">
            <w:pPr>
              <w:spacing w:after="0" w:line="240" w:lineRule="auto"/>
              <w:jc w:val="center"/>
              <w:rPr>
                <w:rFonts w:ascii="Times New Roman" w:hAnsi="Times New Roman"/>
                <w:b/>
                <w:bCs/>
                <w:sz w:val="16"/>
                <w:szCs w:val="16"/>
              </w:rPr>
            </w:pPr>
            <w:r w:rsidRPr="00AC2B01">
              <w:rPr>
                <w:rFonts w:ascii="Times New Roman" w:hAnsi="Times New Roman"/>
                <w:b/>
                <w:bCs/>
                <w:sz w:val="16"/>
                <w:szCs w:val="16"/>
              </w:rPr>
              <w:t>STRATEJİK PLAN 201</w:t>
            </w:r>
            <w:r w:rsidR="00F3303E">
              <w:rPr>
                <w:rFonts w:ascii="Times New Roman" w:hAnsi="Times New Roman"/>
                <w:b/>
                <w:bCs/>
                <w:sz w:val="16"/>
                <w:szCs w:val="16"/>
              </w:rPr>
              <w:t>6</w:t>
            </w:r>
            <w:r w:rsidRPr="00AC2B01">
              <w:rPr>
                <w:rFonts w:ascii="Times New Roman" w:hAnsi="Times New Roman"/>
                <w:b/>
                <w:bCs/>
                <w:sz w:val="16"/>
                <w:szCs w:val="16"/>
              </w:rPr>
              <w:t>-201</w:t>
            </w:r>
            <w:r w:rsidR="00F3303E">
              <w:rPr>
                <w:rFonts w:ascii="Times New Roman" w:hAnsi="Times New Roman"/>
                <w:b/>
                <w:bCs/>
                <w:sz w:val="16"/>
                <w:szCs w:val="16"/>
              </w:rPr>
              <w:t>7</w:t>
            </w:r>
            <w:r w:rsidRPr="00AC2B01">
              <w:rPr>
                <w:rFonts w:ascii="Times New Roman" w:hAnsi="Times New Roman"/>
                <w:b/>
                <w:bCs/>
                <w:sz w:val="16"/>
                <w:szCs w:val="16"/>
              </w:rPr>
              <w:t xml:space="preserve"> EĞİTİM ÖĞRETİM YILI EYLEM PLANI </w:t>
            </w:r>
          </w:p>
        </w:tc>
      </w:tr>
      <w:tr w:rsidR="00FC1596" w:rsidRPr="00AC2B01" w:rsidTr="00FC1596">
        <w:trPr>
          <w:trHeight w:val="650"/>
        </w:trPr>
        <w:tc>
          <w:tcPr>
            <w:tcW w:w="62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Pr>
                <w:rFonts w:ascii="Times New Roman" w:hAnsi="Times New Roman"/>
                <w:b/>
                <w:bCs/>
                <w:sz w:val="16"/>
                <w:szCs w:val="16"/>
              </w:rPr>
              <w:lastRenderedPageBreak/>
              <w:t>TEMA 3</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4F2085" w:rsidRDefault="00FC1596" w:rsidP="00FC1596">
            <w:pPr>
              <w:spacing w:line="23" w:lineRule="atLeast"/>
              <w:rPr>
                <w:rFonts w:ascii="Times New Roman" w:hAnsi="Times New Roman"/>
                <w:sz w:val="16"/>
                <w:szCs w:val="16"/>
              </w:rPr>
            </w:pPr>
            <w:r w:rsidRPr="004F2085">
              <w:rPr>
                <w:rFonts w:ascii="Times New Roman" w:hAnsi="Times New Roman"/>
                <w:sz w:val="16"/>
                <w:szCs w:val="16"/>
              </w:rPr>
              <w:t>Kurumsal Kapasite Geliştirme:  Kurumsallaşmanın geliştirilmesi adına kurumun beşeri, fiziki ve mali altyapı süreçlerini tamamlama, yönetim ve organizasyon süreçlerini geliştirme, enformasyon teknolojilerinin kullanımını artırma süreçlerine bütünsel bir yaklaşımdır.</w:t>
            </w:r>
          </w:p>
        </w:tc>
      </w:tr>
      <w:tr w:rsidR="00FC1596" w:rsidRPr="00AC2B01" w:rsidTr="00FC1596">
        <w:trPr>
          <w:trHeight w:val="317"/>
        </w:trPr>
        <w:tc>
          <w:tcPr>
            <w:tcW w:w="62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 xml:space="preserve">Stratejik Amaç </w:t>
            </w:r>
            <w:r>
              <w:rPr>
                <w:rFonts w:ascii="Times New Roman" w:hAnsi="Times New Roman"/>
                <w:b/>
                <w:bCs/>
                <w:sz w:val="16"/>
                <w:szCs w:val="16"/>
              </w:rPr>
              <w:t>3</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3C5335" w:rsidRDefault="00FC1596" w:rsidP="00FC1596">
            <w:pPr>
              <w:keepNext/>
              <w:spacing w:before="100" w:beforeAutospacing="1" w:after="180"/>
              <w:outlineLvl w:val="3"/>
              <w:rPr>
                <w:rFonts w:ascii="Times New Roman" w:hAnsi="Times New Roman"/>
                <w:sz w:val="16"/>
                <w:szCs w:val="16"/>
              </w:rPr>
            </w:pPr>
            <w:r w:rsidRPr="003C5335">
              <w:rPr>
                <w:rFonts w:ascii="Times New Roman" w:eastAsia="MS Mincho" w:hAnsi="Times New Roman"/>
                <w:bCs/>
                <w:sz w:val="16"/>
                <w:szCs w:val="16"/>
              </w:rPr>
              <w:t>Kurumun beşeri, fiziki, mali, yönetimsel ve enformasyon alanındaki dinamiklerini tanımlamak, geliştirmek ve kullanımını artırarak tüm paydaşların bu süreçlere eşit, kolay ulaşımını ve kullanımını sağlayarak kurum yapısını çağın gereklerine uygun olarak geliştirmek.</w:t>
            </w:r>
          </w:p>
        </w:tc>
      </w:tr>
      <w:tr w:rsidR="00FC1596" w:rsidRPr="00AC2B01" w:rsidTr="00FC1596">
        <w:trPr>
          <w:trHeight w:val="317"/>
        </w:trPr>
        <w:tc>
          <w:tcPr>
            <w:tcW w:w="62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 xml:space="preserve">Stratejik </w:t>
            </w:r>
            <w:proofErr w:type="gramStart"/>
            <w:r w:rsidRPr="00AC2B01">
              <w:rPr>
                <w:rFonts w:ascii="Times New Roman" w:hAnsi="Times New Roman"/>
                <w:b/>
                <w:bCs/>
                <w:sz w:val="16"/>
                <w:szCs w:val="16"/>
              </w:rPr>
              <w:t>Hedef</w:t>
            </w:r>
            <w:r>
              <w:rPr>
                <w:rFonts w:ascii="Times New Roman" w:hAnsi="Times New Roman"/>
                <w:b/>
                <w:bCs/>
                <w:sz w:val="16"/>
                <w:szCs w:val="16"/>
              </w:rPr>
              <w:t xml:space="preserve">  3</w:t>
            </w:r>
            <w:proofErr w:type="gramEnd"/>
            <w:r>
              <w:rPr>
                <w:rFonts w:ascii="Times New Roman" w:hAnsi="Times New Roman"/>
                <w:b/>
                <w:bCs/>
                <w:sz w:val="16"/>
                <w:szCs w:val="16"/>
              </w:rPr>
              <w:t>.3</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456B5C" w:rsidRDefault="00FC1596" w:rsidP="00FC1596">
            <w:pPr>
              <w:spacing w:after="0" w:line="23" w:lineRule="atLeast"/>
              <w:contextualSpacing/>
              <w:jc w:val="both"/>
              <w:rPr>
                <w:rFonts w:ascii="Times New Roman" w:hAnsi="Times New Roman"/>
                <w:b/>
                <w:sz w:val="16"/>
                <w:szCs w:val="16"/>
              </w:rPr>
            </w:pPr>
            <w:r w:rsidRPr="00456B5C">
              <w:rPr>
                <w:rFonts w:ascii="Times New Roman" w:hAnsi="Times New Roman"/>
                <w:sz w:val="16"/>
                <w:szCs w:val="16"/>
              </w:rPr>
              <w:t xml:space="preserve">AB normları, uluslararası standartlar ve ulusal </w:t>
            </w:r>
            <w:proofErr w:type="gramStart"/>
            <w:r w:rsidRPr="00456B5C">
              <w:rPr>
                <w:rFonts w:ascii="Times New Roman" w:hAnsi="Times New Roman"/>
                <w:sz w:val="16"/>
                <w:szCs w:val="16"/>
              </w:rPr>
              <w:t>vizyon</w:t>
            </w:r>
            <w:proofErr w:type="gramEnd"/>
            <w:r w:rsidRPr="00456B5C">
              <w:rPr>
                <w:rFonts w:ascii="Times New Roman" w:hAnsi="Times New Roman"/>
                <w:sz w:val="16"/>
                <w:szCs w:val="16"/>
              </w:rPr>
              <w:t xml:space="preserve"> ile ilimiz vizyonuna uygun olarak, bürokrasinin azaltıldığı kurumsal rehberlikle desteklenen, çoğulcu, katılımcı, şeffaf ve hesap verilebilir, performans yönetim ve organizasyonunu plan dönemi sonuna kadar etkin ve verimli hale getirmek.</w:t>
            </w:r>
          </w:p>
        </w:tc>
      </w:tr>
      <w:tr w:rsidR="00FC1596" w:rsidRPr="00AC2B01" w:rsidTr="00FC1596">
        <w:trPr>
          <w:trHeight w:val="242"/>
        </w:trPr>
        <w:tc>
          <w:tcPr>
            <w:tcW w:w="1290" w:type="dxa"/>
            <w:vMerge w:val="restart"/>
            <w:tcBorders>
              <w:top w:val="single" w:sz="4" w:space="0" w:color="auto"/>
              <w:left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p>
        </w:tc>
        <w:tc>
          <w:tcPr>
            <w:tcW w:w="6696" w:type="dxa"/>
            <w:gridSpan w:val="6"/>
            <w:vMerge w:val="restart"/>
            <w:tcBorders>
              <w:top w:val="single" w:sz="4" w:space="0" w:color="auto"/>
              <w:left w:val="nil"/>
              <w:right w:val="single" w:sz="4" w:space="0" w:color="000000"/>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Hedefin Performans Göstergeleri </w:t>
            </w:r>
            <w:r w:rsidRPr="00AC2B01">
              <w:rPr>
                <w:rFonts w:ascii="Times New Roman" w:hAnsi="Times New Roman"/>
                <w:b/>
                <w:bCs/>
                <w:color w:val="FF0000"/>
                <w:sz w:val="16"/>
                <w:szCs w:val="16"/>
              </w:rPr>
              <w:t>****</w:t>
            </w:r>
          </w:p>
        </w:tc>
        <w:tc>
          <w:tcPr>
            <w:tcW w:w="1398"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8D7B18">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8D7B18">
              <w:rPr>
                <w:rFonts w:ascii="Times New Roman" w:hAnsi="Times New Roman"/>
                <w:b/>
                <w:bCs/>
                <w:sz w:val="16"/>
                <w:szCs w:val="16"/>
              </w:rPr>
              <w:t>5</w:t>
            </w:r>
            <w:r w:rsidRPr="00AC2B01">
              <w:rPr>
                <w:rFonts w:ascii="Times New Roman" w:hAnsi="Times New Roman"/>
                <w:b/>
                <w:bCs/>
                <w:sz w:val="16"/>
                <w:szCs w:val="16"/>
              </w:rPr>
              <w:t>- 201</w:t>
            </w:r>
            <w:r w:rsidR="008D7B18">
              <w:rPr>
                <w:rFonts w:ascii="Times New Roman" w:hAnsi="Times New Roman"/>
                <w:b/>
                <w:bCs/>
                <w:sz w:val="16"/>
                <w:szCs w:val="16"/>
              </w:rPr>
              <w:t>6</w:t>
            </w:r>
            <w:r w:rsidRPr="00AC2B01">
              <w:rPr>
                <w:rFonts w:ascii="Times New Roman" w:hAnsi="Times New Roman"/>
                <w:b/>
                <w:bCs/>
                <w:sz w:val="16"/>
                <w:szCs w:val="16"/>
              </w:rPr>
              <w:t xml:space="preserve"> Mevcut Durum</w:t>
            </w:r>
          </w:p>
        </w:tc>
        <w:tc>
          <w:tcPr>
            <w:tcW w:w="1886"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8D7B18">
              <w:rPr>
                <w:rFonts w:ascii="Times New Roman" w:hAnsi="Times New Roman"/>
                <w:b/>
                <w:bCs/>
                <w:sz w:val="16"/>
                <w:szCs w:val="16"/>
              </w:rPr>
              <w:t>6</w:t>
            </w:r>
            <w:r w:rsidRPr="00AC2B01">
              <w:rPr>
                <w:rFonts w:ascii="Times New Roman" w:hAnsi="Times New Roman"/>
                <w:b/>
                <w:bCs/>
                <w:sz w:val="16"/>
                <w:szCs w:val="16"/>
              </w:rPr>
              <w:t>-201</w:t>
            </w:r>
            <w:r w:rsidR="008D7B18">
              <w:rPr>
                <w:rFonts w:ascii="Times New Roman" w:hAnsi="Times New Roman"/>
                <w:b/>
                <w:bCs/>
                <w:sz w:val="16"/>
                <w:szCs w:val="16"/>
              </w:rPr>
              <w:t>7</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 Hedef</w:t>
            </w:r>
          </w:p>
        </w:tc>
        <w:tc>
          <w:tcPr>
            <w:tcW w:w="4292" w:type="dxa"/>
            <w:gridSpan w:val="4"/>
            <w:tcBorders>
              <w:top w:val="single" w:sz="4" w:space="0" w:color="auto"/>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İzleme Sonuçları</w:t>
            </w:r>
            <w:r w:rsidRPr="00AC2B01">
              <w:rPr>
                <w:rFonts w:ascii="Times New Roman" w:hAnsi="Times New Roman"/>
                <w:b/>
                <w:bCs/>
                <w:color w:val="FF0000"/>
                <w:sz w:val="16"/>
                <w:szCs w:val="16"/>
              </w:rPr>
              <w:t>***</w:t>
            </w:r>
          </w:p>
        </w:tc>
      </w:tr>
      <w:tr w:rsidR="00FC1596" w:rsidRPr="00AC2B01" w:rsidTr="00FC1596">
        <w:trPr>
          <w:trHeight w:val="242"/>
        </w:trPr>
        <w:tc>
          <w:tcPr>
            <w:tcW w:w="1290" w:type="dxa"/>
            <w:vMerge/>
            <w:tcBorders>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rPr>
                <w:rFonts w:ascii="Times New Roman" w:hAnsi="Times New Roman"/>
                <w:b/>
                <w:bCs/>
                <w:sz w:val="16"/>
                <w:szCs w:val="16"/>
              </w:rPr>
            </w:pPr>
          </w:p>
        </w:tc>
        <w:tc>
          <w:tcPr>
            <w:tcW w:w="6696" w:type="dxa"/>
            <w:gridSpan w:val="6"/>
            <w:vMerge/>
            <w:tcBorders>
              <w:left w:val="nil"/>
              <w:bottom w:val="single" w:sz="4" w:space="0" w:color="auto"/>
              <w:right w:val="single" w:sz="4" w:space="0" w:color="000000"/>
            </w:tcBorders>
            <w:shd w:val="clear" w:color="auto" w:fill="auto"/>
            <w:noWrap/>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398"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886"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1.İzleme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c>
          <w:tcPr>
            <w:tcW w:w="876"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2.İzleme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spacing w:after="0" w:line="23" w:lineRule="atLeast"/>
              <w:jc w:val="center"/>
              <w:rPr>
                <w:rFonts w:ascii="Times New Roman" w:hAnsi="Times New Roman"/>
                <w:b/>
                <w:bCs/>
                <w:sz w:val="18"/>
                <w:szCs w:val="18"/>
              </w:rPr>
            </w:pPr>
            <w:r>
              <w:rPr>
                <w:rFonts w:ascii="Times New Roman" w:hAnsi="Times New Roman"/>
                <w:sz w:val="18"/>
                <w:szCs w:val="20"/>
              </w:rPr>
              <w:t>3.3.1.</w:t>
            </w:r>
          </w:p>
        </w:tc>
        <w:tc>
          <w:tcPr>
            <w:tcW w:w="6696" w:type="dxa"/>
            <w:gridSpan w:val="6"/>
            <w:tcBorders>
              <w:top w:val="single" w:sz="4" w:space="0" w:color="auto"/>
              <w:left w:val="nil"/>
              <w:bottom w:val="single" w:sz="4" w:space="0" w:color="auto"/>
              <w:right w:val="single" w:sz="4" w:space="0" w:color="000000"/>
            </w:tcBorders>
            <w:shd w:val="clear" w:color="auto" w:fill="auto"/>
            <w:noWrap/>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Görüşleri alınan paydaş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123</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140</w:t>
            </w:r>
          </w:p>
        </w:tc>
        <w:tc>
          <w:tcPr>
            <w:tcW w:w="876" w:type="dxa"/>
            <w:tcBorders>
              <w:top w:val="nil"/>
              <w:left w:val="nil"/>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145</w:t>
            </w:r>
          </w:p>
        </w:tc>
        <w:tc>
          <w:tcPr>
            <w:tcW w:w="1270" w:type="dxa"/>
            <w:tcBorders>
              <w:top w:val="nil"/>
              <w:left w:val="nil"/>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200</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spacing w:after="0" w:line="23" w:lineRule="atLeast"/>
              <w:jc w:val="center"/>
              <w:rPr>
                <w:rFonts w:ascii="Times New Roman" w:hAnsi="Times New Roman"/>
                <w:b/>
                <w:bCs/>
                <w:sz w:val="18"/>
                <w:szCs w:val="18"/>
              </w:rPr>
            </w:pPr>
            <w:r>
              <w:rPr>
                <w:rFonts w:ascii="Times New Roman" w:hAnsi="Times New Roman"/>
                <w:sz w:val="18"/>
                <w:szCs w:val="20"/>
              </w:rPr>
              <w:t>3.3.2.</w:t>
            </w:r>
          </w:p>
        </w:tc>
        <w:tc>
          <w:tcPr>
            <w:tcW w:w="6696" w:type="dxa"/>
            <w:gridSpan w:val="6"/>
            <w:tcBorders>
              <w:top w:val="single" w:sz="4" w:space="0" w:color="auto"/>
              <w:left w:val="nil"/>
              <w:bottom w:val="single" w:sz="4" w:space="0" w:color="auto"/>
              <w:right w:val="single" w:sz="4" w:space="0" w:color="000000"/>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Görüşlere cevap verilen paydaş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111</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120</w:t>
            </w:r>
          </w:p>
        </w:tc>
        <w:tc>
          <w:tcPr>
            <w:tcW w:w="876" w:type="dxa"/>
            <w:tcBorders>
              <w:top w:val="nil"/>
              <w:left w:val="nil"/>
              <w:bottom w:val="single" w:sz="4" w:space="0" w:color="auto"/>
              <w:right w:val="single" w:sz="4" w:space="0" w:color="auto"/>
            </w:tcBorders>
            <w:shd w:val="clear" w:color="auto" w:fill="auto"/>
            <w:noWrap/>
            <w:vAlign w:val="center"/>
            <w:hideMark/>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125</w:t>
            </w:r>
          </w:p>
        </w:tc>
        <w:tc>
          <w:tcPr>
            <w:tcW w:w="1270" w:type="dxa"/>
            <w:tcBorders>
              <w:top w:val="nil"/>
              <w:left w:val="nil"/>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175</w:t>
            </w:r>
          </w:p>
        </w:tc>
        <w:tc>
          <w:tcPr>
            <w:tcW w:w="876" w:type="dxa"/>
            <w:tcBorders>
              <w:top w:val="nil"/>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spacing w:after="0" w:line="23" w:lineRule="atLeast"/>
              <w:jc w:val="center"/>
              <w:rPr>
                <w:rFonts w:ascii="Times New Roman" w:hAnsi="Times New Roman"/>
                <w:b/>
                <w:bCs/>
                <w:sz w:val="18"/>
                <w:szCs w:val="18"/>
              </w:rPr>
            </w:pPr>
            <w:r>
              <w:rPr>
                <w:rFonts w:ascii="Times New Roman" w:hAnsi="Times New Roman"/>
                <w:sz w:val="18"/>
                <w:szCs w:val="20"/>
              </w:rPr>
              <w:t>3.3.3.</w:t>
            </w:r>
          </w:p>
        </w:tc>
        <w:tc>
          <w:tcPr>
            <w:tcW w:w="6696" w:type="dxa"/>
            <w:gridSpan w:val="6"/>
            <w:tcBorders>
              <w:top w:val="single" w:sz="4" w:space="0" w:color="auto"/>
              <w:left w:val="nil"/>
              <w:bottom w:val="single" w:sz="4" w:space="0" w:color="auto"/>
              <w:right w:val="single" w:sz="4" w:space="0" w:color="000000"/>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Rehberlik ve denetimi yapılan kurum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17</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17</w:t>
            </w:r>
          </w:p>
        </w:tc>
        <w:tc>
          <w:tcPr>
            <w:tcW w:w="876" w:type="dxa"/>
            <w:tcBorders>
              <w:top w:val="nil"/>
              <w:left w:val="nil"/>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17</w:t>
            </w:r>
          </w:p>
        </w:tc>
        <w:tc>
          <w:tcPr>
            <w:tcW w:w="1270" w:type="dxa"/>
            <w:tcBorders>
              <w:top w:val="nil"/>
              <w:left w:val="nil"/>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18</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nil"/>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sz w:val="18"/>
                <w:szCs w:val="20"/>
              </w:rPr>
              <w:t>3.3.4.</w:t>
            </w:r>
          </w:p>
        </w:tc>
        <w:tc>
          <w:tcPr>
            <w:tcW w:w="6696" w:type="dxa"/>
            <w:gridSpan w:val="6"/>
            <w:tcBorders>
              <w:top w:val="single" w:sz="4" w:space="0" w:color="auto"/>
              <w:left w:val="nil"/>
              <w:bottom w:val="single" w:sz="4" w:space="0" w:color="auto"/>
              <w:right w:val="single" w:sz="4" w:space="0" w:color="000000"/>
            </w:tcBorders>
            <w:shd w:val="clear" w:color="auto" w:fill="auto"/>
            <w:vAlign w:val="center"/>
          </w:tcPr>
          <w:p w:rsidR="00FC1596" w:rsidRPr="00135978" w:rsidRDefault="00FC1596" w:rsidP="00FC1596">
            <w:pPr>
              <w:tabs>
                <w:tab w:val="left" w:pos="7310"/>
              </w:tabs>
              <w:spacing w:after="0" w:line="23" w:lineRule="atLeast"/>
              <w:contextualSpacing/>
              <w:rPr>
                <w:rFonts w:ascii="Times New Roman" w:hAnsi="Times New Roman"/>
                <w:sz w:val="18"/>
                <w:szCs w:val="20"/>
              </w:rPr>
            </w:pPr>
            <w:r w:rsidRPr="00135978">
              <w:rPr>
                <w:rFonts w:ascii="Times New Roman" w:hAnsi="Times New Roman"/>
                <w:sz w:val="18"/>
                <w:szCs w:val="20"/>
              </w:rPr>
              <w:t>Rehberlik ve denetim sonrası zayıf yönü ortaya çıkan kurum sayısı</w:t>
            </w:r>
          </w:p>
        </w:tc>
        <w:tc>
          <w:tcPr>
            <w:tcW w:w="1398" w:type="dxa"/>
            <w:gridSpan w:val="2"/>
            <w:tcBorders>
              <w:top w:val="nil"/>
              <w:left w:val="nil"/>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0</w:t>
            </w:r>
          </w:p>
        </w:tc>
        <w:tc>
          <w:tcPr>
            <w:tcW w:w="1886" w:type="dxa"/>
            <w:gridSpan w:val="2"/>
            <w:tcBorders>
              <w:top w:val="nil"/>
              <w:left w:val="nil"/>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w:t>
            </w:r>
          </w:p>
        </w:tc>
        <w:tc>
          <w:tcPr>
            <w:tcW w:w="876" w:type="dxa"/>
            <w:tcBorders>
              <w:top w:val="nil"/>
              <w:left w:val="nil"/>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0</w:t>
            </w:r>
          </w:p>
        </w:tc>
        <w:tc>
          <w:tcPr>
            <w:tcW w:w="1270" w:type="dxa"/>
            <w:tcBorders>
              <w:top w:val="nil"/>
              <w:left w:val="nil"/>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0</w:t>
            </w:r>
          </w:p>
        </w:tc>
        <w:tc>
          <w:tcPr>
            <w:tcW w:w="876" w:type="dxa"/>
            <w:tcBorders>
              <w:top w:val="nil"/>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nil"/>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sz w:val="18"/>
                <w:szCs w:val="20"/>
              </w:rPr>
              <w:t>3.3.5.</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tabs>
                <w:tab w:val="left" w:pos="7310"/>
              </w:tabs>
              <w:spacing w:after="0" w:line="23" w:lineRule="atLeast"/>
              <w:contextualSpacing/>
              <w:rPr>
                <w:rFonts w:ascii="Times New Roman" w:hAnsi="Times New Roman"/>
                <w:sz w:val="18"/>
                <w:szCs w:val="20"/>
              </w:rPr>
            </w:pPr>
            <w:r w:rsidRPr="00135978">
              <w:rPr>
                <w:rFonts w:ascii="Times New Roman" w:hAnsi="Times New Roman"/>
                <w:sz w:val="18"/>
                <w:szCs w:val="20"/>
              </w:rPr>
              <w:t>Zayıf yönü ortaya çıkan kurumlardan iyileştirilmesi yapılmış kurum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0</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0</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1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sz w:val="18"/>
                <w:szCs w:val="20"/>
              </w:rPr>
              <w:t>3.3.6.</w:t>
            </w:r>
          </w:p>
        </w:tc>
        <w:tc>
          <w:tcPr>
            <w:tcW w:w="6696" w:type="dxa"/>
            <w:gridSpan w:val="6"/>
            <w:tcBorders>
              <w:top w:val="single" w:sz="4" w:space="0" w:color="auto"/>
              <w:left w:val="nil"/>
              <w:bottom w:val="single" w:sz="4" w:space="0" w:color="auto"/>
              <w:right w:val="single" w:sz="4" w:space="0" w:color="auto"/>
            </w:tcBorders>
            <w:shd w:val="clear" w:color="auto" w:fill="auto"/>
            <w:vAlign w:val="center"/>
          </w:tcPr>
          <w:p w:rsidR="00FC1596" w:rsidRPr="00135978" w:rsidRDefault="00FC1596" w:rsidP="00FC1596">
            <w:pPr>
              <w:tabs>
                <w:tab w:val="left" w:pos="7310"/>
              </w:tabs>
              <w:spacing w:after="0" w:line="23" w:lineRule="atLeast"/>
              <w:contextualSpacing/>
              <w:rPr>
                <w:rFonts w:ascii="Times New Roman" w:hAnsi="Times New Roman"/>
                <w:sz w:val="18"/>
                <w:szCs w:val="20"/>
              </w:rPr>
            </w:pPr>
            <w:r w:rsidRPr="00135978">
              <w:rPr>
                <w:rFonts w:ascii="Times New Roman" w:hAnsi="Times New Roman"/>
                <w:sz w:val="18"/>
                <w:szCs w:val="20"/>
              </w:rPr>
              <w:t>Uygulanan ulusal ve uluslararası proje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3</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5</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9</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20</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sz w:val="18"/>
                <w:szCs w:val="20"/>
              </w:rPr>
              <w:t>3.3.7.</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tabs>
                <w:tab w:val="left" w:pos="7310"/>
              </w:tabs>
              <w:spacing w:after="0" w:line="23" w:lineRule="atLeast"/>
              <w:contextualSpacing/>
              <w:rPr>
                <w:rFonts w:ascii="Times New Roman" w:hAnsi="Times New Roman"/>
                <w:sz w:val="18"/>
                <w:szCs w:val="20"/>
              </w:rPr>
            </w:pPr>
            <w:r w:rsidRPr="00135978">
              <w:rPr>
                <w:rFonts w:ascii="Times New Roman" w:hAnsi="Times New Roman"/>
                <w:sz w:val="18"/>
                <w:szCs w:val="20"/>
              </w:rPr>
              <w:t>Sosyal ortaklarla yapılan protokol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9</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12</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sz w:val="18"/>
                <w:szCs w:val="20"/>
              </w:rPr>
              <w:t>3.3.8.</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tabs>
                <w:tab w:val="left" w:pos="7310"/>
              </w:tabs>
              <w:spacing w:after="0" w:line="23" w:lineRule="atLeast"/>
              <w:contextualSpacing/>
              <w:rPr>
                <w:rFonts w:ascii="Times New Roman" w:hAnsi="Times New Roman"/>
                <w:sz w:val="18"/>
                <w:szCs w:val="20"/>
              </w:rPr>
            </w:pPr>
            <w:r w:rsidRPr="00135978">
              <w:rPr>
                <w:rFonts w:ascii="Times New Roman" w:hAnsi="Times New Roman"/>
                <w:sz w:val="18"/>
                <w:szCs w:val="20"/>
              </w:rPr>
              <w:t>AB’ye uyum sürecinde gerçekleştirilen proje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5</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6</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sz w:val="18"/>
                <w:szCs w:val="20"/>
              </w:rPr>
              <w:t>3.3.9.</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İl</w:t>
            </w:r>
            <w:r>
              <w:rPr>
                <w:rFonts w:ascii="Times New Roman" w:hAnsi="Times New Roman"/>
                <w:sz w:val="18"/>
                <w:szCs w:val="20"/>
              </w:rPr>
              <w:t>çe</w:t>
            </w:r>
            <w:r w:rsidRPr="00135978">
              <w:rPr>
                <w:rFonts w:ascii="Times New Roman" w:hAnsi="Times New Roman"/>
                <w:sz w:val="18"/>
                <w:szCs w:val="20"/>
              </w:rPr>
              <w:t xml:space="preserve"> düzeyinde, okullarda ve kurumlarda bilimsel araştırma yapılmasına ilişkin verilen izin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8</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10</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20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sz w:val="18"/>
                <w:szCs w:val="20"/>
              </w:rPr>
              <w:t>3.3.10.</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Kalite standartları belirlenen kurum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9</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20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sz w:val="18"/>
                <w:szCs w:val="20"/>
              </w:rPr>
              <w:t>3.3.11.</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proofErr w:type="spellStart"/>
            <w:r w:rsidRPr="00135978">
              <w:rPr>
                <w:rFonts w:ascii="Times New Roman" w:hAnsi="Times New Roman"/>
                <w:sz w:val="18"/>
                <w:szCs w:val="20"/>
              </w:rPr>
              <w:t>Özdeğerlendirmesini</w:t>
            </w:r>
            <w:proofErr w:type="spellEnd"/>
            <w:r w:rsidRPr="00135978">
              <w:rPr>
                <w:rFonts w:ascii="Times New Roman" w:hAnsi="Times New Roman"/>
                <w:sz w:val="18"/>
                <w:szCs w:val="20"/>
              </w:rPr>
              <w:t xml:space="preserve"> yılda en</w:t>
            </w:r>
            <w:r>
              <w:rPr>
                <w:rFonts w:ascii="Times New Roman" w:hAnsi="Times New Roman"/>
                <w:sz w:val="18"/>
                <w:szCs w:val="20"/>
              </w:rPr>
              <w:t xml:space="preserve"> az</w:t>
            </w:r>
            <w:r w:rsidRPr="00135978">
              <w:rPr>
                <w:rFonts w:ascii="Times New Roman" w:hAnsi="Times New Roman"/>
                <w:sz w:val="18"/>
                <w:szCs w:val="20"/>
              </w:rPr>
              <w:t xml:space="preserve"> bir kere yapan okul/kurum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75</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75</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D11C59"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sz w:val="18"/>
                <w:szCs w:val="18"/>
              </w:rPr>
              <w:t>3.3.12.</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3B504E" w:rsidRDefault="00FC1596" w:rsidP="00FC1596">
            <w:pPr>
              <w:spacing w:after="0" w:line="23" w:lineRule="atLeast"/>
              <w:contextualSpacing/>
              <w:rPr>
                <w:rFonts w:ascii="Times New Roman" w:hAnsi="Times New Roman"/>
                <w:sz w:val="24"/>
                <w:szCs w:val="18"/>
              </w:rPr>
            </w:pPr>
            <w:r w:rsidRPr="00ED53C9">
              <w:rPr>
                <w:rFonts w:ascii="Times New Roman" w:hAnsi="Times New Roman"/>
                <w:sz w:val="18"/>
                <w:szCs w:val="18"/>
              </w:rPr>
              <w:t>Kadın yönetici sayısının toplam yönetici sayısına oranı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D53C9"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%19</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ED53C9"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%20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ED53C9"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%23</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D53C9"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%35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287"/>
        </w:trPr>
        <w:tc>
          <w:tcPr>
            <w:tcW w:w="348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FAALİYETLER</w:t>
            </w:r>
            <w:r w:rsidRPr="00AC2B01">
              <w:rPr>
                <w:rFonts w:ascii="Times New Roman" w:hAnsi="Times New Roman"/>
                <w:b/>
                <w:bCs/>
                <w:color w:val="FF0000"/>
                <w:sz w:val="16"/>
                <w:szCs w:val="16"/>
              </w:rPr>
              <w:t>**</w:t>
            </w:r>
          </w:p>
        </w:tc>
        <w:tc>
          <w:tcPr>
            <w:tcW w:w="16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Performans Göstergeleri</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Mevcut Durumu</w:t>
            </w:r>
          </w:p>
        </w:tc>
        <w:tc>
          <w:tcPr>
            <w:tcW w:w="99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Performans Hedefi</w:t>
            </w:r>
          </w:p>
        </w:tc>
        <w:tc>
          <w:tcPr>
            <w:tcW w:w="10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Faaliyetin Başlama ve </w:t>
            </w:r>
            <w:r w:rsidRPr="00AC2B01">
              <w:rPr>
                <w:rFonts w:ascii="Times New Roman" w:hAnsi="Times New Roman"/>
                <w:b/>
                <w:bCs/>
                <w:sz w:val="16"/>
                <w:szCs w:val="16"/>
              </w:rPr>
              <w:br/>
              <w:t>Bitiş Tarihi</w:t>
            </w:r>
          </w:p>
        </w:tc>
        <w:tc>
          <w:tcPr>
            <w:tcW w:w="10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Sorumlusu</w:t>
            </w:r>
          </w:p>
        </w:tc>
        <w:tc>
          <w:tcPr>
            <w:tcW w:w="9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Tahmini Maliyet</w:t>
            </w:r>
          </w:p>
        </w:tc>
        <w:tc>
          <w:tcPr>
            <w:tcW w:w="1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Kullanılacak Kaynaklar</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1. İzleme dönemi</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2. İzleme dönemi</w:t>
            </w:r>
          </w:p>
        </w:tc>
      </w:tr>
      <w:tr w:rsidR="00FC1596" w:rsidRPr="00AC2B01" w:rsidTr="00FC1596">
        <w:trPr>
          <w:trHeight w:val="276"/>
        </w:trPr>
        <w:tc>
          <w:tcPr>
            <w:tcW w:w="3489" w:type="dxa"/>
            <w:gridSpan w:val="2"/>
            <w:vMerge/>
            <w:tcBorders>
              <w:top w:val="single" w:sz="8" w:space="0" w:color="auto"/>
              <w:left w:val="single" w:sz="4"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276"/>
        </w:trPr>
        <w:tc>
          <w:tcPr>
            <w:tcW w:w="3489" w:type="dxa"/>
            <w:gridSpan w:val="2"/>
            <w:vMerge/>
            <w:tcBorders>
              <w:top w:val="single" w:sz="8" w:space="0" w:color="auto"/>
              <w:left w:val="single" w:sz="4"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629"/>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014619" w:rsidRDefault="00FC1596" w:rsidP="00FC1596">
            <w:pPr>
              <w:spacing w:after="0" w:line="23" w:lineRule="atLeast"/>
              <w:contextualSpacing/>
              <w:jc w:val="both"/>
              <w:rPr>
                <w:rFonts w:ascii="Times New Roman" w:hAnsi="Times New Roman"/>
                <w:bCs/>
                <w:iCs/>
                <w:kern w:val="24"/>
                <w:sz w:val="18"/>
                <w:szCs w:val="18"/>
              </w:rPr>
            </w:pPr>
            <w:r>
              <w:rPr>
                <w:rFonts w:ascii="Times New Roman" w:hAnsi="Times New Roman"/>
                <w:iCs/>
                <w:color w:val="000000"/>
                <w:kern w:val="24"/>
                <w:sz w:val="18"/>
                <w:szCs w:val="18"/>
              </w:rPr>
              <w:t xml:space="preserve">1. </w:t>
            </w:r>
            <w:r w:rsidRPr="00014619">
              <w:rPr>
                <w:rFonts w:ascii="Times New Roman" w:hAnsi="Times New Roman"/>
                <w:iCs/>
                <w:color w:val="000000"/>
                <w:kern w:val="24"/>
                <w:sz w:val="18"/>
                <w:szCs w:val="18"/>
              </w:rPr>
              <w:t>Eğitimli kadro ve çağın gereklerine uygun imkânlara sahip bir organizasyon yapısı ile tüm eğitim çalışmaları daha etkin hale getirilecektir.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İl</w:t>
            </w:r>
            <w:r>
              <w:rPr>
                <w:rFonts w:ascii="Times New Roman" w:hAnsi="Times New Roman"/>
                <w:sz w:val="18"/>
                <w:szCs w:val="20"/>
              </w:rPr>
              <w:t>çe</w:t>
            </w:r>
            <w:r w:rsidRPr="00135978">
              <w:rPr>
                <w:rFonts w:ascii="Times New Roman" w:hAnsi="Times New Roman"/>
                <w:sz w:val="18"/>
                <w:szCs w:val="20"/>
              </w:rPr>
              <w:t xml:space="preserve"> düzeyinde, okullarda ve kurumlarda bilimsel araştırma yapılmasına ilişkin verilen izin sayısı.</w:t>
            </w:r>
          </w:p>
          <w:p w:rsidR="00FC1596" w:rsidRPr="00135978" w:rsidRDefault="00FC1596" w:rsidP="00FC1596">
            <w:pPr>
              <w:spacing w:after="0" w:line="23" w:lineRule="atLeast"/>
              <w:rPr>
                <w:rFonts w:ascii="Times New Roman" w:hAnsi="Times New Roman"/>
                <w:sz w:val="18"/>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8</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366184" w:rsidRDefault="00FC1596" w:rsidP="00FC1596">
            <w:pPr>
              <w:spacing w:after="0" w:line="240" w:lineRule="auto"/>
              <w:ind w:left="360"/>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366184"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176"/>
              </w:tabs>
              <w:spacing w:after="0" w:line="23" w:lineRule="atLeast"/>
              <w:ind w:left="34"/>
              <w:contextualSpacing/>
              <w:rPr>
                <w:rFonts w:ascii="Times New Roman" w:hAnsi="Times New Roman"/>
                <w:bCs/>
                <w:iCs/>
                <w:kern w:val="24"/>
                <w:sz w:val="18"/>
                <w:szCs w:val="18"/>
              </w:rPr>
            </w:pPr>
            <w:r>
              <w:rPr>
                <w:rFonts w:ascii="Times New Roman" w:hAnsi="Times New Roman"/>
                <w:iCs/>
                <w:kern w:val="24"/>
                <w:sz w:val="18"/>
                <w:szCs w:val="18"/>
              </w:rPr>
              <w:lastRenderedPageBreak/>
              <w:t xml:space="preserve">2. </w:t>
            </w:r>
            <w:r w:rsidRPr="00894E19">
              <w:rPr>
                <w:rFonts w:ascii="Times New Roman" w:hAnsi="Times New Roman"/>
                <w:iCs/>
                <w:kern w:val="24"/>
                <w:sz w:val="18"/>
                <w:szCs w:val="18"/>
              </w:rPr>
              <w:t>Katılımcı yönetim anlayışına sahip Milli Eğitim Müdürlüğü yöneticileri, tüm çalışanların karar verme sürecine daha etkin katılmasını sağlayacaktır.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11C59" w:rsidRDefault="00FC1596" w:rsidP="00FC1596">
            <w:pPr>
              <w:tabs>
                <w:tab w:val="left" w:pos="7310"/>
              </w:tabs>
              <w:spacing w:after="0" w:line="23" w:lineRule="atLeast"/>
              <w:contextualSpacing/>
              <w:jc w:val="center"/>
              <w:rPr>
                <w:rFonts w:ascii="Times New Roman" w:hAnsi="Times New Roman"/>
                <w:sz w:val="18"/>
                <w:szCs w:val="18"/>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176"/>
              </w:tabs>
              <w:spacing w:after="0" w:line="23" w:lineRule="atLeast"/>
              <w:contextualSpacing/>
              <w:rPr>
                <w:rFonts w:ascii="Times New Roman" w:hAnsi="Times New Roman"/>
                <w:bCs/>
                <w:iCs/>
                <w:kern w:val="24"/>
                <w:sz w:val="18"/>
                <w:szCs w:val="18"/>
              </w:rPr>
            </w:pPr>
            <w:r>
              <w:rPr>
                <w:rFonts w:ascii="Times New Roman" w:hAnsi="Times New Roman"/>
                <w:iCs/>
                <w:kern w:val="24"/>
                <w:sz w:val="18"/>
                <w:szCs w:val="18"/>
              </w:rPr>
              <w:t xml:space="preserve">3. </w:t>
            </w:r>
            <w:r w:rsidRPr="00894E19">
              <w:rPr>
                <w:rFonts w:ascii="Times New Roman" w:hAnsi="Times New Roman"/>
                <w:iCs/>
                <w:kern w:val="24"/>
                <w:sz w:val="18"/>
                <w:szCs w:val="18"/>
              </w:rPr>
              <w:t>Alanında uzman ve yeterliğe sahip kurum personeli ile kurumsal iletişim yapısının daha etkin ve verimli hale getirilmesi sağlanacaktır.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Kalite standartları belirlenen kurum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176"/>
              </w:tabs>
              <w:spacing w:after="0" w:line="23" w:lineRule="atLeast"/>
              <w:ind w:left="34"/>
              <w:contextualSpacing/>
              <w:rPr>
                <w:rFonts w:ascii="Times New Roman" w:hAnsi="Times New Roman"/>
                <w:bCs/>
                <w:iCs/>
                <w:kern w:val="24"/>
                <w:sz w:val="18"/>
                <w:szCs w:val="18"/>
              </w:rPr>
            </w:pPr>
            <w:r>
              <w:rPr>
                <w:rFonts w:ascii="Times New Roman" w:hAnsi="Times New Roman"/>
                <w:iCs/>
                <w:kern w:val="24"/>
                <w:sz w:val="18"/>
                <w:szCs w:val="18"/>
              </w:rPr>
              <w:t>4.</w:t>
            </w:r>
            <w:r w:rsidRPr="00894E19">
              <w:rPr>
                <w:rFonts w:ascii="Times New Roman" w:hAnsi="Times New Roman"/>
                <w:iCs/>
                <w:kern w:val="24"/>
                <w:sz w:val="18"/>
                <w:szCs w:val="18"/>
              </w:rPr>
              <w:t xml:space="preserve"> Kurumsal işleyiş yapısı geliştirilerek, bürokrasi sonucu yavaşlayan iş ve işlemlerin daha etkin ve hızlı hale gelmesi sağlanacaktır.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Kalite standartları belirlenen kurum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176"/>
              </w:tabs>
              <w:spacing w:after="0" w:line="23" w:lineRule="atLeast"/>
              <w:ind w:left="34"/>
              <w:contextualSpacing/>
              <w:rPr>
                <w:rFonts w:ascii="Times New Roman" w:hAnsi="Times New Roman"/>
                <w:bCs/>
                <w:iCs/>
                <w:kern w:val="24"/>
                <w:sz w:val="18"/>
                <w:szCs w:val="18"/>
              </w:rPr>
            </w:pPr>
            <w:r>
              <w:rPr>
                <w:rFonts w:ascii="Times New Roman" w:hAnsi="Times New Roman"/>
                <w:iCs/>
                <w:kern w:val="24"/>
                <w:sz w:val="18"/>
                <w:szCs w:val="18"/>
              </w:rPr>
              <w:t>5.</w:t>
            </w:r>
            <w:r w:rsidRPr="00894E19">
              <w:rPr>
                <w:rFonts w:ascii="Times New Roman" w:hAnsi="Times New Roman"/>
                <w:iCs/>
                <w:kern w:val="24"/>
                <w:sz w:val="18"/>
                <w:szCs w:val="18"/>
              </w:rPr>
              <w:t>Tüm paydaşların karar verme sürecine katılması ile kurum kültürünün geliştirilmesi sağlanacaktır.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Görüşleri alınan paydaş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123</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140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176"/>
              </w:tabs>
              <w:spacing w:after="0" w:line="23" w:lineRule="atLeast"/>
              <w:contextualSpacing/>
              <w:rPr>
                <w:rFonts w:ascii="Times New Roman" w:hAnsi="Times New Roman"/>
                <w:bCs/>
                <w:iCs/>
                <w:kern w:val="24"/>
                <w:sz w:val="18"/>
                <w:szCs w:val="18"/>
              </w:rPr>
            </w:pPr>
            <w:r>
              <w:rPr>
                <w:rFonts w:ascii="Times New Roman" w:hAnsi="Times New Roman"/>
                <w:iCs/>
                <w:kern w:val="24"/>
                <w:sz w:val="18"/>
                <w:szCs w:val="18"/>
              </w:rPr>
              <w:t>6.</w:t>
            </w:r>
            <w:r w:rsidRPr="00894E19">
              <w:rPr>
                <w:rFonts w:ascii="Times New Roman" w:hAnsi="Times New Roman"/>
                <w:iCs/>
                <w:kern w:val="24"/>
                <w:sz w:val="18"/>
                <w:szCs w:val="18"/>
              </w:rPr>
              <w:t xml:space="preserve"> Kurumsal performansın izlenmesine dönük kalite standartlarının </w:t>
            </w:r>
            <w:proofErr w:type="spellStart"/>
            <w:r w:rsidRPr="00894E19">
              <w:rPr>
                <w:rFonts w:ascii="Times New Roman" w:hAnsi="Times New Roman"/>
                <w:iCs/>
                <w:kern w:val="24"/>
                <w:sz w:val="18"/>
                <w:szCs w:val="18"/>
              </w:rPr>
              <w:t>ölçülebilirliğinisağlayacak</w:t>
            </w:r>
            <w:proofErr w:type="spellEnd"/>
            <w:r w:rsidRPr="00894E19">
              <w:rPr>
                <w:rFonts w:ascii="Times New Roman" w:hAnsi="Times New Roman"/>
                <w:iCs/>
                <w:kern w:val="24"/>
                <w:sz w:val="18"/>
                <w:szCs w:val="18"/>
              </w:rPr>
              <w:t xml:space="preserve"> çalışmalar yürütülecektir.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Görüşleri alınan paydaş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123</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140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176"/>
              </w:tabs>
              <w:spacing w:after="0" w:line="23" w:lineRule="atLeast"/>
              <w:contextualSpacing/>
              <w:rPr>
                <w:rFonts w:ascii="Times New Roman" w:hAnsi="Times New Roman"/>
                <w:bCs/>
                <w:iCs/>
                <w:kern w:val="24"/>
                <w:sz w:val="18"/>
                <w:szCs w:val="18"/>
              </w:rPr>
            </w:pPr>
            <w:r>
              <w:rPr>
                <w:rFonts w:ascii="Times New Roman" w:hAnsi="Times New Roman"/>
                <w:iCs/>
                <w:kern w:val="24"/>
                <w:sz w:val="18"/>
                <w:szCs w:val="18"/>
              </w:rPr>
              <w:t>7.</w:t>
            </w:r>
            <w:r w:rsidRPr="00894E19">
              <w:rPr>
                <w:rFonts w:ascii="Times New Roman" w:hAnsi="Times New Roman"/>
                <w:iCs/>
                <w:kern w:val="24"/>
                <w:sz w:val="18"/>
                <w:szCs w:val="18"/>
              </w:rPr>
              <w:t xml:space="preserve"> Yönetim ve organizasyon eğitimlerinin çoğaltılmasına yönelik çalışmalar yapılacaktır.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İl</w:t>
            </w:r>
            <w:r>
              <w:rPr>
                <w:rFonts w:ascii="Times New Roman" w:hAnsi="Times New Roman"/>
                <w:sz w:val="18"/>
                <w:szCs w:val="20"/>
              </w:rPr>
              <w:t>çe</w:t>
            </w:r>
            <w:r w:rsidRPr="00135978">
              <w:rPr>
                <w:rFonts w:ascii="Times New Roman" w:hAnsi="Times New Roman"/>
                <w:sz w:val="18"/>
                <w:szCs w:val="20"/>
              </w:rPr>
              <w:t xml:space="preserve"> düzeyinde, okullarda ve kurumlarda bilimsel araştırma yapılmasına ilişkin verilen izin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8</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176"/>
              </w:tabs>
              <w:spacing w:after="0" w:line="23" w:lineRule="atLeast"/>
              <w:contextualSpacing/>
              <w:rPr>
                <w:rFonts w:ascii="Times New Roman" w:hAnsi="Times New Roman"/>
                <w:bCs/>
                <w:iCs/>
                <w:kern w:val="24"/>
                <w:sz w:val="18"/>
                <w:szCs w:val="18"/>
              </w:rPr>
            </w:pPr>
            <w:r>
              <w:rPr>
                <w:rFonts w:ascii="Times New Roman" w:hAnsi="Times New Roman"/>
                <w:iCs/>
                <w:kern w:val="24"/>
                <w:sz w:val="18"/>
                <w:szCs w:val="18"/>
              </w:rPr>
              <w:t>8.</w:t>
            </w:r>
            <w:r w:rsidRPr="00894E19">
              <w:rPr>
                <w:rFonts w:ascii="Times New Roman" w:hAnsi="Times New Roman"/>
                <w:iCs/>
                <w:kern w:val="24"/>
                <w:sz w:val="18"/>
                <w:szCs w:val="18"/>
              </w:rPr>
              <w:t xml:space="preserve"> Mevzuat çerçevesinde iş akışını kolaylaştıracak yetki devri çalışmaları yapılacaktır.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İl</w:t>
            </w:r>
            <w:r>
              <w:rPr>
                <w:rFonts w:ascii="Times New Roman" w:hAnsi="Times New Roman"/>
                <w:sz w:val="18"/>
                <w:szCs w:val="20"/>
              </w:rPr>
              <w:t>çe</w:t>
            </w:r>
            <w:r w:rsidRPr="00135978">
              <w:rPr>
                <w:rFonts w:ascii="Times New Roman" w:hAnsi="Times New Roman"/>
                <w:sz w:val="18"/>
                <w:szCs w:val="20"/>
              </w:rPr>
              <w:t xml:space="preserve"> düzeyinde, okullarda ve kurumlarda bilimsel araştırma yapılmasına ilişkin verilen izin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8</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318"/>
              </w:tabs>
              <w:spacing w:after="0" w:line="23" w:lineRule="atLeast"/>
              <w:contextualSpacing/>
              <w:rPr>
                <w:rFonts w:ascii="Times New Roman" w:hAnsi="Times New Roman"/>
                <w:bCs/>
                <w:iCs/>
                <w:kern w:val="24"/>
                <w:sz w:val="18"/>
                <w:szCs w:val="18"/>
              </w:rPr>
            </w:pPr>
            <w:r>
              <w:rPr>
                <w:rFonts w:ascii="Times New Roman" w:hAnsi="Times New Roman"/>
                <w:iCs/>
                <w:kern w:val="24"/>
                <w:sz w:val="18"/>
                <w:szCs w:val="18"/>
              </w:rPr>
              <w:t>9.</w:t>
            </w:r>
            <w:r w:rsidRPr="00894E19">
              <w:rPr>
                <w:rFonts w:ascii="Times New Roman" w:hAnsi="Times New Roman"/>
                <w:iCs/>
                <w:kern w:val="24"/>
                <w:sz w:val="18"/>
                <w:szCs w:val="18"/>
              </w:rPr>
              <w:t>Hayat boyu öğrenme faaliyetlerine katılım oranı arttırılacaktır.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İl</w:t>
            </w:r>
            <w:r>
              <w:rPr>
                <w:rFonts w:ascii="Times New Roman" w:hAnsi="Times New Roman"/>
                <w:sz w:val="18"/>
                <w:szCs w:val="20"/>
              </w:rPr>
              <w:t>çe</w:t>
            </w:r>
            <w:r w:rsidRPr="00135978">
              <w:rPr>
                <w:rFonts w:ascii="Times New Roman" w:hAnsi="Times New Roman"/>
                <w:sz w:val="18"/>
                <w:szCs w:val="20"/>
              </w:rPr>
              <w:t xml:space="preserve"> düzeyinde, okullarda ve kurumlarda bilimsel araştırma yapılmasına ilişkin verilen izin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8</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318"/>
              </w:tabs>
              <w:spacing w:after="0" w:line="23" w:lineRule="atLeast"/>
              <w:ind w:left="34"/>
              <w:contextualSpacing/>
              <w:rPr>
                <w:rFonts w:ascii="Times New Roman" w:hAnsi="Times New Roman"/>
                <w:bCs/>
                <w:iCs/>
                <w:kern w:val="24"/>
                <w:sz w:val="18"/>
                <w:szCs w:val="18"/>
              </w:rPr>
            </w:pPr>
            <w:r>
              <w:rPr>
                <w:rFonts w:ascii="Times New Roman" w:hAnsi="Times New Roman"/>
                <w:iCs/>
                <w:kern w:val="24"/>
                <w:sz w:val="18"/>
                <w:szCs w:val="18"/>
              </w:rPr>
              <w:t>10.</w:t>
            </w:r>
            <w:r w:rsidRPr="00894E19">
              <w:rPr>
                <w:rFonts w:ascii="Times New Roman" w:hAnsi="Times New Roman"/>
                <w:iCs/>
                <w:kern w:val="24"/>
                <w:sz w:val="18"/>
                <w:szCs w:val="18"/>
              </w:rPr>
              <w:t>Okul ve kurumların hizmet ve kalite standartları geliştirilerek, kalite yönetim sistemine işlerlik kazandırılacaktır.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Kalite standartları belirlenen kurum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000A57" w:rsidRDefault="00FC1596" w:rsidP="00FC1596">
            <w:pPr>
              <w:spacing w:after="0" w:line="23" w:lineRule="atLeast"/>
              <w:contextualSpacing/>
              <w:jc w:val="both"/>
              <w:rPr>
                <w:rFonts w:ascii="Times New Roman" w:hAnsi="Times New Roman"/>
                <w:bCs/>
                <w:iCs/>
                <w:color w:val="000000"/>
                <w:kern w:val="24"/>
                <w:sz w:val="18"/>
                <w:szCs w:val="18"/>
              </w:rPr>
            </w:pPr>
            <w:r>
              <w:rPr>
                <w:rFonts w:ascii="Times New Roman" w:hAnsi="Times New Roman"/>
                <w:iCs/>
                <w:color w:val="000000"/>
                <w:kern w:val="24"/>
                <w:sz w:val="18"/>
                <w:szCs w:val="18"/>
              </w:rPr>
              <w:lastRenderedPageBreak/>
              <w:t>11.</w:t>
            </w:r>
            <w:r w:rsidRPr="00000A57">
              <w:rPr>
                <w:rFonts w:ascii="Times New Roman" w:hAnsi="Times New Roman"/>
                <w:iCs/>
                <w:color w:val="000000"/>
                <w:kern w:val="24"/>
                <w:sz w:val="18"/>
                <w:szCs w:val="18"/>
              </w:rPr>
              <w:t>İlçemiz Stratejik Planında belirlenen hedef ve göstergeler ile performans programı kapsamında belirlenen faaliyet-proje, hedefler, performans hedefleri ve performans göstergelerine dayalı geliştirilecek izleme sistemi ile birimlerin performansları izlenecektir.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Kalite standartları belirlenen kurum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318"/>
              </w:tabs>
              <w:spacing w:after="0" w:line="23" w:lineRule="atLeast"/>
              <w:contextualSpacing/>
              <w:rPr>
                <w:rFonts w:ascii="Times New Roman" w:hAnsi="Times New Roman"/>
                <w:bCs/>
                <w:iCs/>
                <w:kern w:val="24"/>
                <w:sz w:val="18"/>
                <w:szCs w:val="18"/>
              </w:rPr>
            </w:pPr>
            <w:r>
              <w:rPr>
                <w:rFonts w:ascii="Times New Roman" w:hAnsi="Times New Roman"/>
                <w:iCs/>
                <w:kern w:val="24"/>
                <w:sz w:val="18"/>
                <w:szCs w:val="18"/>
              </w:rPr>
              <w:t>12.</w:t>
            </w:r>
            <w:r w:rsidRPr="00894E19">
              <w:rPr>
                <w:rFonts w:ascii="Times New Roman" w:hAnsi="Times New Roman"/>
                <w:iCs/>
                <w:kern w:val="24"/>
                <w:sz w:val="18"/>
                <w:szCs w:val="18"/>
              </w:rPr>
              <w:t>Sivil toplum kuruluşları ile ilişkiler geliştirilecektir.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tabs>
                <w:tab w:val="left" w:pos="7310"/>
              </w:tabs>
              <w:spacing w:after="0" w:line="23" w:lineRule="atLeast"/>
              <w:contextualSpacing/>
              <w:rPr>
                <w:rFonts w:ascii="Times New Roman" w:hAnsi="Times New Roman"/>
                <w:sz w:val="18"/>
                <w:szCs w:val="20"/>
              </w:rPr>
            </w:pPr>
            <w:r w:rsidRPr="00135978">
              <w:rPr>
                <w:rFonts w:ascii="Times New Roman" w:hAnsi="Times New Roman"/>
                <w:sz w:val="18"/>
                <w:szCs w:val="20"/>
              </w:rPr>
              <w:t>Sosyal ortaklarla yapılan protokol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9</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318"/>
              </w:tabs>
              <w:spacing w:after="0" w:line="23" w:lineRule="atLeast"/>
              <w:contextualSpacing/>
              <w:rPr>
                <w:rFonts w:ascii="Times New Roman" w:hAnsi="Times New Roman"/>
                <w:bCs/>
                <w:iCs/>
                <w:kern w:val="24"/>
                <w:sz w:val="18"/>
                <w:szCs w:val="18"/>
              </w:rPr>
            </w:pPr>
            <w:r>
              <w:rPr>
                <w:rFonts w:ascii="Times New Roman" w:hAnsi="Times New Roman"/>
                <w:iCs/>
                <w:kern w:val="24"/>
                <w:sz w:val="18"/>
                <w:szCs w:val="18"/>
              </w:rPr>
              <w:t xml:space="preserve">13. </w:t>
            </w:r>
            <w:r w:rsidRPr="00894E19">
              <w:rPr>
                <w:rFonts w:ascii="Times New Roman" w:hAnsi="Times New Roman"/>
                <w:iCs/>
                <w:kern w:val="24"/>
                <w:sz w:val="18"/>
                <w:szCs w:val="18"/>
              </w:rPr>
              <w:t xml:space="preserve">Kurumsal hizmetlerin kalite standartları belirlenerek </w:t>
            </w:r>
            <w:proofErr w:type="spellStart"/>
            <w:r w:rsidRPr="00894E19">
              <w:rPr>
                <w:rFonts w:ascii="Times New Roman" w:hAnsi="Times New Roman"/>
                <w:iCs/>
                <w:kern w:val="24"/>
                <w:sz w:val="18"/>
                <w:szCs w:val="18"/>
              </w:rPr>
              <w:t>ölçülebilirlik</w:t>
            </w:r>
            <w:proofErr w:type="spellEnd"/>
            <w:r w:rsidRPr="00894E19">
              <w:rPr>
                <w:rFonts w:ascii="Times New Roman" w:hAnsi="Times New Roman"/>
                <w:iCs/>
                <w:kern w:val="24"/>
                <w:sz w:val="18"/>
                <w:szCs w:val="18"/>
              </w:rPr>
              <w:t xml:space="preserve"> sağlanacaktır.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r w:rsidRPr="00135978">
              <w:rPr>
                <w:rFonts w:ascii="Times New Roman" w:hAnsi="Times New Roman"/>
                <w:sz w:val="18"/>
                <w:szCs w:val="20"/>
              </w:rPr>
              <w:t>Kalite standartları belirlenen kurum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858AD" w:rsidRDefault="00FC1596" w:rsidP="00FC1596">
            <w:pPr>
              <w:spacing w:after="0" w:line="23" w:lineRule="atLeast"/>
              <w:contextualSpacing/>
              <w:jc w:val="both"/>
              <w:rPr>
                <w:rFonts w:ascii="Times New Roman" w:hAnsi="Times New Roman"/>
                <w:bCs/>
                <w:iCs/>
                <w:color w:val="000000"/>
                <w:kern w:val="24"/>
                <w:sz w:val="18"/>
                <w:szCs w:val="18"/>
              </w:rPr>
            </w:pPr>
            <w:r>
              <w:rPr>
                <w:rFonts w:ascii="Times New Roman" w:hAnsi="Times New Roman"/>
                <w:iCs/>
                <w:color w:val="000000"/>
                <w:kern w:val="24"/>
                <w:sz w:val="18"/>
                <w:szCs w:val="18"/>
              </w:rPr>
              <w:t xml:space="preserve">14. </w:t>
            </w:r>
            <w:r w:rsidRPr="00D858AD">
              <w:rPr>
                <w:rFonts w:ascii="Times New Roman" w:hAnsi="Times New Roman"/>
                <w:iCs/>
                <w:color w:val="000000"/>
                <w:kern w:val="24"/>
                <w:sz w:val="18"/>
                <w:szCs w:val="18"/>
              </w:rPr>
              <w:t>İhtiyaç analizleri doğrultusunda yapılacak araştırmalar planlanarak uygulanacak, değerlendirilecek ve sonuç raporları hazırlanacaktır.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tabs>
                <w:tab w:val="left" w:pos="7310"/>
              </w:tabs>
              <w:spacing w:after="0" w:line="23" w:lineRule="atLeast"/>
              <w:contextualSpacing/>
              <w:rPr>
                <w:rFonts w:ascii="Times New Roman" w:hAnsi="Times New Roman"/>
                <w:sz w:val="18"/>
                <w:szCs w:val="20"/>
              </w:rPr>
            </w:pPr>
            <w:r w:rsidRPr="00135978">
              <w:rPr>
                <w:rFonts w:ascii="Times New Roman" w:hAnsi="Times New Roman"/>
                <w:sz w:val="18"/>
                <w:szCs w:val="20"/>
              </w:rPr>
              <w:t>Sosyal ortaklarla yapılan protokol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9</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318"/>
              </w:tabs>
              <w:spacing w:after="0" w:line="23" w:lineRule="atLeast"/>
              <w:contextualSpacing/>
              <w:rPr>
                <w:rFonts w:ascii="Times New Roman" w:hAnsi="Times New Roman"/>
                <w:bCs/>
                <w:iCs/>
                <w:kern w:val="24"/>
                <w:sz w:val="18"/>
                <w:szCs w:val="18"/>
              </w:rPr>
            </w:pPr>
            <w:r>
              <w:rPr>
                <w:rFonts w:ascii="Times New Roman" w:hAnsi="Times New Roman"/>
                <w:iCs/>
                <w:kern w:val="24"/>
                <w:sz w:val="18"/>
                <w:szCs w:val="18"/>
              </w:rPr>
              <w:t xml:space="preserve">15. </w:t>
            </w:r>
            <w:r w:rsidRPr="00894E19">
              <w:rPr>
                <w:rFonts w:ascii="Times New Roman" w:hAnsi="Times New Roman"/>
                <w:iCs/>
                <w:kern w:val="24"/>
                <w:sz w:val="18"/>
                <w:szCs w:val="18"/>
              </w:rPr>
              <w:t>Özel sektörün, eğitim öğretim hizmetlerine yatırımının ve desteğinin yükseltilmesi amacıyla katılımcılık ve işbirliği faaliyetleri artırılacaktır.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tabs>
                <w:tab w:val="left" w:pos="7310"/>
              </w:tabs>
              <w:spacing w:after="0" w:line="23" w:lineRule="atLeast"/>
              <w:contextualSpacing/>
              <w:rPr>
                <w:rFonts w:ascii="Times New Roman" w:hAnsi="Times New Roman"/>
                <w:sz w:val="18"/>
                <w:szCs w:val="20"/>
              </w:rPr>
            </w:pPr>
            <w:r w:rsidRPr="00135978">
              <w:rPr>
                <w:rFonts w:ascii="Times New Roman" w:hAnsi="Times New Roman"/>
                <w:sz w:val="18"/>
                <w:szCs w:val="20"/>
              </w:rPr>
              <w:t>Sosyal ortaklarla yapılan protokol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9</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0"/>
              </w:tabs>
              <w:spacing w:line="23" w:lineRule="atLeast"/>
              <w:contextualSpacing/>
              <w:rPr>
                <w:rFonts w:ascii="Times New Roman" w:hAnsi="Times New Roman"/>
                <w:bCs/>
                <w:iCs/>
                <w:kern w:val="24"/>
                <w:sz w:val="18"/>
                <w:szCs w:val="18"/>
              </w:rPr>
            </w:pPr>
            <w:r w:rsidRPr="00894E19">
              <w:rPr>
                <w:rFonts w:ascii="Times New Roman" w:hAnsi="Times New Roman"/>
                <w:iCs/>
                <w:kern w:val="24"/>
                <w:sz w:val="18"/>
                <w:szCs w:val="18"/>
              </w:rPr>
              <w:t>1</w:t>
            </w:r>
            <w:r>
              <w:rPr>
                <w:rFonts w:ascii="Times New Roman" w:hAnsi="Times New Roman"/>
                <w:iCs/>
                <w:kern w:val="24"/>
                <w:sz w:val="18"/>
                <w:szCs w:val="18"/>
              </w:rPr>
              <w:t>6</w:t>
            </w:r>
            <w:r w:rsidRPr="00894E19">
              <w:rPr>
                <w:rFonts w:ascii="Times New Roman" w:hAnsi="Times New Roman"/>
                <w:iCs/>
                <w:kern w:val="24"/>
                <w:sz w:val="18"/>
                <w:szCs w:val="18"/>
              </w:rPr>
              <w:t xml:space="preserve">. İhtiyaç alanlarına göre en uygun projelerin belirlenmesi ve uygulamaya konulması sağlanarak, projelerin, teklifi, yazımı, yürütülmesi ve sürdürülebilirliği başta olmak üzere tüm süreçlerin etkin yönetimi sağlanacaktır. </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tabs>
                <w:tab w:val="left" w:pos="7310"/>
              </w:tabs>
              <w:spacing w:after="0" w:line="23" w:lineRule="atLeast"/>
              <w:contextualSpacing/>
              <w:rPr>
                <w:rFonts w:ascii="Times New Roman" w:hAnsi="Times New Roman"/>
                <w:sz w:val="18"/>
                <w:szCs w:val="20"/>
              </w:rPr>
            </w:pPr>
            <w:r w:rsidRPr="00135978">
              <w:rPr>
                <w:rFonts w:ascii="Times New Roman" w:hAnsi="Times New Roman"/>
                <w:sz w:val="18"/>
                <w:szCs w:val="20"/>
              </w:rPr>
              <w:t>Sosyal ortaklarla yapılan protokol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9</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10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318"/>
              </w:tabs>
              <w:spacing w:line="23" w:lineRule="atLeast"/>
              <w:ind w:left="34"/>
              <w:contextualSpacing/>
              <w:rPr>
                <w:rFonts w:ascii="Times New Roman" w:hAnsi="Times New Roman"/>
                <w:bCs/>
                <w:iCs/>
                <w:kern w:val="24"/>
                <w:sz w:val="18"/>
                <w:szCs w:val="18"/>
              </w:rPr>
            </w:pPr>
            <w:r>
              <w:rPr>
                <w:rFonts w:ascii="Times New Roman" w:hAnsi="Times New Roman"/>
                <w:iCs/>
                <w:kern w:val="24"/>
                <w:sz w:val="18"/>
                <w:szCs w:val="18"/>
              </w:rPr>
              <w:t>17</w:t>
            </w:r>
            <w:r w:rsidRPr="00894E19">
              <w:rPr>
                <w:rFonts w:ascii="Times New Roman" w:hAnsi="Times New Roman"/>
                <w:iCs/>
                <w:kern w:val="24"/>
                <w:sz w:val="18"/>
                <w:szCs w:val="18"/>
              </w:rPr>
              <w:t>. Tamamlanmış projelerin etkinliğini ölçen çalışmalar yapılarak iyi uygulamaların yaygınlaştırılması ve sürdürülebilirliği adına gereken çalışmalar yapılacak ve proje süreçleri en iyi şekilde izlenerek projelerden maksimum fayda sağlanacaktır.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3" w:lineRule="atLeast"/>
              <w:rPr>
                <w:rFonts w:ascii="Times New Roman" w:hAnsi="Times New Roman"/>
                <w:sz w:val="18"/>
                <w:szCs w:val="20"/>
              </w:rPr>
            </w:pPr>
            <w:proofErr w:type="spellStart"/>
            <w:r w:rsidRPr="00135978">
              <w:rPr>
                <w:rFonts w:ascii="Times New Roman" w:hAnsi="Times New Roman"/>
                <w:sz w:val="18"/>
                <w:szCs w:val="20"/>
              </w:rPr>
              <w:t>Özdeğerlendirmesini</w:t>
            </w:r>
            <w:proofErr w:type="spellEnd"/>
            <w:r w:rsidRPr="00135978">
              <w:rPr>
                <w:rFonts w:ascii="Times New Roman" w:hAnsi="Times New Roman"/>
                <w:sz w:val="18"/>
                <w:szCs w:val="20"/>
              </w:rPr>
              <w:t xml:space="preserve"> yılda en</w:t>
            </w:r>
            <w:r>
              <w:rPr>
                <w:rFonts w:ascii="Times New Roman" w:hAnsi="Times New Roman"/>
                <w:sz w:val="18"/>
                <w:szCs w:val="20"/>
              </w:rPr>
              <w:t xml:space="preserve"> az</w:t>
            </w:r>
            <w:r w:rsidRPr="00135978">
              <w:rPr>
                <w:rFonts w:ascii="Times New Roman" w:hAnsi="Times New Roman"/>
                <w:sz w:val="18"/>
                <w:szCs w:val="20"/>
              </w:rPr>
              <w:t xml:space="preserve"> bir kere yapan okul/kurum sayısı</w:t>
            </w:r>
          </w:p>
          <w:p w:rsidR="00FC1596" w:rsidRDefault="00FC1596" w:rsidP="00FC1596">
            <w:pPr>
              <w:spacing w:after="0" w:line="23" w:lineRule="atLeast"/>
              <w:rPr>
                <w:rFonts w:ascii="Times New Roman" w:hAnsi="Times New Roman"/>
                <w:sz w:val="18"/>
                <w:szCs w:val="20"/>
              </w:rPr>
            </w:pPr>
          </w:p>
          <w:p w:rsidR="00FC1596" w:rsidRDefault="00FC1596" w:rsidP="00FC1596">
            <w:pPr>
              <w:spacing w:after="0" w:line="23" w:lineRule="atLeast"/>
              <w:rPr>
                <w:rFonts w:ascii="Times New Roman" w:hAnsi="Times New Roman"/>
                <w:sz w:val="18"/>
                <w:szCs w:val="20"/>
              </w:rPr>
            </w:pPr>
          </w:p>
          <w:p w:rsidR="00FC1596" w:rsidRPr="00135978" w:rsidRDefault="00FC1596" w:rsidP="00FC1596">
            <w:pPr>
              <w:spacing w:after="0" w:line="23" w:lineRule="atLeast"/>
              <w:rPr>
                <w:rFonts w:ascii="Times New Roman" w:hAnsi="Times New Roman"/>
                <w:sz w:val="18"/>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75</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858AD" w:rsidRDefault="00FC1596" w:rsidP="00FC1596">
            <w:pPr>
              <w:spacing w:after="0" w:line="23" w:lineRule="atLeast"/>
              <w:contextualSpacing/>
              <w:jc w:val="both"/>
              <w:rPr>
                <w:rFonts w:ascii="Times New Roman" w:hAnsi="Times New Roman"/>
                <w:bCs/>
                <w:iCs/>
                <w:color w:val="000000"/>
                <w:kern w:val="24"/>
                <w:sz w:val="18"/>
                <w:szCs w:val="18"/>
              </w:rPr>
            </w:pPr>
            <w:r w:rsidRPr="00D858AD">
              <w:rPr>
                <w:rFonts w:ascii="Times New Roman" w:hAnsi="Times New Roman"/>
                <w:iCs/>
                <w:kern w:val="24"/>
                <w:sz w:val="18"/>
                <w:szCs w:val="18"/>
              </w:rPr>
              <w:t>1</w:t>
            </w:r>
            <w:r>
              <w:rPr>
                <w:rFonts w:ascii="Times New Roman" w:hAnsi="Times New Roman"/>
                <w:iCs/>
                <w:kern w:val="24"/>
                <w:sz w:val="18"/>
                <w:szCs w:val="18"/>
              </w:rPr>
              <w:t>8</w:t>
            </w:r>
            <w:r w:rsidRPr="00D858AD">
              <w:rPr>
                <w:rFonts w:ascii="Times New Roman" w:hAnsi="Times New Roman"/>
                <w:iCs/>
                <w:kern w:val="24"/>
                <w:sz w:val="18"/>
                <w:szCs w:val="18"/>
              </w:rPr>
              <w:t xml:space="preserve">. </w:t>
            </w:r>
            <w:r w:rsidRPr="00D858AD">
              <w:rPr>
                <w:rFonts w:ascii="Times New Roman" w:hAnsi="Times New Roman"/>
                <w:iCs/>
                <w:color w:val="000000"/>
                <w:kern w:val="24"/>
                <w:sz w:val="18"/>
                <w:szCs w:val="18"/>
              </w:rPr>
              <w:t xml:space="preserve">MEB' in yönetici yetiştirme ve atama stratejisinin etkin kullanımı ile bürokratik işlemlerin işleyişinin hızlanması sağlanacaktır. </w:t>
            </w:r>
          </w:p>
          <w:p w:rsidR="00FC1596" w:rsidRPr="00D858AD" w:rsidRDefault="00FC1596" w:rsidP="00FC1596">
            <w:pPr>
              <w:tabs>
                <w:tab w:val="left" w:pos="318"/>
              </w:tabs>
              <w:spacing w:line="23" w:lineRule="atLeast"/>
              <w:ind w:left="34"/>
              <w:contextualSpacing/>
              <w:rPr>
                <w:rFonts w:ascii="Times New Roman" w:hAnsi="Times New Roman"/>
                <w:bCs/>
                <w:iCs/>
                <w:kern w:val="24"/>
                <w:sz w:val="18"/>
                <w:szCs w:val="18"/>
              </w:rPr>
            </w:pP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3" w:lineRule="atLeast"/>
              <w:rPr>
                <w:rFonts w:ascii="Times New Roman" w:hAnsi="Times New Roman"/>
                <w:sz w:val="18"/>
                <w:szCs w:val="20"/>
              </w:rPr>
            </w:pPr>
            <w:proofErr w:type="spellStart"/>
            <w:r w:rsidRPr="00135978">
              <w:rPr>
                <w:rFonts w:ascii="Times New Roman" w:hAnsi="Times New Roman"/>
                <w:sz w:val="18"/>
                <w:szCs w:val="20"/>
              </w:rPr>
              <w:t>Özdeğerlendirmesini</w:t>
            </w:r>
            <w:proofErr w:type="spellEnd"/>
            <w:r w:rsidRPr="00135978">
              <w:rPr>
                <w:rFonts w:ascii="Times New Roman" w:hAnsi="Times New Roman"/>
                <w:sz w:val="18"/>
                <w:szCs w:val="20"/>
              </w:rPr>
              <w:t xml:space="preserve"> yılda en</w:t>
            </w:r>
            <w:r>
              <w:rPr>
                <w:rFonts w:ascii="Times New Roman" w:hAnsi="Times New Roman"/>
                <w:sz w:val="18"/>
                <w:szCs w:val="20"/>
              </w:rPr>
              <w:t xml:space="preserve"> az</w:t>
            </w:r>
            <w:r w:rsidRPr="00135978">
              <w:rPr>
                <w:rFonts w:ascii="Times New Roman" w:hAnsi="Times New Roman"/>
                <w:sz w:val="18"/>
                <w:szCs w:val="20"/>
              </w:rPr>
              <w:t xml:space="preserve"> bir kere yapan okul/kurum sayısı</w:t>
            </w:r>
          </w:p>
          <w:p w:rsidR="00FC1596" w:rsidRDefault="00FC1596" w:rsidP="00FC1596">
            <w:pPr>
              <w:spacing w:after="0" w:line="23" w:lineRule="atLeast"/>
              <w:rPr>
                <w:rFonts w:ascii="Times New Roman" w:hAnsi="Times New Roman"/>
                <w:sz w:val="18"/>
                <w:szCs w:val="20"/>
              </w:rPr>
            </w:pPr>
          </w:p>
          <w:p w:rsidR="00FC1596" w:rsidRPr="00135978" w:rsidRDefault="00FC1596" w:rsidP="00FC1596">
            <w:pPr>
              <w:spacing w:after="0" w:line="23" w:lineRule="atLeast"/>
              <w:rPr>
                <w:rFonts w:ascii="Times New Roman" w:hAnsi="Times New Roman"/>
                <w:sz w:val="18"/>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75</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858AD" w:rsidRDefault="00FC1596" w:rsidP="00FC1596">
            <w:pPr>
              <w:spacing w:after="0" w:line="23" w:lineRule="atLeast"/>
              <w:contextualSpacing/>
              <w:jc w:val="both"/>
              <w:rPr>
                <w:rFonts w:ascii="Times New Roman" w:hAnsi="Times New Roman"/>
                <w:iCs/>
                <w:color w:val="000000"/>
                <w:kern w:val="24"/>
                <w:sz w:val="18"/>
                <w:szCs w:val="18"/>
              </w:rPr>
            </w:pPr>
            <w:r w:rsidRPr="00D858AD">
              <w:rPr>
                <w:rFonts w:ascii="Times New Roman" w:hAnsi="Times New Roman"/>
                <w:iCs/>
                <w:color w:val="000000"/>
                <w:kern w:val="24"/>
                <w:sz w:val="18"/>
                <w:szCs w:val="18"/>
              </w:rPr>
              <w:lastRenderedPageBreak/>
              <w:t>19.Belirli aralıklar halinde düzenli bir şekilde yapılmış araştırmalar ve analizlerden oluşan etkin bir izleme ve değerlendirme sistemi oluşturulacaktır.</w:t>
            </w:r>
          </w:p>
          <w:p w:rsidR="00FC1596" w:rsidRPr="00D858AD" w:rsidRDefault="00FC1596" w:rsidP="00FC1596">
            <w:pPr>
              <w:tabs>
                <w:tab w:val="left" w:pos="318"/>
              </w:tabs>
              <w:spacing w:line="23" w:lineRule="atLeast"/>
              <w:ind w:left="34"/>
              <w:contextualSpacing/>
              <w:rPr>
                <w:rFonts w:ascii="Times New Roman" w:hAnsi="Times New Roman"/>
                <w:bCs/>
                <w:iCs/>
                <w:kern w:val="24"/>
                <w:sz w:val="18"/>
                <w:szCs w:val="18"/>
              </w:rPr>
            </w:pP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proofErr w:type="spellStart"/>
            <w:r w:rsidRPr="00135978">
              <w:rPr>
                <w:rFonts w:ascii="Times New Roman" w:hAnsi="Times New Roman"/>
                <w:sz w:val="18"/>
                <w:szCs w:val="20"/>
              </w:rPr>
              <w:t>Özdeğerlendirmesini</w:t>
            </w:r>
            <w:proofErr w:type="spellEnd"/>
            <w:r w:rsidRPr="00135978">
              <w:rPr>
                <w:rFonts w:ascii="Times New Roman" w:hAnsi="Times New Roman"/>
                <w:sz w:val="18"/>
                <w:szCs w:val="20"/>
              </w:rPr>
              <w:t xml:space="preserve"> yılda en</w:t>
            </w:r>
            <w:r>
              <w:rPr>
                <w:rFonts w:ascii="Times New Roman" w:hAnsi="Times New Roman"/>
                <w:sz w:val="18"/>
                <w:szCs w:val="20"/>
              </w:rPr>
              <w:t xml:space="preserve"> az</w:t>
            </w:r>
            <w:r w:rsidRPr="00135978">
              <w:rPr>
                <w:rFonts w:ascii="Times New Roman" w:hAnsi="Times New Roman"/>
                <w:sz w:val="18"/>
                <w:szCs w:val="20"/>
              </w:rPr>
              <w:t xml:space="preserve"> bir kere yapan okul/kurum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75</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D858AD" w:rsidRDefault="00FC1596" w:rsidP="00FC1596">
            <w:pPr>
              <w:spacing w:after="0" w:line="23" w:lineRule="atLeast"/>
              <w:contextualSpacing/>
              <w:jc w:val="both"/>
              <w:rPr>
                <w:rFonts w:ascii="Times New Roman" w:hAnsi="Times New Roman"/>
                <w:iCs/>
                <w:color w:val="000000"/>
                <w:kern w:val="24"/>
                <w:sz w:val="18"/>
                <w:szCs w:val="18"/>
              </w:rPr>
            </w:pPr>
            <w:r w:rsidRPr="00D858AD">
              <w:rPr>
                <w:rFonts w:ascii="Times New Roman" w:hAnsi="Times New Roman"/>
                <w:iCs/>
                <w:color w:val="000000"/>
                <w:kern w:val="24"/>
                <w:sz w:val="18"/>
                <w:szCs w:val="18"/>
              </w:rPr>
              <w:t>20.Eğitim alanında yeni uygulama ve bilimsel gelişmelerin izlenmesi, değerlendirilmesi ve ilgili birimlerle paylaşılması sağlanacaktır.</w:t>
            </w:r>
          </w:p>
          <w:p w:rsidR="00FC1596" w:rsidRPr="00D858AD" w:rsidRDefault="00FC1596" w:rsidP="00FC1596">
            <w:pPr>
              <w:spacing w:after="0" w:line="23" w:lineRule="atLeast"/>
              <w:contextualSpacing/>
              <w:jc w:val="both"/>
              <w:rPr>
                <w:rFonts w:ascii="Times New Roman" w:hAnsi="Times New Roman"/>
                <w:iCs/>
                <w:color w:val="000000"/>
                <w:kern w:val="24"/>
                <w:sz w:val="18"/>
                <w:szCs w:val="18"/>
              </w:rPr>
            </w:pP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rPr>
                <w:rFonts w:ascii="Times New Roman" w:hAnsi="Times New Roman"/>
                <w:sz w:val="18"/>
                <w:szCs w:val="20"/>
              </w:rPr>
            </w:pPr>
            <w:proofErr w:type="spellStart"/>
            <w:r w:rsidRPr="00135978">
              <w:rPr>
                <w:rFonts w:ascii="Times New Roman" w:hAnsi="Times New Roman"/>
                <w:sz w:val="18"/>
                <w:szCs w:val="20"/>
              </w:rPr>
              <w:t>Özdeğerlendirmesini</w:t>
            </w:r>
            <w:proofErr w:type="spellEnd"/>
            <w:r w:rsidRPr="00135978">
              <w:rPr>
                <w:rFonts w:ascii="Times New Roman" w:hAnsi="Times New Roman"/>
                <w:sz w:val="18"/>
                <w:szCs w:val="20"/>
              </w:rPr>
              <w:t xml:space="preserve"> yılda en</w:t>
            </w:r>
            <w:r>
              <w:rPr>
                <w:rFonts w:ascii="Times New Roman" w:hAnsi="Times New Roman"/>
                <w:sz w:val="18"/>
                <w:szCs w:val="20"/>
              </w:rPr>
              <w:t xml:space="preserve"> az</w:t>
            </w:r>
            <w:r w:rsidRPr="00135978">
              <w:rPr>
                <w:rFonts w:ascii="Times New Roman" w:hAnsi="Times New Roman"/>
                <w:sz w:val="18"/>
                <w:szCs w:val="20"/>
              </w:rPr>
              <w:t xml:space="preserve"> bir kere yapan okul/kurum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75</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135978" w:rsidRDefault="00FC1596" w:rsidP="00FC1596">
            <w:pPr>
              <w:spacing w:after="0" w:line="23" w:lineRule="atLeast"/>
              <w:jc w:val="center"/>
              <w:rPr>
                <w:rFonts w:ascii="Times New Roman" w:hAnsi="Times New Roman"/>
                <w:sz w:val="18"/>
                <w:szCs w:val="24"/>
              </w:rPr>
            </w:pPr>
            <w:r>
              <w:rPr>
                <w:rFonts w:ascii="Times New Roman" w:hAnsi="Times New Roman"/>
                <w:sz w:val="18"/>
                <w:szCs w:val="24"/>
              </w:rPr>
              <w:t>75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bl>
    <w:p w:rsidR="00FC1596" w:rsidRDefault="00FC1596" w:rsidP="00162146"/>
    <w:tbl>
      <w:tblPr>
        <w:tblW w:w="15562" w:type="dxa"/>
        <w:tblInd w:w="-769" w:type="dxa"/>
        <w:tblLayout w:type="fixed"/>
        <w:tblCellMar>
          <w:left w:w="70" w:type="dxa"/>
          <w:right w:w="70" w:type="dxa"/>
        </w:tblCellMar>
        <w:tblLook w:val="04A0" w:firstRow="1" w:lastRow="0" w:firstColumn="1" w:lastColumn="0" w:noHBand="0" w:noVBand="1"/>
      </w:tblPr>
      <w:tblGrid>
        <w:gridCol w:w="1290"/>
        <w:gridCol w:w="2199"/>
        <w:gridCol w:w="1603"/>
        <w:gridCol w:w="850"/>
        <w:gridCol w:w="354"/>
        <w:gridCol w:w="645"/>
        <w:gridCol w:w="1045"/>
        <w:gridCol w:w="1099"/>
        <w:gridCol w:w="299"/>
        <w:gridCol w:w="615"/>
        <w:gridCol w:w="1271"/>
        <w:gridCol w:w="876"/>
        <w:gridCol w:w="1270"/>
        <w:gridCol w:w="876"/>
        <w:gridCol w:w="1270"/>
      </w:tblGrid>
      <w:tr w:rsidR="00FC1596" w:rsidRPr="00AC2B01" w:rsidTr="00FC1596">
        <w:trPr>
          <w:trHeight w:val="332"/>
        </w:trPr>
        <w:tc>
          <w:tcPr>
            <w:tcW w:w="15562"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8D7B18">
            <w:pPr>
              <w:spacing w:after="0" w:line="240" w:lineRule="auto"/>
              <w:jc w:val="center"/>
              <w:rPr>
                <w:rFonts w:ascii="Times New Roman" w:hAnsi="Times New Roman"/>
                <w:b/>
                <w:bCs/>
                <w:sz w:val="16"/>
                <w:szCs w:val="16"/>
              </w:rPr>
            </w:pPr>
            <w:r w:rsidRPr="00AC2B01">
              <w:rPr>
                <w:rFonts w:ascii="Times New Roman" w:hAnsi="Times New Roman"/>
                <w:b/>
                <w:bCs/>
                <w:sz w:val="16"/>
                <w:szCs w:val="16"/>
              </w:rPr>
              <w:t>STRATEJİK PLAN 201</w:t>
            </w:r>
            <w:r w:rsidR="008D7B18">
              <w:rPr>
                <w:rFonts w:ascii="Times New Roman" w:hAnsi="Times New Roman"/>
                <w:b/>
                <w:bCs/>
                <w:sz w:val="16"/>
                <w:szCs w:val="16"/>
              </w:rPr>
              <w:t>6</w:t>
            </w:r>
            <w:r w:rsidRPr="00AC2B01">
              <w:rPr>
                <w:rFonts w:ascii="Times New Roman" w:hAnsi="Times New Roman"/>
                <w:b/>
                <w:bCs/>
                <w:sz w:val="16"/>
                <w:szCs w:val="16"/>
              </w:rPr>
              <w:t>-201</w:t>
            </w:r>
            <w:r w:rsidR="008D7B18">
              <w:rPr>
                <w:rFonts w:ascii="Times New Roman" w:hAnsi="Times New Roman"/>
                <w:b/>
                <w:bCs/>
                <w:sz w:val="16"/>
                <w:szCs w:val="16"/>
              </w:rPr>
              <w:t>7</w:t>
            </w:r>
            <w:r w:rsidRPr="00AC2B01">
              <w:rPr>
                <w:rFonts w:ascii="Times New Roman" w:hAnsi="Times New Roman"/>
                <w:b/>
                <w:bCs/>
                <w:sz w:val="16"/>
                <w:szCs w:val="16"/>
              </w:rPr>
              <w:t xml:space="preserve"> EĞİTİM ÖĞRETİM YILI EYLEM PLANI </w:t>
            </w:r>
          </w:p>
        </w:tc>
      </w:tr>
      <w:tr w:rsidR="00FC1596" w:rsidRPr="00AC2B01" w:rsidTr="00FC1596">
        <w:trPr>
          <w:trHeight w:val="650"/>
        </w:trPr>
        <w:tc>
          <w:tcPr>
            <w:tcW w:w="62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Pr>
                <w:rFonts w:ascii="Times New Roman" w:hAnsi="Times New Roman"/>
                <w:b/>
                <w:bCs/>
                <w:sz w:val="16"/>
                <w:szCs w:val="16"/>
              </w:rPr>
              <w:t>TEMA 3</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4F2085" w:rsidRDefault="00FC1596" w:rsidP="00FC1596">
            <w:pPr>
              <w:spacing w:line="23" w:lineRule="atLeast"/>
              <w:rPr>
                <w:rFonts w:ascii="Times New Roman" w:hAnsi="Times New Roman"/>
                <w:sz w:val="16"/>
                <w:szCs w:val="16"/>
              </w:rPr>
            </w:pPr>
            <w:r w:rsidRPr="004F2085">
              <w:rPr>
                <w:rFonts w:ascii="Times New Roman" w:hAnsi="Times New Roman"/>
                <w:sz w:val="16"/>
                <w:szCs w:val="16"/>
              </w:rPr>
              <w:t>Kurumsal Kapasite Geliştirme:  Kurumsallaşmanın geliştirilmesi adına kurumun beşeri, fiziki ve mali altyapı süreçlerini tamamlama, yönetim ve organizasyon süreçlerini geliştirme, enformasyon teknolojilerinin kullanımını artırma süreçlerine bütünsel bir yaklaşımdır.</w:t>
            </w:r>
          </w:p>
        </w:tc>
      </w:tr>
      <w:tr w:rsidR="00FC1596" w:rsidRPr="00AC2B01" w:rsidTr="00FC1596">
        <w:trPr>
          <w:trHeight w:val="317"/>
        </w:trPr>
        <w:tc>
          <w:tcPr>
            <w:tcW w:w="62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 xml:space="preserve">Stratejik Amaç </w:t>
            </w:r>
            <w:r>
              <w:rPr>
                <w:rFonts w:ascii="Times New Roman" w:hAnsi="Times New Roman"/>
                <w:b/>
                <w:bCs/>
                <w:sz w:val="16"/>
                <w:szCs w:val="16"/>
              </w:rPr>
              <w:t>3</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3C5335" w:rsidRDefault="00FC1596" w:rsidP="00FC1596">
            <w:pPr>
              <w:keepNext/>
              <w:spacing w:before="100" w:beforeAutospacing="1" w:after="180"/>
              <w:outlineLvl w:val="3"/>
              <w:rPr>
                <w:rFonts w:ascii="Times New Roman" w:hAnsi="Times New Roman"/>
                <w:sz w:val="16"/>
                <w:szCs w:val="16"/>
              </w:rPr>
            </w:pPr>
            <w:r w:rsidRPr="003C5335">
              <w:rPr>
                <w:rFonts w:ascii="Times New Roman" w:eastAsia="MS Mincho" w:hAnsi="Times New Roman"/>
                <w:bCs/>
                <w:sz w:val="16"/>
                <w:szCs w:val="16"/>
              </w:rPr>
              <w:t>Kurumun beşeri, fiziki, mali, yönetimsel ve enformasyon alanındaki dinamiklerini tanımlamak, geliştirmek ve kullanımını artırarak tüm paydaşların bu süreçlere eşit, kolay ulaşımını ve kullanımını sağlayarak kurum yapısını çağın gereklerine uygun olarak geliştirmek.</w:t>
            </w:r>
          </w:p>
        </w:tc>
      </w:tr>
      <w:tr w:rsidR="00FC1596" w:rsidRPr="00AC2B01" w:rsidTr="00FC1596">
        <w:trPr>
          <w:trHeight w:val="317"/>
        </w:trPr>
        <w:tc>
          <w:tcPr>
            <w:tcW w:w="62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 xml:space="preserve">Stratejik </w:t>
            </w:r>
            <w:proofErr w:type="gramStart"/>
            <w:r w:rsidRPr="00AC2B01">
              <w:rPr>
                <w:rFonts w:ascii="Times New Roman" w:hAnsi="Times New Roman"/>
                <w:b/>
                <w:bCs/>
                <w:sz w:val="16"/>
                <w:szCs w:val="16"/>
              </w:rPr>
              <w:t>Hedef</w:t>
            </w:r>
            <w:r>
              <w:rPr>
                <w:rFonts w:ascii="Times New Roman" w:hAnsi="Times New Roman"/>
                <w:b/>
                <w:bCs/>
                <w:sz w:val="16"/>
                <w:szCs w:val="16"/>
              </w:rPr>
              <w:t xml:space="preserve">  3</w:t>
            </w:r>
            <w:proofErr w:type="gramEnd"/>
            <w:r>
              <w:rPr>
                <w:rFonts w:ascii="Times New Roman" w:hAnsi="Times New Roman"/>
                <w:b/>
                <w:bCs/>
                <w:sz w:val="16"/>
                <w:szCs w:val="16"/>
              </w:rPr>
              <w:t>.4</w:t>
            </w:r>
          </w:p>
        </w:tc>
        <w:tc>
          <w:tcPr>
            <w:tcW w:w="9266" w:type="dxa"/>
            <w:gridSpan w:val="10"/>
            <w:tcBorders>
              <w:top w:val="single" w:sz="8" w:space="0" w:color="auto"/>
              <w:left w:val="nil"/>
              <w:bottom w:val="single" w:sz="8" w:space="0" w:color="auto"/>
              <w:right w:val="single" w:sz="8" w:space="0" w:color="000000"/>
            </w:tcBorders>
            <w:shd w:val="clear" w:color="auto" w:fill="auto"/>
            <w:vAlign w:val="center"/>
            <w:hideMark/>
          </w:tcPr>
          <w:p w:rsidR="00FC1596" w:rsidRPr="00992FF1" w:rsidRDefault="00FC1596" w:rsidP="00FC1596">
            <w:pPr>
              <w:spacing w:after="120" w:line="23" w:lineRule="atLeast"/>
              <w:ind w:firstLine="709"/>
              <w:jc w:val="both"/>
              <w:rPr>
                <w:rFonts w:ascii="Times New Roman" w:hAnsi="Times New Roman"/>
                <w:sz w:val="16"/>
                <w:szCs w:val="16"/>
              </w:rPr>
            </w:pPr>
            <w:r w:rsidRPr="00992FF1">
              <w:rPr>
                <w:rFonts w:ascii="Times New Roman" w:hAnsi="Times New Roman"/>
                <w:sz w:val="16"/>
                <w:szCs w:val="16"/>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tc>
      </w:tr>
      <w:tr w:rsidR="00FC1596" w:rsidRPr="00AC2B01" w:rsidTr="00FC1596">
        <w:trPr>
          <w:trHeight w:val="242"/>
        </w:trPr>
        <w:tc>
          <w:tcPr>
            <w:tcW w:w="1290" w:type="dxa"/>
            <w:vMerge w:val="restart"/>
            <w:tcBorders>
              <w:top w:val="single" w:sz="4" w:space="0" w:color="auto"/>
              <w:left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rPr>
                <w:rFonts w:ascii="Times New Roman" w:hAnsi="Times New Roman"/>
                <w:b/>
                <w:bCs/>
                <w:sz w:val="16"/>
                <w:szCs w:val="16"/>
              </w:rPr>
            </w:pPr>
          </w:p>
        </w:tc>
        <w:tc>
          <w:tcPr>
            <w:tcW w:w="6696" w:type="dxa"/>
            <w:gridSpan w:val="6"/>
            <w:vMerge w:val="restart"/>
            <w:tcBorders>
              <w:top w:val="single" w:sz="4" w:space="0" w:color="auto"/>
              <w:left w:val="nil"/>
              <w:right w:val="single" w:sz="4" w:space="0" w:color="000000"/>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Hedefin Performans Göstergeleri </w:t>
            </w:r>
            <w:r w:rsidRPr="00AC2B01">
              <w:rPr>
                <w:rFonts w:ascii="Times New Roman" w:hAnsi="Times New Roman"/>
                <w:b/>
                <w:bCs/>
                <w:color w:val="FF0000"/>
                <w:sz w:val="16"/>
                <w:szCs w:val="16"/>
              </w:rPr>
              <w:t>****</w:t>
            </w:r>
          </w:p>
        </w:tc>
        <w:tc>
          <w:tcPr>
            <w:tcW w:w="1398"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8D7B18">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8D7B18">
              <w:rPr>
                <w:rFonts w:ascii="Times New Roman" w:hAnsi="Times New Roman"/>
                <w:b/>
                <w:bCs/>
                <w:sz w:val="16"/>
                <w:szCs w:val="16"/>
              </w:rPr>
              <w:t>5</w:t>
            </w:r>
            <w:r w:rsidRPr="00AC2B01">
              <w:rPr>
                <w:rFonts w:ascii="Times New Roman" w:hAnsi="Times New Roman"/>
                <w:b/>
                <w:bCs/>
                <w:sz w:val="16"/>
                <w:szCs w:val="16"/>
              </w:rPr>
              <w:t>- 201</w:t>
            </w:r>
            <w:r w:rsidR="008D7B18">
              <w:rPr>
                <w:rFonts w:ascii="Times New Roman" w:hAnsi="Times New Roman"/>
                <w:b/>
                <w:bCs/>
                <w:sz w:val="16"/>
                <w:szCs w:val="16"/>
              </w:rPr>
              <w:t>6</w:t>
            </w:r>
            <w:r w:rsidRPr="00AC2B01">
              <w:rPr>
                <w:rFonts w:ascii="Times New Roman" w:hAnsi="Times New Roman"/>
                <w:b/>
                <w:bCs/>
                <w:sz w:val="16"/>
                <w:szCs w:val="16"/>
              </w:rPr>
              <w:t xml:space="preserve"> Mevcut Durum</w:t>
            </w:r>
          </w:p>
        </w:tc>
        <w:tc>
          <w:tcPr>
            <w:tcW w:w="1886" w:type="dxa"/>
            <w:gridSpan w:val="2"/>
            <w:vMerge w:val="restart"/>
            <w:tcBorders>
              <w:top w:val="single" w:sz="4" w:space="0" w:color="auto"/>
              <w:left w:val="nil"/>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201</w:t>
            </w:r>
            <w:r w:rsidR="008D7B18">
              <w:rPr>
                <w:rFonts w:ascii="Times New Roman" w:hAnsi="Times New Roman"/>
                <w:b/>
                <w:bCs/>
                <w:sz w:val="16"/>
                <w:szCs w:val="16"/>
              </w:rPr>
              <w:t>6</w:t>
            </w:r>
            <w:r w:rsidRPr="00AC2B01">
              <w:rPr>
                <w:rFonts w:ascii="Times New Roman" w:hAnsi="Times New Roman"/>
                <w:b/>
                <w:bCs/>
                <w:sz w:val="16"/>
                <w:szCs w:val="16"/>
              </w:rPr>
              <w:t>-201</w:t>
            </w:r>
            <w:r w:rsidR="008D7B18">
              <w:rPr>
                <w:rFonts w:ascii="Times New Roman" w:hAnsi="Times New Roman"/>
                <w:b/>
                <w:bCs/>
                <w:sz w:val="16"/>
                <w:szCs w:val="16"/>
              </w:rPr>
              <w:t>7</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 Hedef</w:t>
            </w:r>
          </w:p>
        </w:tc>
        <w:tc>
          <w:tcPr>
            <w:tcW w:w="4292" w:type="dxa"/>
            <w:gridSpan w:val="4"/>
            <w:tcBorders>
              <w:top w:val="single" w:sz="4" w:space="0" w:color="auto"/>
              <w:left w:val="nil"/>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İzleme Sonuçları</w:t>
            </w:r>
            <w:r w:rsidRPr="00AC2B01">
              <w:rPr>
                <w:rFonts w:ascii="Times New Roman" w:hAnsi="Times New Roman"/>
                <w:b/>
                <w:bCs/>
                <w:color w:val="FF0000"/>
                <w:sz w:val="16"/>
                <w:szCs w:val="16"/>
              </w:rPr>
              <w:t>***</w:t>
            </w:r>
          </w:p>
        </w:tc>
      </w:tr>
      <w:tr w:rsidR="00FC1596" w:rsidRPr="00AC2B01" w:rsidTr="00FC1596">
        <w:trPr>
          <w:trHeight w:val="242"/>
        </w:trPr>
        <w:tc>
          <w:tcPr>
            <w:tcW w:w="1290" w:type="dxa"/>
            <w:vMerge/>
            <w:tcBorders>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rPr>
                <w:rFonts w:ascii="Times New Roman" w:hAnsi="Times New Roman"/>
                <w:b/>
                <w:bCs/>
                <w:sz w:val="16"/>
                <w:szCs w:val="16"/>
              </w:rPr>
            </w:pPr>
          </w:p>
        </w:tc>
        <w:tc>
          <w:tcPr>
            <w:tcW w:w="6696" w:type="dxa"/>
            <w:gridSpan w:val="6"/>
            <w:vMerge/>
            <w:tcBorders>
              <w:left w:val="nil"/>
              <w:bottom w:val="single" w:sz="4" w:space="0" w:color="auto"/>
              <w:right w:val="single" w:sz="4" w:space="0" w:color="000000"/>
            </w:tcBorders>
            <w:shd w:val="clear" w:color="auto" w:fill="auto"/>
            <w:noWrap/>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398"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1886" w:type="dxa"/>
            <w:gridSpan w:val="2"/>
            <w:vMerge/>
            <w:tcBorders>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b/>
                <w:bCs/>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1.İzleme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c>
          <w:tcPr>
            <w:tcW w:w="876"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2.İzleme</w:t>
            </w: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b/>
                <w:bCs/>
                <w:sz w:val="16"/>
                <w:szCs w:val="16"/>
              </w:rPr>
            </w:pPr>
            <w:r w:rsidRPr="00AC2B01">
              <w:rPr>
                <w:rFonts w:ascii="Times New Roman" w:hAnsi="Times New Roman"/>
                <w:b/>
                <w:bCs/>
                <w:sz w:val="16"/>
                <w:szCs w:val="16"/>
              </w:rPr>
              <w:t>Gerçekleşme oranı (%)</w:t>
            </w: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b/>
                <w:bCs/>
                <w:sz w:val="18"/>
                <w:szCs w:val="18"/>
              </w:rPr>
              <w:t>3.4.1</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894E19" w:rsidRDefault="00FC1596" w:rsidP="00FC1596">
            <w:pPr>
              <w:tabs>
                <w:tab w:val="left" w:pos="7310"/>
              </w:tabs>
              <w:spacing w:after="0" w:line="23" w:lineRule="atLeast"/>
              <w:contextualSpacing/>
              <w:rPr>
                <w:rFonts w:ascii="Times New Roman" w:hAnsi="Times New Roman"/>
                <w:b/>
                <w:sz w:val="18"/>
                <w:szCs w:val="18"/>
              </w:rPr>
            </w:pPr>
            <w:r w:rsidRPr="00894E19">
              <w:rPr>
                <w:rFonts w:ascii="Times New Roman" w:hAnsi="Times New Roman"/>
                <w:b/>
                <w:sz w:val="18"/>
                <w:szCs w:val="18"/>
              </w:rPr>
              <w:t xml:space="preserve">Mobil VBS Kullanıcı Sayısı </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69403D" w:rsidRDefault="00FC1596" w:rsidP="00FC1596">
            <w:pPr>
              <w:tabs>
                <w:tab w:val="left" w:pos="7310"/>
              </w:tabs>
              <w:spacing w:after="0" w:line="23" w:lineRule="atLeast"/>
              <w:contextualSpacing/>
              <w:jc w:val="center"/>
              <w:rPr>
                <w:rFonts w:ascii="Times New Roman" w:hAnsi="Times New Roman"/>
                <w:sz w:val="18"/>
                <w:szCs w:val="20"/>
              </w:rPr>
            </w:pPr>
            <w:r>
              <w:rPr>
                <w:rFonts w:ascii="Times New Roman" w:hAnsi="Times New Roman"/>
                <w:sz w:val="18"/>
                <w:szCs w:val="20"/>
              </w:rPr>
              <w:t>0</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69403D" w:rsidRDefault="00FC1596" w:rsidP="00FC1596">
            <w:pPr>
              <w:tabs>
                <w:tab w:val="left" w:pos="7310"/>
              </w:tabs>
              <w:spacing w:after="0" w:line="23" w:lineRule="atLeast"/>
              <w:contextualSpacing/>
              <w:jc w:val="center"/>
              <w:rPr>
                <w:rFonts w:ascii="Times New Roman" w:hAnsi="Times New Roman"/>
                <w:sz w:val="18"/>
                <w:szCs w:val="20"/>
              </w:rPr>
            </w:pPr>
            <w:r>
              <w:rPr>
                <w:rFonts w:ascii="Times New Roman" w:hAnsi="Times New Roman"/>
                <w:sz w:val="18"/>
                <w:szCs w:val="20"/>
              </w:rPr>
              <w:t>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b/>
                <w:bCs/>
                <w:sz w:val="18"/>
                <w:szCs w:val="18"/>
              </w:rPr>
              <w:t>3.4.2</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7310"/>
              </w:tabs>
              <w:spacing w:after="0" w:line="23" w:lineRule="atLeast"/>
              <w:contextualSpacing/>
              <w:rPr>
                <w:rFonts w:ascii="Times New Roman" w:hAnsi="Times New Roman"/>
                <w:b/>
                <w:sz w:val="18"/>
                <w:szCs w:val="18"/>
              </w:rPr>
            </w:pPr>
            <w:r w:rsidRPr="00894E19">
              <w:rPr>
                <w:rFonts w:ascii="Times New Roman" w:hAnsi="Times New Roman"/>
                <w:b/>
                <w:sz w:val="18"/>
                <w:szCs w:val="18"/>
              </w:rPr>
              <w:t>VPN hizmetini kullanan kullanıcı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0</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b/>
                <w:bCs/>
                <w:sz w:val="18"/>
                <w:szCs w:val="18"/>
              </w:rPr>
              <w:t>3.4.3</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7310"/>
              </w:tabs>
              <w:spacing w:after="0" w:line="23" w:lineRule="atLeast"/>
              <w:contextualSpacing/>
              <w:rPr>
                <w:rFonts w:ascii="Times New Roman" w:hAnsi="Times New Roman"/>
                <w:b/>
                <w:sz w:val="18"/>
                <w:szCs w:val="18"/>
              </w:rPr>
            </w:pPr>
            <w:r w:rsidRPr="00894E19">
              <w:rPr>
                <w:rFonts w:ascii="Times New Roman" w:hAnsi="Times New Roman"/>
                <w:b/>
                <w:sz w:val="18"/>
                <w:szCs w:val="18"/>
              </w:rPr>
              <w:t>Fatih projesi kapsamında şartnameye uygun olarak hazırlanan network/elektrik sisteminin geçici kabulü yapılan okul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b/>
                <w:bCs/>
                <w:sz w:val="18"/>
                <w:szCs w:val="18"/>
              </w:rPr>
              <w:t>3.4.4</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7310"/>
              </w:tabs>
              <w:spacing w:after="0" w:line="23" w:lineRule="atLeast"/>
              <w:contextualSpacing/>
              <w:rPr>
                <w:rFonts w:ascii="Times New Roman" w:hAnsi="Times New Roman"/>
                <w:b/>
                <w:sz w:val="18"/>
                <w:szCs w:val="18"/>
              </w:rPr>
            </w:pPr>
            <w:r w:rsidRPr="00894E19">
              <w:rPr>
                <w:rFonts w:ascii="Times New Roman" w:hAnsi="Times New Roman"/>
                <w:b/>
                <w:sz w:val="18"/>
                <w:szCs w:val="18"/>
              </w:rPr>
              <w:t>Fatih projesi kapsamında akıllı tahta takılan sınıf sayısı (yıllık)</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119</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b/>
                <w:bCs/>
                <w:sz w:val="18"/>
                <w:szCs w:val="18"/>
              </w:rPr>
              <w:t>3.4.5</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7310"/>
              </w:tabs>
              <w:spacing w:after="0" w:line="23" w:lineRule="atLeast"/>
              <w:contextualSpacing/>
              <w:rPr>
                <w:rFonts w:ascii="Times New Roman" w:hAnsi="Times New Roman"/>
                <w:b/>
                <w:sz w:val="18"/>
                <w:szCs w:val="18"/>
              </w:rPr>
            </w:pPr>
            <w:r w:rsidRPr="00894E19">
              <w:rPr>
                <w:rFonts w:ascii="Times New Roman" w:hAnsi="Times New Roman"/>
                <w:b/>
                <w:sz w:val="18"/>
                <w:szCs w:val="18"/>
              </w:rPr>
              <w:t>Fatih projesi kapsamında 8 saatlik, Etkileşimli Tahta Kullanımı eğitimi alan öğretmen/yönetici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30</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1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b/>
                <w:bCs/>
                <w:sz w:val="18"/>
                <w:szCs w:val="18"/>
              </w:rPr>
              <w:t>3.4.6</w:t>
            </w:r>
          </w:p>
        </w:tc>
        <w:tc>
          <w:tcPr>
            <w:tcW w:w="6696" w:type="dxa"/>
            <w:gridSpan w:val="6"/>
            <w:tcBorders>
              <w:top w:val="single" w:sz="4" w:space="0" w:color="auto"/>
              <w:left w:val="nil"/>
              <w:bottom w:val="single" w:sz="4" w:space="0" w:color="auto"/>
              <w:right w:val="single" w:sz="4" w:space="0" w:color="auto"/>
            </w:tcBorders>
            <w:shd w:val="clear" w:color="auto" w:fill="auto"/>
            <w:vAlign w:val="center"/>
          </w:tcPr>
          <w:p w:rsidR="00FC1596" w:rsidRPr="00894E19" w:rsidRDefault="00FC1596" w:rsidP="00FC1596">
            <w:pPr>
              <w:tabs>
                <w:tab w:val="left" w:pos="7310"/>
              </w:tabs>
              <w:spacing w:after="0" w:line="23" w:lineRule="atLeast"/>
              <w:contextualSpacing/>
              <w:rPr>
                <w:rFonts w:ascii="Times New Roman" w:hAnsi="Times New Roman"/>
                <w:b/>
                <w:sz w:val="18"/>
                <w:szCs w:val="18"/>
              </w:rPr>
            </w:pPr>
            <w:r w:rsidRPr="00894E19">
              <w:rPr>
                <w:rFonts w:ascii="Times New Roman" w:hAnsi="Times New Roman"/>
                <w:b/>
                <w:sz w:val="18"/>
                <w:szCs w:val="18"/>
              </w:rPr>
              <w:t>Fatih projesi kapsamında 30 saatlik, Eğitimde Teknoloji Kullanımı eğitimi alan öğretmen/yönetici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0</w:t>
            </w:r>
          </w:p>
        </w:tc>
        <w:tc>
          <w:tcPr>
            <w:tcW w:w="1886" w:type="dxa"/>
            <w:gridSpan w:val="2"/>
            <w:tcBorders>
              <w:top w:val="single" w:sz="4" w:space="0" w:color="auto"/>
              <w:left w:val="nil"/>
              <w:bottom w:val="single" w:sz="4" w:space="0" w:color="auto"/>
              <w:right w:val="single" w:sz="4" w:space="0" w:color="auto"/>
            </w:tcBorders>
            <w:shd w:val="clear" w:color="auto" w:fill="auto"/>
            <w:noWrap/>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20</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nil"/>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317"/>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Default="00FC1596" w:rsidP="00FC1596">
            <w:pPr>
              <w:tabs>
                <w:tab w:val="left" w:pos="7310"/>
              </w:tabs>
              <w:spacing w:after="0" w:line="23" w:lineRule="atLeast"/>
              <w:contextualSpacing/>
              <w:jc w:val="center"/>
              <w:rPr>
                <w:rFonts w:ascii="Times New Roman" w:hAnsi="Times New Roman"/>
                <w:b/>
                <w:bCs/>
                <w:sz w:val="18"/>
                <w:szCs w:val="18"/>
              </w:rPr>
            </w:pPr>
            <w:r>
              <w:rPr>
                <w:rFonts w:ascii="Times New Roman" w:hAnsi="Times New Roman"/>
                <w:b/>
                <w:bCs/>
                <w:sz w:val="18"/>
                <w:szCs w:val="18"/>
              </w:rPr>
              <w:t>3.4.7</w:t>
            </w:r>
          </w:p>
        </w:tc>
        <w:tc>
          <w:tcPr>
            <w:tcW w:w="66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7310"/>
              </w:tabs>
              <w:spacing w:after="0" w:line="23" w:lineRule="atLeast"/>
              <w:contextualSpacing/>
              <w:rPr>
                <w:rFonts w:ascii="Times New Roman" w:hAnsi="Times New Roman"/>
                <w:b/>
                <w:sz w:val="18"/>
                <w:szCs w:val="18"/>
              </w:rPr>
            </w:pPr>
            <w:r w:rsidRPr="003222FA">
              <w:rPr>
                <w:rFonts w:ascii="Times New Roman" w:hAnsi="Times New Roman"/>
                <w:b/>
                <w:sz w:val="18"/>
                <w:szCs w:val="18"/>
              </w:rPr>
              <w:t>Dağıtımı yapılan akıllı tahta sayısı</w:t>
            </w:r>
          </w:p>
        </w:tc>
        <w:tc>
          <w:tcPr>
            <w:tcW w:w="13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119</w:t>
            </w:r>
          </w:p>
        </w:tc>
        <w:tc>
          <w:tcPr>
            <w:tcW w:w="18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596" w:rsidRPr="00AC2B01" w:rsidRDefault="00FC1596" w:rsidP="00FC1596">
            <w:pPr>
              <w:spacing w:after="0" w:line="240" w:lineRule="auto"/>
              <w:jc w:val="center"/>
              <w:rPr>
                <w:rFonts w:ascii="Times New Roman" w:hAnsi="Times New Roman"/>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r>
      <w:tr w:rsidR="00FC1596" w:rsidRPr="00AC2B01" w:rsidTr="00FC1596">
        <w:trPr>
          <w:trHeight w:val="287"/>
        </w:trPr>
        <w:tc>
          <w:tcPr>
            <w:tcW w:w="348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FAALİYETLER</w:t>
            </w:r>
            <w:r w:rsidRPr="00AC2B01">
              <w:rPr>
                <w:rFonts w:ascii="Times New Roman" w:hAnsi="Times New Roman"/>
                <w:b/>
                <w:bCs/>
                <w:color w:val="FF0000"/>
                <w:sz w:val="16"/>
                <w:szCs w:val="16"/>
              </w:rPr>
              <w:t>**</w:t>
            </w:r>
          </w:p>
        </w:tc>
        <w:tc>
          <w:tcPr>
            <w:tcW w:w="16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Performans Göstergeleri</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Mevcut Durumu</w:t>
            </w:r>
          </w:p>
        </w:tc>
        <w:tc>
          <w:tcPr>
            <w:tcW w:w="99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w:t>
            </w:r>
          </w:p>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Performans Hedefi</w:t>
            </w:r>
          </w:p>
        </w:tc>
        <w:tc>
          <w:tcPr>
            <w:tcW w:w="10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 xml:space="preserve">Faaliyetin Başlama ve </w:t>
            </w:r>
            <w:r w:rsidRPr="00AC2B01">
              <w:rPr>
                <w:rFonts w:ascii="Times New Roman" w:hAnsi="Times New Roman"/>
                <w:b/>
                <w:bCs/>
                <w:sz w:val="16"/>
                <w:szCs w:val="16"/>
              </w:rPr>
              <w:br/>
              <w:t>Bitiş Tarihi</w:t>
            </w:r>
          </w:p>
        </w:tc>
        <w:tc>
          <w:tcPr>
            <w:tcW w:w="10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Faaliyetin Sorumlusu</w:t>
            </w:r>
          </w:p>
        </w:tc>
        <w:tc>
          <w:tcPr>
            <w:tcW w:w="9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Tahmini Maliyet</w:t>
            </w:r>
          </w:p>
        </w:tc>
        <w:tc>
          <w:tcPr>
            <w:tcW w:w="1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Kullanılacak Kaynaklar</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1. İzleme dönemi</w:t>
            </w:r>
          </w:p>
        </w:tc>
        <w:tc>
          <w:tcPr>
            <w:tcW w:w="214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b/>
                <w:bCs/>
                <w:sz w:val="16"/>
                <w:szCs w:val="16"/>
              </w:rPr>
            </w:pPr>
            <w:r w:rsidRPr="00AC2B01">
              <w:rPr>
                <w:rFonts w:ascii="Times New Roman" w:hAnsi="Times New Roman"/>
                <w:b/>
                <w:bCs/>
                <w:sz w:val="16"/>
                <w:szCs w:val="16"/>
              </w:rPr>
              <w:t>Faaliyetle İlgili 2. İzleme dönemi</w:t>
            </w:r>
          </w:p>
        </w:tc>
      </w:tr>
      <w:tr w:rsidR="00FC1596" w:rsidRPr="00AC2B01" w:rsidTr="00FC1596">
        <w:trPr>
          <w:trHeight w:val="276"/>
        </w:trPr>
        <w:tc>
          <w:tcPr>
            <w:tcW w:w="3489" w:type="dxa"/>
            <w:gridSpan w:val="2"/>
            <w:vMerge/>
            <w:tcBorders>
              <w:top w:val="single" w:sz="8" w:space="0" w:color="auto"/>
              <w:left w:val="single" w:sz="4"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8" w:space="0" w:color="000000"/>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276"/>
        </w:trPr>
        <w:tc>
          <w:tcPr>
            <w:tcW w:w="3489" w:type="dxa"/>
            <w:gridSpan w:val="2"/>
            <w:vMerge/>
            <w:tcBorders>
              <w:top w:val="single" w:sz="8" w:space="0" w:color="auto"/>
              <w:left w:val="single" w:sz="4"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603"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850"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99"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45"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099"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914"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1271" w:type="dxa"/>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c>
          <w:tcPr>
            <w:tcW w:w="2146" w:type="dxa"/>
            <w:gridSpan w:val="2"/>
            <w:vMerge/>
            <w:tcBorders>
              <w:top w:val="single" w:sz="8" w:space="0" w:color="auto"/>
              <w:left w:val="single" w:sz="8" w:space="0" w:color="auto"/>
              <w:bottom w:val="single" w:sz="4" w:space="0" w:color="auto"/>
              <w:right w:val="single" w:sz="8" w:space="0" w:color="auto"/>
            </w:tcBorders>
            <w:vAlign w:val="center"/>
            <w:hideMark/>
          </w:tcPr>
          <w:p w:rsidR="00FC1596" w:rsidRPr="00AC2B01" w:rsidRDefault="00FC1596" w:rsidP="00FC1596">
            <w:pPr>
              <w:spacing w:after="0" w:line="240" w:lineRule="auto"/>
              <w:rPr>
                <w:rFonts w:ascii="Times New Roman" w:hAnsi="Times New Roman"/>
                <w:b/>
                <w:bCs/>
                <w:sz w:val="16"/>
                <w:szCs w:val="16"/>
              </w:rPr>
            </w:pPr>
          </w:p>
        </w:tc>
      </w:tr>
      <w:tr w:rsidR="00FC1596" w:rsidRPr="00AC2B01" w:rsidTr="00FC1596">
        <w:trPr>
          <w:trHeight w:val="629"/>
        </w:trPr>
        <w:tc>
          <w:tcPr>
            <w:tcW w:w="3489" w:type="dxa"/>
            <w:gridSpan w:val="2"/>
            <w:tcBorders>
              <w:top w:val="single" w:sz="4" w:space="0" w:color="auto"/>
              <w:left w:val="single" w:sz="4" w:space="0" w:color="auto"/>
              <w:right w:val="single" w:sz="4" w:space="0" w:color="auto"/>
            </w:tcBorders>
            <w:shd w:val="clear" w:color="auto" w:fill="auto"/>
            <w:vAlign w:val="center"/>
          </w:tcPr>
          <w:p w:rsidR="00FC1596" w:rsidRPr="002F1D80" w:rsidRDefault="00FC1596" w:rsidP="00FC1596">
            <w:pPr>
              <w:spacing w:after="120" w:line="23" w:lineRule="atLeast"/>
              <w:jc w:val="both"/>
              <w:rPr>
                <w:rFonts w:ascii="Times New Roman" w:hAnsi="Times New Roman"/>
                <w:sz w:val="18"/>
                <w:szCs w:val="18"/>
              </w:rPr>
            </w:pPr>
            <w:r>
              <w:rPr>
                <w:rFonts w:ascii="Times New Roman" w:hAnsi="Times New Roman"/>
                <w:sz w:val="18"/>
                <w:szCs w:val="18"/>
              </w:rPr>
              <w:lastRenderedPageBreak/>
              <w:t>1.</w:t>
            </w:r>
            <w:r w:rsidRPr="00F2481A">
              <w:rPr>
                <w:rFonts w:ascii="Times New Roman" w:hAnsi="Times New Roman"/>
                <w:sz w:val="18"/>
                <w:szCs w:val="18"/>
              </w:rPr>
              <w:t>Üniversitelerle enformasyon işbirliğine giderek kurumun biriminin teknik bilgi donanım yapısını</w:t>
            </w:r>
            <w:r>
              <w:rPr>
                <w:rFonts w:ascii="Times New Roman" w:hAnsi="Times New Roman"/>
                <w:sz w:val="18"/>
                <w:szCs w:val="18"/>
              </w:rPr>
              <w:t>n güçlendirilmesi sağlanacaktır.</w:t>
            </w:r>
          </w:p>
        </w:tc>
        <w:tc>
          <w:tcPr>
            <w:tcW w:w="1603" w:type="dxa"/>
            <w:tcBorders>
              <w:top w:val="single" w:sz="4" w:space="0" w:color="auto"/>
              <w:left w:val="single" w:sz="4" w:space="0" w:color="auto"/>
              <w:right w:val="single" w:sz="4" w:space="0" w:color="auto"/>
            </w:tcBorders>
            <w:shd w:val="clear" w:color="auto" w:fill="auto"/>
            <w:vAlign w:val="center"/>
          </w:tcPr>
          <w:p w:rsidR="00FC1596" w:rsidRDefault="00FC1596" w:rsidP="00FC1596">
            <w:pPr>
              <w:tabs>
                <w:tab w:val="left" w:pos="7310"/>
              </w:tabs>
              <w:spacing w:after="0" w:line="23" w:lineRule="atLeast"/>
              <w:contextualSpacing/>
              <w:rPr>
                <w:rFonts w:ascii="Times New Roman" w:hAnsi="Times New Roman"/>
                <w:sz w:val="16"/>
                <w:szCs w:val="16"/>
              </w:rPr>
            </w:pPr>
            <w:r w:rsidRPr="00254DED">
              <w:rPr>
                <w:rFonts w:ascii="Times New Roman" w:hAnsi="Times New Roman"/>
                <w:sz w:val="16"/>
                <w:szCs w:val="16"/>
              </w:rPr>
              <w:t>Fatih projesi kapsamında 30 saatlik, Eğitimde Teknoloji Kullanımı eğitimi alan öğretmen/yönetici sayısı</w:t>
            </w:r>
          </w:p>
          <w:p w:rsidR="00FC1596" w:rsidRPr="00254DED" w:rsidRDefault="00FC1596" w:rsidP="00FC1596">
            <w:pPr>
              <w:tabs>
                <w:tab w:val="left" w:pos="7310"/>
              </w:tabs>
              <w:spacing w:after="0" w:line="23" w:lineRule="atLeast"/>
              <w:contextualSpacing/>
              <w:rPr>
                <w:rFonts w:ascii="Times New Roman" w:hAnsi="Times New Roman"/>
                <w:sz w:val="16"/>
                <w:szCs w:val="16"/>
              </w:rPr>
            </w:pPr>
          </w:p>
        </w:tc>
        <w:tc>
          <w:tcPr>
            <w:tcW w:w="850" w:type="dxa"/>
            <w:tcBorders>
              <w:top w:val="single" w:sz="4" w:space="0" w:color="auto"/>
              <w:left w:val="single" w:sz="4" w:space="0" w:color="auto"/>
              <w:right w:val="single" w:sz="4" w:space="0" w:color="auto"/>
            </w:tcBorders>
            <w:shd w:val="clear" w:color="auto" w:fill="auto"/>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0</w:t>
            </w:r>
          </w:p>
        </w:tc>
        <w:tc>
          <w:tcPr>
            <w:tcW w:w="999" w:type="dxa"/>
            <w:gridSpan w:val="2"/>
            <w:tcBorders>
              <w:top w:val="single" w:sz="4" w:space="0" w:color="auto"/>
              <w:left w:val="single" w:sz="4" w:space="0" w:color="auto"/>
              <w:right w:val="single" w:sz="4" w:space="0" w:color="auto"/>
            </w:tcBorders>
            <w:shd w:val="clear" w:color="auto" w:fill="auto"/>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20</w:t>
            </w:r>
          </w:p>
        </w:tc>
        <w:tc>
          <w:tcPr>
            <w:tcW w:w="1045"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366184" w:rsidRDefault="00FC1596" w:rsidP="00FC1596">
            <w:pPr>
              <w:spacing w:after="0" w:line="240" w:lineRule="auto"/>
              <w:ind w:left="360"/>
              <w:rPr>
                <w:rFonts w:ascii="Times New Roman" w:hAnsi="Times New Roman"/>
                <w:sz w:val="16"/>
                <w:szCs w:val="16"/>
              </w:rPr>
            </w:pPr>
          </w:p>
        </w:tc>
        <w:tc>
          <w:tcPr>
            <w:tcW w:w="2146" w:type="dxa"/>
            <w:gridSpan w:val="2"/>
            <w:tcBorders>
              <w:top w:val="single" w:sz="4" w:space="0" w:color="auto"/>
              <w:left w:val="single" w:sz="4" w:space="0" w:color="auto"/>
              <w:right w:val="single" w:sz="4" w:space="0" w:color="auto"/>
            </w:tcBorders>
            <w:shd w:val="clear" w:color="auto" w:fill="auto"/>
            <w:vAlign w:val="center"/>
          </w:tcPr>
          <w:p w:rsidR="00FC1596" w:rsidRPr="00366184"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Default="00FC1596" w:rsidP="00FC1596">
            <w:pPr>
              <w:tabs>
                <w:tab w:val="left" w:pos="199"/>
              </w:tabs>
              <w:spacing w:after="0" w:line="23" w:lineRule="atLeast"/>
              <w:contextualSpacing/>
              <w:rPr>
                <w:rFonts w:ascii="Times New Roman" w:hAnsi="Times New Roman"/>
                <w:sz w:val="18"/>
                <w:szCs w:val="18"/>
              </w:rPr>
            </w:pPr>
            <w:r>
              <w:rPr>
                <w:rFonts w:ascii="Times New Roman" w:hAnsi="Times New Roman"/>
                <w:sz w:val="18"/>
                <w:szCs w:val="18"/>
              </w:rPr>
              <w:t>2.</w:t>
            </w:r>
            <w:r w:rsidRPr="00894E19">
              <w:rPr>
                <w:rFonts w:ascii="Times New Roman" w:hAnsi="Times New Roman"/>
                <w:sz w:val="18"/>
                <w:szCs w:val="18"/>
              </w:rPr>
              <w:t xml:space="preserve">Bakanlığın yazılım ve donanım teknolojilerini etkin bir şekilde kullanarak, personelin medya okuryazarlığının (uzaktan eğitim </w:t>
            </w:r>
            <w:proofErr w:type="gramStart"/>
            <w:r w:rsidRPr="00894E19">
              <w:rPr>
                <w:rFonts w:ascii="Times New Roman" w:hAnsi="Times New Roman"/>
                <w:sz w:val="18"/>
                <w:szCs w:val="18"/>
              </w:rPr>
              <w:t>modülü</w:t>
            </w:r>
            <w:proofErr w:type="gramEnd"/>
            <w:r w:rsidRPr="00894E19">
              <w:rPr>
                <w:rFonts w:ascii="Times New Roman" w:hAnsi="Times New Roman"/>
                <w:sz w:val="18"/>
                <w:szCs w:val="18"/>
              </w:rPr>
              <w:t>) artırılması sağlanacaktır.</w:t>
            </w:r>
          </w:p>
          <w:p w:rsidR="00FC1596" w:rsidRPr="00894E19" w:rsidRDefault="00FC1596" w:rsidP="00FC1596">
            <w:pPr>
              <w:tabs>
                <w:tab w:val="left" w:pos="199"/>
              </w:tabs>
              <w:spacing w:after="0" w:line="23" w:lineRule="atLeast"/>
              <w:contextualSpacing/>
              <w:rPr>
                <w:rFonts w:ascii="Times New Roman" w:hAnsi="Times New Roman"/>
                <w:sz w:val="18"/>
                <w:szCs w:val="18"/>
              </w:rPr>
            </w:pP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254DED" w:rsidRDefault="00FC1596" w:rsidP="00FC1596">
            <w:pPr>
              <w:tabs>
                <w:tab w:val="left" w:pos="7310"/>
              </w:tabs>
              <w:spacing w:after="0" w:line="23" w:lineRule="atLeast"/>
              <w:contextualSpacing/>
              <w:rPr>
                <w:rFonts w:ascii="Times New Roman" w:hAnsi="Times New Roman"/>
                <w:sz w:val="16"/>
                <w:szCs w:val="16"/>
              </w:rPr>
            </w:pPr>
            <w:r w:rsidRPr="00254DED">
              <w:rPr>
                <w:rFonts w:ascii="Times New Roman" w:hAnsi="Times New Roman"/>
                <w:sz w:val="16"/>
                <w:szCs w:val="16"/>
              </w:rPr>
              <w:t>Fatih projesi kapsamında 30 saatlik, Eğitimde Teknoloji Kullanımı eğitimi alan öğretmen/yönetici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20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199"/>
              </w:tabs>
              <w:spacing w:after="0" w:line="23" w:lineRule="atLeast"/>
              <w:contextualSpacing/>
              <w:rPr>
                <w:rFonts w:ascii="Times New Roman" w:hAnsi="Times New Roman"/>
                <w:sz w:val="18"/>
                <w:szCs w:val="18"/>
              </w:rPr>
            </w:pPr>
            <w:r>
              <w:rPr>
                <w:rFonts w:ascii="Times New Roman" w:hAnsi="Times New Roman"/>
                <w:sz w:val="18"/>
                <w:szCs w:val="18"/>
              </w:rPr>
              <w:t>3.</w:t>
            </w:r>
            <w:r w:rsidRPr="00894E19">
              <w:rPr>
                <w:rFonts w:ascii="Times New Roman" w:hAnsi="Times New Roman"/>
                <w:sz w:val="18"/>
                <w:szCs w:val="18"/>
              </w:rPr>
              <w:t xml:space="preserve">Bilgi işlem ekibi </w:t>
            </w:r>
            <w:proofErr w:type="spellStart"/>
            <w:r w:rsidRPr="00894E19">
              <w:rPr>
                <w:rFonts w:ascii="Times New Roman" w:hAnsi="Times New Roman"/>
                <w:sz w:val="18"/>
                <w:szCs w:val="18"/>
              </w:rPr>
              <w:t>ile</w:t>
            </w:r>
            <w:r w:rsidRPr="00F2481A">
              <w:rPr>
                <w:rFonts w:ascii="Times New Roman" w:hAnsi="Times New Roman"/>
                <w:sz w:val="18"/>
                <w:szCs w:val="18"/>
              </w:rPr>
              <w:t>siber</w:t>
            </w:r>
            <w:proofErr w:type="spellEnd"/>
            <w:r w:rsidRPr="00F2481A">
              <w:rPr>
                <w:rFonts w:ascii="Times New Roman" w:hAnsi="Times New Roman"/>
                <w:sz w:val="18"/>
                <w:szCs w:val="18"/>
              </w:rPr>
              <w:t xml:space="preserve"> saldırılar </w:t>
            </w:r>
            <w:proofErr w:type="spellStart"/>
            <w:r w:rsidRPr="00F2481A">
              <w:rPr>
                <w:rFonts w:ascii="Times New Roman" w:hAnsi="Times New Roman"/>
                <w:sz w:val="18"/>
                <w:szCs w:val="18"/>
              </w:rPr>
              <w:t>ve</w:t>
            </w:r>
            <w:r w:rsidRPr="00894E19">
              <w:rPr>
                <w:rFonts w:ascii="Times New Roman" w:hAnsi="Times New Roman"/>
                <w:sz w:val="18"/>
                <w:szCs w:val="18"/>
              </w:rPr>
              <w:t>veri</w:t>
            </w:r>
            <w:proofErr w:type="spellEnd"/>
            <w:r w:rsidRPr="00894E19">
              <w:rPr>
                <w:rFonts w:ascii="Times New Roman" w:hAnsi="Times New Roman"/>
                <w:sz w:val="18"/>
                <w:szCs w:val="18"/>
              </w:rPr>
              <w:t xml:space="preserve"> tabanı güvenliğinin artırılmasına yönelik çalışmalar yapılacaktır.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254DED" w:rsidRDefault="00FC1596" w:rsidP="00FC1596">
            <w:pPr>
              <w:spacing w:after="0" w:line="23" w:lineRule="atLeast"/>
              <w:rPr>
                <w:rFonts w:ascii="Times New Roman" w:hAnsi="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E82D82" w:rsidRDefault="00FC1596" w:rsidP="00FC1596">
            <w:pPr>
              <w:spacing w:after="0" w:line="23" w:lineRule="atLeast"/>
              <w:jc w:val="center"/>
              <w:rPr>
                <w:rFonts w:ascii="Times New Roman" w:hAnsi="Times New Roman"/>
                <w:color w:val="000000"/>
                <w:sz w:val="20"/>
                <w:szCs w:val="20"/>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199"/>
              </w:tabs>
              <w:spacing w:after="0" w:line="23" w:lineRule="atLeast"/>
              <w:contextualSpacing/>
              <w:rPr>
                <w:rFonts w:ascii="Times New Roman" w:hAnsi="Times New Roman"/>
                <w:sz w:val="18"/>
                <w:szCs w:val="18"/>
              </w:rPr>
            </w:pPr>
            <w:r>
              <w:rPr>
                <w:rFonts w:ascii="Times New Roman" w:hAnsi="Times New Roman"/>
                <w:sz w:val="18"/>
                <w:szCs w:val="18"/>
              </w:rPr>
              <w:t>4.</w:t>
            </w:r>
            <w:r w:rsidRPr="00894E19">
              <w:rPr>
                <w:rFonts w:ascii="Times New Roman" w:hAnsi="Times New Roman"/>
                <w:sz w:val="18"/>
                <w:szCs w:val="18"/>
              </w:rPr>
              <w:t>Bilgi teknolojilerindeki yetişmiş insan kaynağını etkin kullanarak MEM deki teknik elemanların yeterli hale getirilmesi sağlanacaktır.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254DED" w:rsidRDefault="00FC1596" w:rsidP="00FC1596">
            <w:pPr>
              <w:tabs>
                <w:tab w:val="left" w:pos="7310"/>
              </w:tabs>
              <w:spacing w:after="0" w:line="23" w:lineRule="atLeast"/>
              <w:contextualSpacing/>
              <w:rPr>
                <w:rFonts w:ascii="Times New Roman" w:hAnsi="Times New Roman"/>
                <w:sz w:val="16"/>
                <w:szCs w:val="16"/>
              </w:rPr>
            </w:pPr>
            <w:r w:rsidRPr="00254DED">
              <w:rPr>
                <w:rFonts w:ascii="Times New Roman" w:hAnsi="Times New Roman"/>
                <w:sz w:val="16"/>
                <w:szCs w:val="16"/>
              </w:rPr>
              <w:t>Fatih projesi kapsamında 8 saatlik, Etkileşimli Tahta Kullanımı eğitimi alan öğretmen/yönetici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30</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02"/>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142"/>
                <w:tab w:val="left" w:pos="199"/>
              </w:tabs>
              <w:spacing w:after="0" w:line="23" w:lineRule="atLeast"/>
              <w:contextualSpacing/>
              <w:rPr>
                <w:rFonts w:ascii="Times New Roman" w:hAnsi="Times New Roman"/>
                <w:sz w:val="18"/>
                <w:szCs w:val="18"/>
              </w:rPr>
            </w:pPr>
            <w:r>
              <w:rPr>
                <w:rFonts w:ascii="Times New Roman" w:hAnsi="Times New Roman"/>
                <w:sz w:val="18"/>
                <w:szCs w:val="18"/>
              </w:rPr>
              <w:t>5.</w:t>
            </w:r>
            <w:r w:rsidRPr="00894E19">
              <w:rPr>
                <w:rFonts w:ascii="Times New Roman" w:hAnsi="Times New Roman"/>
                <w:sz w:val="18"/>
                <w:szCs w:val="18"/>
              </w:rPr>
              <w:t>Ağ iletişim alt yapısının iyileştirilmesine yönelik çalışmalar yapılacaktır.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254DED" w:rsidRDefault="00FC1596" w:rsidP="00FC1596">
            <w:pPr>
              <w:tabs>
                <w:tab w:val="left" w:pos="7310"/>
              </w:tabs>
              <w:spacing w:after="0" w:line="23" w:lineRule="atLeast"/>
              <w:contextualSpacing/>
              <w:rPr>
                <w:rFonts w:ascii="Times New Roman" w:hAnsi="Times New Roman"/>
                <w:sz w:val="16"/>
                <w:szCs w:val="16"/>
              </w:rPr>
            </w:pPr>
            <w:r w:rsidRPr="00254DED">
              <w:rPr>
                <w:rFonts w:ascii="Times New Roman" w:hAnsi="Times New Roman"/>
                <w:sz w:val="16"/>
                <w:szCs w:val="16"/>
              </w:rPr>
              <w:t>Fatih projesi kapsamında şartnameye uygun olarak hazırlanan network/elektrik sisteminin geçici kabulü yapılan okul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jc w:val="center"/>
              <w:rPr>
                <w:rFonts w:ascii="Times New Roman" w:hAnsi="Times New Roman"/>
                <w:sz w:val="16"/>
                <w:szCs w:val="16"/>
              </w:rPr>
            </w:pPr>
            <w:r w:rsidRPr="00AC2B01">
              <w:rPr>
                <w:rFonts w:ascii="Times New Roman" w:hAnsi="Times New Roman"/>
                <w:sz w:val="16"/>
                <w:szCs w:val="16"/>
              </w:rPr>
              <w:t> </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1596" w:rsidRPr="00AC2B01" w:rsidRDefault="00FC1596" w:rsidP="00FC1596">
            <w:pPr>
              <w:spacing w:after="0" w:line="240" w:lineRule="auto"/>
              <w:rPr>
                <w:rFonts w:ascii="Times New Roman" w:hAnsi="Times New Roman"/>
                <w:sz w:val="16"/>
                <w:szCs w:val="16"/>
              </w:rPr>
            </w:pPr>
            <w:r w:rsidRPr="00AC2B01">
              <w:rPr>
                <w:rFonts w:ascii="Times New Roman" w:hAnsi="Times New Roman"/>
                <w:sz w:val="16"/>
                <w:szCs w:val="16"/>
              </w:rPr>
              <w:t> </w:t>
            </w: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894E19" w:rsidRDefault="00FC1596" w:rsidP="00FC1596">
            <w:pPr>
              <w:tabs>
                <w:tab w:val="left" w:pos="199"/>
              </w:tabs>
              <w:spacing w:after="0" w:line="23" w:lineRule="atLeast"/>
              <w:contextualSpacing/>
              <w:rPr>
                <w:rFonts w:ascii="Times New Roman" w:hAnsi="Times New Roman"/>
                <w:sz w:val="18"/>
                <w:szCs w:val="18"/>
              </w:rPr>
            </w:pPr>
            <w:r>
              <w:rPr>
                <w:rFonts w:ascii="Times New Roman" w:hAnsi="Times New Roman"/>
                <w:sz w:val="18"/>
                <w:szCs w:val="18"/>
              </w:rPr>
              <w:t>6.</w:t>
            </w:r>
            <w:r w:rsidRPr="00894E19">
              <w:rPr>
                <w:rFonts w:ascii="Times New Roman" w:hAnsi="Times New Roman"/>
                <w:sz w:val="18"/>
                <w:szCs w:val="18"/>
              </w:rPr>
              <w:t>İl</w:t>
            </w:r>
            <w:r>
              <w:rPr>
                <w:rFonts w:ascii="Times New Roman" w:hAnsi="Times New Roman"/>
                <w:sz w:val="18"/>
                <w:szCs w:val="18"/>
              </w:rPr>
              <w:t>çe</w:t>
            </w:r>
            <w:r w:rsidRPr="00894E19">
              <w:rPr>
                <w:rFonts w:ascii="Times New Roman" w:hAnsi="Times New Roman"/>
                <w:sz w:val="18"/>
                <w:szCs w:val="18"/>
              </w:rPr>
              <w:t xml:space="preserve"> Milli Eğitim Müdürlüğü iş, işlem ve hizmetlerine ilişkin yazışmaların hızlı bir şekilde gerçekleştirilmesi, ihtiyaç duyulan bilgiye kolay ulaşılması, bilginin etkin yönetilmesi ve basılı doküman ve ıslak imza kullanımının azaltılmasına yönelik olarak Doküman Yönetim Sisteminin kullanım alanı genişletilecektir.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254DED" w:rsidRDefault="00FC1596" w:rsidP="00FC1596">
            <w:pPr>
              <w:tabs>
                <w:tab w:val="left" w:pos="7310"/>
              </w:tabs>
              <w:spacing w:after="0" w:line="23" w:lineRule="atLeast"/>
              <w:contextualSpacing/>
              <w:rPr>
                <w:rFonts w:ascii="Times New Roman" w:hAnsi="Times New Roman"/>
                <w:sz w:val="16"/>
                <w:szCs w:val="16"/>
              </w:rPr>
            </w:pPr>
            <w:r w:rsidRPr="00254DED">
              <w:rPr>
                <w:rFonts w:ascii="Times New Roman" w:hAnsi="Times New Roman"/>
                <w:sz w:val="16"/>
                <w:szCs w:val="16"/>
              </w:rPr>
              <w:t>Fatih projesi kapsamında şartnameye uygun olarak hazırlanan network/elektrik sisteminin geçici kabulü yapılan okul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r w:rsidR="00FC1596" w:rsidRPr="00AC2B01" w:rsidTr="00FC1596">
        <w:trPr>
          <w:trHeight w:val="317"/>
        </w:trPr>
        <w:tc>
          <w:tcPr>
            <w:tcW w:w="3489"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894E19" w:rsidRDefault="00FC1596" w:rsidP="00FC1596">
            <w:pPr>
              <w:tabs>
                <w:tab w:val="left" w:pos="142"/>
                <w:tab w:val="left" w:pos="199"/>
              </w:tabs>
              <w:spacing w:line="23" w:lineRule="atLeast"/>
              <w:contextualSpacing/>
              <w:rPr>
                <w:rFonts w:ascii="Times New Roman" w:hAnsi="Times New Roman"/>
                <w:sz w:val="18"/>
                <w:szCs w:val="18"/>
              </w:rPr>
            </w:pPr>
            <w:r>
              <w:rPr>
                <w:rFonts w:ascii="Times New Roman" w:hAnsi="Times New Roman"/>
                <w:sz w:val="18"/>
                <w:szCs w:val="18"/>
              </w:rPr>
              <w:t>7</w:t>
            </w:r>
            <w:r w:rsidRPr="00894E19">
              <w:rPr>
                <w:rFonts w:ascii="Times New Roman" w:hAnsi="Times New Roman"/>
                <w:sz w:val="18"/>
                <w:szCs w:val="18"/>
              </w:rPr>
              <w:t>. Ağ iletişim alt yapısının iyileştirilmesine yönelik çalışmalar yapılacaktır.</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254DED" w:rsidRDefault="00FC1596" w:rsidP="00FC1596">
            <w:pPr>
              <w:tabs>
                <w:tab w:val="left" w:pos="7310"/>
              </w:tabs>
              <w:spacing w:after="0" w:line="23" w:lineRule="atLeast"/>
              <w:contextualSpacing/>
              <w:rPr>
                <w:rFonts w:ascii="Times New Roman" w:hAnsi="Times New Roman"/>
                <w:sz w:val="16"/>
                <w:szCs w:val="16"/>
              </w:rPr>
            </w:pPr>
            <w:r w:rsidRPr="00254DED">
              <w:rPr>
                <w:rFonts w:ascii="Times New Roman" w:hAnsi="Times New Roman"/>
                <w:sz w:val="16"/>
                <w:szCs w:val="16"/>
              </w:rPr>
              <w:t>Fatih projesi kapsamında şartnameye uygun olarak hazırlanan network/elektrik sisteminin geçici kabulü yapılan okul sayısı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6</w:t>
            </w: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04186F" w:rsidRDefault="00FC1596" w:rsidP="00FC1596">
            <w:pPr>
              <w:tabs>
                <w:tab w:val="left" w:pos="7310"/>
              </w:tabs>
              <w:spacing w:after="0" w:line="23" w:lineRule="atLeast"/>
              <w:contextualSpacing/>
              <w:jc w:val="center"/>
              <w:rPr>
                <w:rFonts w:ascii="Times New Roman" w:hAnsi="Times New Roman"/>
                <w:sz w:val="18"/>
                <w:szCs w:val="18"/>
              </w:rPr>
            </w:pPr>
            <w:r>
              <w:rPr>
                <w:rFonts w:ascii="Times New Roman" w:hAnsi="Times New Roman"/>
                <w:sz w:val="18"/>
                <w:szCs w:val="18"/>
              </w:rPr>
              <w:t>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r>
              <w:rPr>
                <w:rFonts w:ascii="Times New Roman" w:hAnsi="Times New Roman"/>
                <w:sz w:val="18"/>
                <w:szCs w:val="18"/>
              </w:rPr>
              <w:t>Kasım 2015-Haziran 2016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jc w:val="center"/>
              <w:rPr>
                <w:rFonts w:ascii="Times New Roman" w:hAnsi="Times New Roman"/>
                <w:sz w:val="16"/>
                <w:szCs w:val="16"/>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tcPr>
          <w:p w:rsidR="00FC1596" w:rsidRPr="00AC2B01" w:rsidRDefault="00FC1596" w:rsidP="00FC1596">
            <w:pPr>
              <w:spacing w:after="0" w:line="240" w:lineRule="auto"/>
              <w:rPr>
                <w:rFonts w:ascii="Times New Roman" w:hAnsi="Times New Roman"/>
                <w:sz w:val="16"/>
                <w:szCs w:val="16"/>
              </w:rPr>
            </w:pPr>
          </w:p>
        </w:tc>
        <w:tc>
          <w:tcPr>
            <w:tcW w:w="21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596" w:rsidRPr="00AC2B01" w:rsidRDefault="00FC1596" w:rsidP="00FC1596">
            <w:pPr>
              <w:spacing w:after="0" w:line="240" w:lineRule="auto"/>
              <w:rPr>
                <w:rFonts w:ascii="Times New Roman" w:hAnsi="Times New Roman"/>
                <w:sz w:val="16"/>
                <w:szCs w:val="16"/>
              </w:rPr>
            </w:pPr>
          </w:p>
        </w:tc>
      </w:tr>
    </w:tbl>
    <w:p w:rsidR="00FC1596" w:rsidRDefault="00FC1596" w:rsidP="00162146"/>
    <w:p w:rsidR="00FC1596" w:rsidRDefault="00FC1596" w:rsidP="00162146"/>
    <w:p w:rsidR="00FC1596" w:rsidRDefault="00FC1596" w:rsidP="00162146"/>
    <w:p w:rsidR="00FC1596" w:rsidRDefault="00FC1596" w:rsidP="00162146">
      <w:pPr>
        <w:sectPr w:rsidR="00FC1596" w:rsidSect="00665E9A">
          <w:headerReference w:type="default" r:id="rId40"/>
          <w:footerReference w:type="default" r:id="rId41"/>
          <w:pgSz w:w="16838" w:h="11906" w:orient="landscape"/>
          <w:pgMar w:top="1418" w:right="1418" w:bottom="1418" w:left="1701" w:header="709" w:footer="0" w:gutter="0"/>
          <w:cols w:space="708"/>
          <w:docGrid w:linePitch="360"/>
        </w:sectPr>
      </w:pPr>
    </w:p>
    <w:p w:rsidR="005E5B03" w:rsidRDefault="005E5B03" w:rsidP="002D1DE7">
      <w:pPr>
        <w:tabs>
          <w:tab w:val="left" w:pos="3633"/>
        </w:tabs>
        <w:spacing w:after="240"/>
        <w:jc w:val="both"/>
        <w:rPr>
          <w:rFonts w:ascii="Times New Roman" w:eastAsia="Times New Roman" w:hAnsi="Times New Roman"/>
          <w:b/>
          <w:bCs/>
          <w:sz w:val="24"/>
          <w:szCs w:val="24"/>
        </w:rPr>
      </w:pPr>
      <w:r w:rsidRPr="00C4114F">
        <w:rPr>
          <w:rFonts w:ascii="Times New Roman" w:eastAsia="Times New Roman" w:hAnsi="Times New Roman"/>
          <w:b/>
          <w:bCs/>
          <w:sz w:val="24"/>
          <w:szCs w:val="24"/>
        </w:rPr>
        <w:lastRenderedPageBreak/>
        <w:t xml:space="preserve">3.2. </w:t>
      </w:r>
      <w:r w:rsidR="00913CA4">
        <w:rPr>
          <w:rFonts w:ascii="Times New Roman" w:eastAsia="Times New Roman" w:hAnsi="Times New Roman"/>
          <w:b/>
          <w:bCs/>
          <w:sz w:val="24"/>
          <w:szCs w:val="24"/>
        </w:rPr>
        <w:t>KEMALPAŞA İLÇE</w:t>
      </w:r>
      <w:r w:rsidR="00C4114F">
        <w:rPr>
          <w:rFonts w:ascii="Times New Roman" w:eastAsia="Times New Roman" w:hAnsi="Times New Roman"/>
          <w:b/>
          <w:bCs/>
          <w:sz w:val="24"/>
          <w:szCs w:val="24"/>
        </w:rPr>
        <w:t xml:space="preserve"> </w:t>
      </w:r>
      <w:r w:rsidRPr="00C4114F">
        <w:rPr>
          <w:rFonts w:ascii="Times New Roman" w:eastAsia="Times New Roman" w:hAnsi="Times New Roman"/>
          <w:b/>
          <w:bCs/>
          <w:sz w:val="24"/>
          <w:szCs w:val="24"/>
        </w:rPr>
        <w:t>MİLLİ EĞİTİM MÜDÜRLÜĞÜ PERFORMANS TABLOSU</w:t>
      </w:r>
    </w:p>
    <w:tbl>
      <w:tblPr>
        <w:tblW w:w="10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434"/>
        <w:gridCol w:w="4108"/>
        <w:gridCol w:w="1390"/>
        <w:gridCol w:w="740"/>
        <w:gridCol w:w="1081"/>
        <w:gridCol w:w="640"/>
        <w:gridCol w:w="1390"/>
        <w:gridCol w:w="780"/>
      </w:tblGrid>
      <w:tr w:rsidR="001B537A" w:rsidRPr="001B537A" w:rsidTr="0053213E">
        <w:trPr>
          <w:cantSplit/>
          <w:trHeight w:val="20"/>
          <w:jc w:val="center"/>
        </w:trPr>
        <w:tc>
          <w:tcPr>
            <w:tcW w:w="934" w:type="dxa"/>
            <w:gridSpan w:val="2"/>
            <w:shd w:val="clear" w:color="auto" w:fill="365F91" w:themeFill="accent1" w:themeFillShade="BF"/>
            <w:vAlign w:val="center"/>
            <w:hideMark/>
          </w:tcPr>
          <w:p w:rsidR="001B537A" w:rsidRPr="00893B2E" w:rsidRDefault="001B537A" w:rsidP="00D54BB8">
            <w:pPr>
              <w:spacing w:after="0" w:line="240" w:lineRule="auto"/>
              <w:rPr>
                <w:rFonts w:ascii="Times New Roman" w:eastAsia="Times New Roman" w:hAnsi="Times New Roman"/>
                <w:bCs/>
                <w:color w:val="FFFFFF" w:themeColor="background1"/>
                <w:lang w:eastAsia="tr-TR"/>
              </w:rPr>
            </w:pPr>
            <w:bookmarkStart w:id="6" w:name="OLE_LINK1"/>
            <w:r w:rsidRPr="00893B2E">
              <w:rPr>
                <w:rFonts w:ascii="Times New Roman" w:eastAsia="Times New Roman" w:hAnsi="Times New Roman"/>
                <w:bCs/>
                <w:color w:val="FFFFFF" w:themeColor="background1"/>
                <w:lang w:eastAsia="tr-TR"/>
              </w:rPr>
              <w:t>İdare Adı</w:t>
            </w:r>
          </w:p>
        </w:tc>
        <w:tc>
          <w:tcPr>
            <w:tcW w:w="9989" w:type="dxa"/>
            <w:gridSpan w:val="7"/>
            <w:shd w:val="clear" w:color="auto" w:fill="365F91" w:themeFill="accent1" w:themeFillShade="BF"/>
            <w:noWrap/>
            <w:vAlign w:val="center"/>
            <w:hideMark/>
          </w:tcPr>
          <w:p w:rsidR="001B537A" w:rsidRPr="00893B2E" w:rsidRDefault="001B537A" w:rsidP="00D54BB8">
            <w:pPr>
              <w:spacing w:after="0" w:line="240" w:lineRule="auto"/>
              <w:rPr>
                <w:rFonts w:ascii="Times New Roman" w:eastAsia="Times New Roman" w:hAnsi="Times New Roman"/>
                <w:color w:val="FFFFFF" w:themeColor="background1"/>
                <w:lang w:eastAsia="tr-TR"/>
              </w:rPr>
            </w:pPr>
            <w:r w:rsidRPr="00893B2E">
              <w:rPr>
                <w:rFonts w:ascii="Times New Roman" w:eastAsia="Times New Roman" w:hAnsi="Times New Roman"/>
                <w:color w:val="FFFFFF" w:themeColor="background1"/>
                <w:lang w:eastAsia="tr-TR"/>
              </w:rPr>
              <w:t xml:space="preserve">13 - </w:t>
            </w:r>
            <w:r w:rsidR="00913CA4">
              <w:rPr>
                <w:rFonts w:ascii="Times New Roman" w:eastAsia="Times New Roman" w:hAnsi="Times New Roman"/>
                <w:color w:val="FFFFFF" w:themeColor="background1"/>
                <w:lang w:eastAsia="tr-TR"/>
              </w:rPr>
              <w:t xml:space="preserve">İLÇE </w:t>
            </w:r>
            <w:r w:rsidRPr="00893B2E">
              <w:rPr>
                <w:rFonts w:ascii="Times New Roman" w:eastAsia="Times New Roman" w:hAnsi="Times New Roman"/>
                <w:color w:val="FFFFFF" w:themeColor="background1"/>
                <w:lang w:eastAsia="tr-TR"/>
              </w:rPr>
              <w:t>MİLLİ EĞİTİM MÜDÜRLÜĞÜ</w:t>
            </w:r>
          </w:p>
        </w:tc>
      </w:tr>
      <w:tr w:rsidR="00D54BB8" w:rsidRPr="006316D8" w:rsidTr="0053213E">
        <w:trPr>
          <w:cantSplit/>
          <w:trHeight w:val="415"/>
          <w:jc w:val="center"/>
        </w:trPr>
        <w:tc>
          <w:tcPr>
            <w:tcW w:w="500" w:type="dxa"/>
            <w:vMerge w:val="restart"/>
            <w:shd w:val="clear" w:color="auto" w:fill="auto"/>
            <w:textDirection w:val="btLr"/>
            <w:vAlign w:val="center"/>
            <w:hideMark/>
          </w:tcPr>
          <w:p w:rsidR="00D54BB8" w:rsidRPr="006316D8" w:rsidRDefault="008904AD" w:rsidP="008904AD">
            <w:pPr>
              <w:spacing w:after="0" w:line="240" w:lineRule="auto"/>
              <w:rPr>
                <w:rFonts w:ascii="Times New Roman" w:eastAsia="Times New Roman" w:hAnsi="Times New Roman"/>
                <w:b/>
                <w:bCs/>
                <w:sz w:val="20"/>
                <w:szCs w:val="20"/>
                <w:lang w:eastAsia="tr-TR"/>
              </w:rPr>
            </w:pPr>
            <w:r w:rsidRPr="006316D8">
              <w:rPr>
                <w:rFonts w:ascii="Times New Roman" w:eastAsia="Times New Roman" w:hAnsi="Times New Roman"/>
                <w:b/>
                <w:bCs/>
                <w:sz w:val="20"/>
                <w:szCs w:val="20"/>
                <w:lang w:eastAsia="tr-TR"/>
              </w:rPr>
              <w:t>Performans Hedefi</w:t>
            </w:r>
          </w:p>
        </w:tc>
        <w:tc>
          <w:tcPr>
            <w:tcW w:w="434" w:type="dxa"/>
            <w:vMerge w:val="restart"/>
            <w:shd w:val="clear" w:color="auto" w:fill="auto"/>
            <w:noWrap/>
            <w:textDirection w:val="btLr"/>
            <w:vAlign w:val="center"/>
            <w:hideMark/>
          </w:tcPr>
          <w:p w:rsidR="00D54BB8" w:rsidRPr="006316D8" w:rsidRDefault="008904AD" w:rsidP="008904AD">
            <w:pPr>
              <w:spacing w:after="0" w:line="240" w:lineRule="auto"/>
              <w:rPr>
                <w:rFonts w:ascii="Times New Roman" w:eastAsia="Times New Roman" w:hAnsi="Times New Roman"/>
                <w:b/>
                <w:bCs/>
                <w:sz w:val="20"/>
                <w:szCs w:val="20"/>
                <w:lang w:eastAsia="tr-TR"/>
              </w:rPr>
            </w:pPr>
            <w:r w:rsidRPr="006316D8">
              <w:rPr>
                <w:rFonts w:ascii="Times New Roman" w:eastAsia="Times New Roman" w:hAnsi="Times New Roman"/>
                <w:b/>
                <w:bCs/>
                <w:sz w:val="20"/>
                <w:szCs w:val="20"/>
                <w:lang w:eastAsia="tr-TR"/>
              </w:rPr>
              <w:t>Faaliyet</w:t>
            </w:r>
          </w:p>
        </w:tc>
        <w:tc>
          <w:tcPr>
            <w:tcW w:w="4108" w:type="dxa"/>
            <w:vMerge w:val="restart"/>
            <w:shd w:val="clear" w:color="auto" w:fill="auto"/>
            <w:vAlign w:val="center"/>
            <w:hideMark/>
          </w:tcPr>
          <w:p w:rsidR="00D54BB8" w:rsidRPr="006316D8" w:rsidRDefault="00D54BB8" w:rsidP="00D54BB8">
            <w:pPr>
              <w:spacing w:after="0" w:line="240" w:lineRule="auto"/>
              <w:jc w:val="center"/>
              <w:rPr>
                <w:rFonts w:ascii="Times New Roman" w:eastAsia="Times New Roman" w:hAnsi="Times New Roman"/>
                <w:b/>
                <w:bCs/>
                <w:sz w:val="20"/>
                <w:szCs w:val="20"/>
                <w:lang w:eastAsia="tr-TR"/>
              </w:rPr>
            </w:pPr>
            <w:r w:rsidRPr="006316D8">
              <w:rPr>
                <w:rFonts w:ascii="Times New Roman" w:eastAsia="Times New Roman" w:hAnsi="Times New Roman"/>
                <w:b/>
                <w:bCs/>
                <w:sz w:val="20"/>
                <w:szCs w:val="20"/>
                <w:lang w:eastAsia="tr-TR"/>
              </w:rPr>
              <w:t>Açıklama</w:t>
            </w:r>
          </w:p>
        </w:tc>
        <w:tc>
          <w:tcPr>
            <w:tcW w:w="5881" w:type="dxa"/>
            <w:gridSpan w:val="6"/>
            <w:shd w:val="clear" w:color="auto" w:fill="auto"/>
            <w:vAlign w:val="center"/>
            <w:hideMark/>
          </w:tcPr>
          <w:p w:rsidR="00D54BB8" w:rsidRPr="006316D8" w:rsidRDefault="00D54BB8" w:rsidP="00D54BB8">
            <w:pPr>
              <w:spacing w:after="0" w:line="240" w:lineRule="auto"/>
              <w:jc w:val="center"/>
              <w:rPr>
                <w:rFonts w:ascii="Times New Roman" w:eastAsia="Times New Roman" w:hAnsi="Times New Roman"/>
                <w:b/>
                <w:bCs/>
                <w:sz w:val="20"/>
                <w:szCs w:val="20"/>
                <w:lang w:eastAsia="tr-TR"/>
              </w:rPr>
            </w:pPr>
            <w:r w:rsidRPr="006316D8">
              <w:rPr>
                <w:rFonts w:ascii="Times New Roman" w:eastAsia="Times New Roman" w:hAnsi="Times New Roman"/>
                <w:b/>
                <w:bCs/>
                <w:sz w:val="20"/>
                <w:szCs w:val="20"/>
                <w:lang w:eastAsia="tr-TR"/>
              </w:rPr>
              <w:t>201</w:t>
            </w:r>
            <w:r w:rsidR="00B27291" w:rsidRPr="006316D8">
              <w:rPr>
                <w:rFonts w:ascii="Times New Roman" w:eastAsia="Times New Roman" w:hAnsi="Times New Roman"/>
                <w:b/>
                <w:bCs/>
                <w:sz w:val="20"/>
                <w:szCs w:val="20"/>
                <w:lang w:eastAsia="tr-TR"/>
              </w:rPr>
              <w:t>6</w:t>
            </w:r>
          </w:p>
        </w:tc>
      </w:tr>
      <w:tr w:rsidR="00D54BB8" w:rsidRPr="006316D8" w:rsidTr="0053213E">
        <w:trPr>
          <w:cantSplit/>
          <w:trHeight w:val="421"/>
          <w:jc w:val="center"/>
        </w:trPr>
        <w:tc>
          <w:tcPr>
            <w:tcW w:w="500" w:type="dxa"/>
            <w:vMerge/>
            <w:vAlign w:val="center"/>
            <w:hideMark/>
          </w:tcPr>
          <w:p w:rsidR="00D54BB8" w:rsidRPr="006316D8" w:rsidRDefault="00D54BB8" w:rsidP="00D54BB8">
            <w:pPr>
              <w:spacing w:after="0" w:line="240" w:lineRule="auto"/>
              <w:rPr>
                <w:rFonts w:ascii="Times New Roman" w:eastAsia="Times New Roman" w:hAnsi="Times New Roman"/>
                <w:b/>
                <w:bCs/>
                <w:sz w:val="20"/>
                <w:szCs w:val="20"/>
                <w:lang w:eastAsia="tr-TR"/>
              </w:rPr>
            </w:pPr>
          </w:p>
        </w:tc>
        <w:tc>
          <w:tcPr>
            <w:tcW w:w="434" w:type="dxa"/>
            <w:vMerge/>
            <w:vAlign w:val="center"/>
            <w:hideMark/>
          </w:tcPr>
          <w:p w:rsidR="00D54BB8" w:rsidRPr="006316D8" w:rsidRDefault="00D54BB8" w:rsidP="00D54BB8">
            <w:pPr>
              <w:spacing w:after="0" w:line="240" w:lineRule="auto"/>
              <w:rPr>
                <w:rFonts w:ascii="Times New Roman" w:eastAsia="Times New Roman" w:hAnsi="Times New Roman"/>
                <w:b/>
                <w:bCs/>
                <w:sz w:val="20"/>
                <w:szCs w:val="20"/>
                <w:lang w:eastAsia="tr-TR"/>
              </w:rPr>
            </w:pPr>
          </w:p>
        </w:tc>
        <w:tc>
          <w:tcPr>
            <w:tcW w:w="4108" w:type="dxa"/>
            <w:vMerge/>
            <w:vAlign w:val="center"/>
            <w:hideMark/>
          </w:tcPr>
          <w:p w:rsidR="00D54BB8" w:rsidRPr="006316D8" w:rsidRDefault="00D54BB8" w:rsidP="00D54BB8">
            <w:pPr>
              <w:spacing w:after="0" w:line="240" w:lineRule="auto"/>
              <w:rPr>
                <w:rFonts w:ascii="Times New Roman" w:eastAsia="Times New Roman" w:hAnsi="Times New Roman"/>
                <w:b/>
                <w:bCs/>
                <w:sz w:val="20"/>
                <w:szCs w:val="20"/>
                <w:lang w:eastAsia="tr-TR"/>
              </w:rPr>
            </w:pPr>
          </w:p>
        </w:tc>
        <w:tc>
          <w:tcPr>
            <w:tcW w:w="2130" w:type="dxa"/>
            <w:gridSpan w:val="2"/>
            <w:shd w:val="clear" w:color="auto" w:fill="548DD4" w:themeFill="text2" w:themeFillTint="99"/>
            <w:noWrap/>
            <w:vAlign w:val="center"/>
            <w:hideMark/>
          </w:tcPr>
          <w:p w:rsidR="00D54BB8" w:rsidRPr="006316D8" w:rsidRDefault="00D54BB8" w:rsidP="008904AD">
            <w:pPr>
              <w:spacing w:after="0" w:line="240" w:lineRule="auto"/>
              <w:jc w:val="center"/>
              <w:rPr>
                <w:rFonts w:ascii="Times New Roman" w:eastAsia="Times New Roman" w:hAnsi="Times New Roman"/>
                <w:b/>
                <w:bCs/>
                <w:sz w:val="20"/>
                <w:szCs w:val="20"/>
                <w:lang w:eastAsia="tr-TR"/>
              </w:rPr>
            </w:pPr>
            <w:r w:rsidRPr="006316D8">
              <w:rPr>
                <w:rFonts w:ascii="Times New Roman" w:eastAsia="Times New Roman" w:hAnsi="Times New Roman"/>
                <w:b/>
                <w:bCs/>
                <w:sz w:val="20"/>
                <w:szCs w:val="20"/>
                <w:lang w:eastAsia="tr-TR"/>
              </w:rPr>
              <w:t>Bütçe İçi</w:t>
            </w:r>
          </w:p>
        </w:tc>
        <w:tc>
          <w:tcPr>
            <w:tcW w:w="1721" w:type="dxa"/>
            <w:gridSpan w:val="2"/>
            <w:shd w:val="clear" w:color="auto" w:fill="548DD4" w:themeFill="text2" w:themeFillTint="99"/>
            <w:noWrap/>
            <w:vAlign w:val="center"/>
            <w:hideMark/>
          </w:tcPr>
          <w:p w:rsidR="00D54BB8" w:rsidRPr="006316D8" w:rsidRDefault="00D54BB8" w:rsidP="008904AD">
            <w:pPr>
              <w:spacing w:after="0" w:line="240" w:lineRule="auto"/>
              <w:jc w:val="center"/>
              <w:rPr>
                <w:rFonts w:ascii="Times New Roman" w:eastAsia="Times New Roman" w:hAnsi="Times New Roman"/>
                <w:b/>
                <w:bCs/>
                <w:sz w:val="20"/>
                <w:szCs w:val="20"/>
                <w:lang w:eastAsia="tr-TR"/>
              </w:rPr>
            </w:pPr>
            <w:r w:rsidRPr="006316D8">
              <w:rPr>
                <w:rFonts w:ascii="Times New Roman" w:eastAsia="Times New Roman" w:hAnsi="Times New Roman"/>
                <w:b/>
                <w:bCs/>
                <w:sz w:val="20"/>
                <w:szCs w:val="20"/>
                <w:lang w:eastAsia="tr-TR"/>
              </w:rPr>
              <w:t>Bütçe Dışı</w:t>
            </w:r>
          </w:p>
        </w:tc>
        <w:tc>
          <w:tcPr>
            <w:tcW w:w="2030" w:type="dxa"/>
            <w:gridSpan w:val="2"/>
            <w:shd w:val="clear" w:color="auto" w:fill="548DD4" w:themeFill="text2" w:themeFillTint="99"/>
            <w:noWrap/>
            <w:vAlign w:val="center"/>
            <w:hideMark/>
          </w:tcPr>
          <w:p w:rsidR="00D54BB8" w:rsidRPr="006316D8" w:rsidRDefault="00D54BB8" w:rsidP="008904AD">
            <w:pPr>
              <w:spacing w:after="0" w:line="240" w:lineRule="auto"/>
              <w:jc w:val="center"/>
              <w:rPr>
                <w:rFonts w:ascii="Times New Roman" w:eastAsia="Times New Roman" w:hAnsi="Times New Roman"/>
                <w:b/>
                <w:bCs/>
                <w:sz w:val="20"/>
                <w:szCs w:val="20"/>
                <w:lang w:eastAsia="tr-TR"/>
              </w:rPr>
            </w:pPr>
            <w:r w:rsidRPr="006316D8">
              <w:rPr>
                <w:rFonts w:ascii="Times New Roman" w:eastAsia="Times New Roman" w:hAnsi="Times New Roman"/>
                <w:b/>
                <w:bCs/>
                <w:sz w:val="20"/>
                <w:szCs w:val="20"/>
                <w:lang w:eastAsia="tr-TR"/>
              </w:rPr>
              <w:t>Toplam</w:t>
            </w:r>
          </w:p>
        </w:tc>
      </w:tr>
      <w:tr w:rsidR="00D54BB8" w:rsidRPr="006316D8" w:rsidTr="0053213E">
        <w:trPr>
          <w:cantSplit/>
          <w:trHeight w:val="467"/>
          <w:jc w:val="center"/>
        </w:trPr>
        <w:tc>
          <w:tcPr>
            <w:tcW w:w="500" w:type="dxa"/>
            <w:vMerge/>
            <w:vAlign w:val="center"/>
            <w:hideMark/>
          </w:tcPr>
          <w:p w:rsidR="00D54BB8" w:rsidRPr="006316D8" w:rsidRDefault="00D54BB8" w:rsidP="00D54BB8">
            <w:pPr>
              <w:spacing w:after="0" w:line="240" w:lineRule="auto"/>
              <w:rPr>
                <w:rFonts w:ascii="Times New Roman" w:eastAsia="Times New Roman" w:hAnsi="Times New Roman"/>
                <w:b/>
                <w:bCs/>
                <w:sz w:val="20"/>
                <w:szCs w:val="20"/>
                <w:lang w:eastAsia="tr-TR"/>
              </w:rPr>
            </w:pPr>
          </w:p>
        </w:tc>
        <w:tc>
          <w:tcPr>
            <w:tcW w:w="434" w:type="dxa"/>
            <w:vMerge/>
            <w:vAlign w:val="center"/>
            <w:hideMark/>
          </w:tcPr>
          <w:p w:rsidR="00D54BB8" w:rsidRPr="006316D8" w:rsidRDefault="00D54BB8" w:rsidP="00D54BB8">
            <w:pPr>
              <w:spacing w:after="0" w:line="240" w:lineRule="auto"/>
              <w:rPr>
                <w:rFonts w:ascii="Times New Roman" w:eastAsia="Times New Roman" w:hAnsi="Times New Roman"/>
                <w:b/>
                <w:bCs/>
                <w:sz w:val="20"/>
                <w:szCs w:val="20"/>
                <w:lang w:eastAsia="tr-TR"/>
              </w:rPr>
            </w:pPr>
          </w:p>
        </w:tc>
        <w:tc>
          <w:tcPr>
            <w:tcW w:w="4108" w:type="dxa"/>
            <w:vMerge/>
            <w:vAlign w:val="center"/>
            <w:hideMark/>
          </w:tcPr>
          <w:p w:rsidR="00D54BB8" w:rsidRPr="006316D8" w:rsidRDefault="00D54BB8" w:rsidP="00D54BB8">
            <w:pPr>
              <w:spacing w:after="0" w:line="240" w:lineRule="auto"/>
              <w:rPr>
                <w:rFonts w:ascii="Times New Roman" w:eastAsia="Times New Roman" w:hAnsi="Times New Roman"/>
                <w:b/>
                <w:bCs/>
                <w:sz w:val="20"/>
                <w:szCs w:val="20"/>
                <w:lang w:eastAsia="tr-TR"/>
              </w:rPr>
            </w:pPr>
          </w:p>
        </w:tc>
        <w:tc>
          <w:tcPr>
            <w:tcW w:w="1390" w:type="dxa"/>
            <w:shd w:val="clear" w:color="000000" w:fill="FFFFFF"/>
            <w:noWrap/>
            <w:vAlign w:val="center"/>
            <w:hideMark/>
          </w:tcPr>
          <w:p w:rsidR="00D54BB8" w:rsidRPr="008904AD" w:rsidRDefault="00D54BB8" w:rsidP="00D54BB8">
            <w:pPr>
              <w:spacing w:after="0" w:line="240" w:lineRule="auto"/>
              <w:jc w:val="center"/>
              <w:rPr>
                <w:rFonts w:ascii="Times New Roman" w:eastAsia="Times New Roman" w:hAnsi="Times New Roman"/>
                <w:sz w:val="16"/>
                <w:szCs w:val="20"/>
                <w:lang w:eastAsia="tr-TR"/>
              </w:rPr>
            </w:pPr>
            <w:r w:rsidRPr="008904AD">
              <w:rPr>
                <w:rFonts w:ascii="Times New Roman" w:eastAsia="Times New Roman" w:hAnsi="Times New Roman"/>
                <w:sz w:val="16"/>
                <w:szCs w:val="20"/>
                <w:lang w:eastAsia="tr-TR"/>
              </w:rPr>
              <w:t>(TL)</w:t>
            </w:r>
          </w:p>
        </w:tc>
        <w:tc>
          <w:tcPr>
            <w:tcW w:w="740" w:type="dxa"/>
            <w:shd w:val="clear" w:color="000000" w:fill="FFFFFF"/>
            <w:noWrap/>
            <w:vAlign w:val="center"/>
            <w:hideMark/>
          </w:tcPr>
          <w:p w:rsidR="00D54BB8" w:rsidRPr="008904AD" w:rsidRDefault="008904AD" w:rsidP="00D54BB8">
            <w:pPr>
              <w:spacing w:after="0" w:line="240" w:lineRule="auto"/>
              <w:jc w:val="center"/>
              <w:rPr>
                <w:rFonts w:ascii="Times New Roman" w:eastAsia="Times New Roman" w:hAnsi="Times New Roman"/>
                <w:sz w:val="16"/>
                <w:szCs w:val="20"/>
                <w:lang w:eastAsia="tr-TR"/>
              </w:rPr>
            </w:pPr>
            <w:r w:rsidRPr="008904AD">
              <w:rPr>
                <w:rFonts w:ascii="Times New Roman" w:eastAsia="Times New Roman" w:hAnsi="Times New Roman"/>
                <w:sz w:val="16"/>
                <w:szCs w:val="20"/>
                <w:lang w:eastAsia="tr-TR"/>
              </w:rPr>
              <w:t>Pay</w:t>
            </w:r>
            <w:r w:rsidR="00D54BB8" w:rsidRPr="008904AD">
              <w:rPr>
                <w:rFonts w:ascii="Times New Roman" w:eastAsia="Times New Roman" w:hAnsi="Times New Roman"/>
                <w:sz w:val="16"/>
                <w:szCs w:val="20"/>
                <w:lang w:eastAsia="tr-TR"/>
              </w:rPr>
              <w:t>(%)</w:t>
            </w:r>
          </w:p>
        </w:tc>
        <w:tc>
          <w:tcPr>
            <w:tcW w:w="1081" w:type="dxa"/>
            <w:shd w:val="clear" w:color="000000" w:fill="FFFFFF"/>
            <w:noWrap/>
            <w:vAlign w:val="center"/>
            <w:hideMark/>
          </w:tcPr>
          <w:p w:rsidR="00D54BB8" w:rsidRPr="008904AD" w:rsidRDefault="00D54BB8" w:rsidP="00D54BB8">
            <w:pPr>
              <w:spacing w:after="0" w:line="240" w:lineRule="auto"/>
              <w:jc w:val="center"/>
              <w:rPr>
                <w:rFonts w:ascii="Times New Roman" w:eastAsia="Times New Roman" w:hAnsi="Times New Roman"/>
                <w:sz w:val="16"/>
                <w:szCs w:val="20"/>
                <w:lang w:eastAsia="tr-TR"/>
              </w:rPr>
            </w:pPr>
            <w:r w:rsidRPr="008904AD">
              <w:rPr>
                <w:rFonts w:ascii="Times New Roman" w:eastAsia="Times New Roman" w:hAnsi="Times New Roman"/>
                <w:sz w:val="16"/>
                <w:szCs w:val="20"/>
                <w:lang w:eastAsia="tr-TR"/>
              </w:rPr>
              <w:t>(TL)</w:t>
            </w:r>
          </w:p>
        </w:tc>
        <w:tc>
          <w:tcPr>
            <w:tcW w:w="640" w:type="dxa"/>
            <w:shd w:val="clear" w:color="000000" w:fill="FFFFFF"/>
            <w:noWrap/>
            <w:vAlign w:val="center"/>
            <w:hideMark/>
          </w:tcPr>
          <w:p w:rsidR="00D54BB8" w:rsidRPr="008904AD" w:rsidRDefault="008904AD" w:rsidP="00D54BB8">
            <w:pPr>
              <w:spacing w:after="0" w:line="240" w:lineRule="auto"/>
              <w:jc w:val="center"/>
              <w:rPr>
                <w:rFonts w:ascii="Times New Roman" w:eastAsia="Times New Roman" w:hAnsi="Times New Roman"/>
                <w:sz w:val="16"/>
                <w:szCs w:val="20"/>
                <w:lang w:eastAsia="tr-TR"/>
              </w:rPr>
            </w:pPr>
            <w:r w:rsidRPr="008904AD">
              <w:rPr>
                <w:rFonts w:ascii="Times New Roman" w:eastAsia="Times New Roman" w:hAnsi="Times New Roman"/>
                <w:sz w:val="16"/>
                <w:szCs w:val="20"/>
                <w:lang w:eastAsia="tr-TR"/>
              </w:rPr>
              <w:t>Pay</w:t>
            </w:r>
            <w:r w:rsidR="00D54BB8" w:rsidRPr="008904AD">
              <w:rPr>
                <w:rFonts w:ascii="Times New Roman" w:eastAsia="Times New Roman" w:hAnsi="Times New Roman"/>
                <w:sz w:val="16"/>
                <w:szCs w:val="20"/>
                <w:lang w:eastAsia="tr-TR"/>
              </w:rPr>
              <w:t>(%)</w:t>
            </w:r>
          </w:p>
        </w:tc>
        <w:tc>
          <w:tcPr>
            <w:tcW w:w="1390" w:type="dxa"/>
            <w:shd w:val="clear" w:color="000000" w:fill="FFFFFF"/>
            <w:noWrap/>
            <w:vAlign w:val="center"/>
            <w:hideMark/>
          </w:tcPr>
          <w:p w:rsidR="00D54BB8" w:rsidRPr="008904AD" w:rsidRDefault="00D54BB8" w:rsidP="00D54BB8">
            <w:pPr>
              <w:spacing w:after="0" w:line="240" w:lineRule="auto"/>
              <w:jc w:val="center"/>
              <w:rPr>
                <w:rFonts w:ascii="Times New Roman" w:eastAsia="Times New Roman" w:hAnsi="Times New Roman"/>
                <w:sz w:val="16"/>
                <w:szCs w:val="20"/>
                <w:lang w:eastAsia="tr-TR"/>
              </w:rPr>
            </w:pPr>
            <w:r w:rsidRPr="008904AD">
              <w:rPr>
                <w:rFonts w:ascii="Times New Roman" w:eastAsia="Times New Roman" w:hAnsi="Times New Roman"/>
                <w:sz w:val="16"/>
                <w:szCs w:val="20"/>
                <w:lang w:eastAsia="tr-TR"/>
              </w:rPr>
              <w:t>(TL)</w:t>
            </w:r>
          </w:p>
        </w:tc>
        <w:tc>
          <w:tcPr>
            <w:tcW w:w="640" w:type="dxa"/>
            <w:shd w:val="clear" w:color="000000" w:fill="FFFFFF"/>
            <w:noWrap/>
            <w:vAlign w:val="center"/>
            <w:hideMark/>
          </w:tcPr>
          <w:p w:rsidR="00D54BB8" w:rsidRPr="008904AD" w:rsidRDefault="008904AD" w:rsidP="00D54BB8">
            <w:pPr>
              <w:spacing w:after="0" w:line="240" w:lineRule="auto"/>
              <w:jc w:val="center"/>
              <w:rPr>
                <w:rFonts w:ascii="Times New Roman" w:eastAsia="Times New Roman" w:hAnsi="Times New Roman"/>
                <w:sz w:val="16"/>
                <w:szCs w:val="20"/>
                <w:lang w:eastAsia="tr-TR"/>
              </w:rPr>
            </w:pPr>
            <w:r w:rsidRPr="008904AD">
              <w:rPr>
                <w:rFonts w:ascii="Times New Roman" w:eastAsia="Times New Roman" w:hAnsi="Times New Roman"/>
                <w:sz w:val="16"/>
                <w:szCs w:val="20"/>
                <w:lang w:eastAsia="tr-TR"/>
              </w:rPr>
              <w:t>Pay</w:t>
            </w:r>
            <w:r w:rsidR="00D54BB8" w:rsidRPr="008904AD">
              <w:rPr>
                <w:rFonts w:ascii="Times New Roman" w:eastAsia="Times New Roman" w:hAnsi="Times New Roman"/>
                <w:sz w:val="16"/>
                <w:szCs w:val="20"/>
                <w:lang w:eastAsia="tr-TR"/>
              </w:rPr>
              <w:t>(%)</w:t>
            </w:r>
          </w:p>
        </w:tc>
      </w:tr>
      <w:tr w:rsidR="0053213E" w:rsidRPr="008904AD" w:rsidTr="0053213E">
        <w:trPr>
          <w:cantSplit/>
          <w:trHeight w:val="20"/>
          <w:jc w:val="center"/>
        </w:trPr>
        <w:tc>
          <w:tcPr>
            <w:tcW w:w="500" w:type="dxa"/>
            <w:shd w:val="clear" w:color="auto" w:fill="548DD4" w:themeFill="text2" w:themeFillTint="99"/>
            <w:noWrap/>
            <w:vAlign w:val="center"/>
            <w:hideMark/>
          </w:tcPr>
          <w:p w:rsidR="0053213E" w:rsidRPr="008904AD" w:rsidRDefault="005837B3" w:rsidP="005837B3">
            <w:pPr>
              <w:spacing w:after="0" w:line="240" w:lineRule="auto"/>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w:t>
            </w:r>
          </w:p>
        </w:tc>
        <w:tc>
          <w:tcPr>
            <w:tcW w:w="434" w:type="dxa"/>
            <w:shd w:val="clear" w:color="auto" w:fill="auto"/>
            <w:noWrap/>
            <w:vAlign w:val="center"/>
            <w:hideMark/>
          </w:tcPr>
          <w:p w:rsidR="0053213E" w:rsidRPr="008904AD" w:rsidRDefault="0053213E" w:rsidP="00D54BB8">
            <w:pPr>
              <w:spacing w:after="0" w:line="240" w:lineRule="auto"/>
              <w:jc w:val="center"/>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4108" w:type="dxa"/>
            <w:shd w:val="clear" w:color="auto" w:fill="auto"/>
            <w:vAlign w:val="center"/>
          </w:tcPr>
          <w:p w:rsidR="0053213E" w:rsidRPr="005E490F" w:rsidRDefault="0053213E" w:rsidP="00750CB7">
            <w:pPr>
              <w:spacing w:after="0" w:line="240" w:lineRule="auto"/>
              <w:jc w:val="both"/>
              <w:rPr>
                <w:rFonts w:ascii="Times New Roman" w:eastAsia="Times New Roman" w:hAnsi="Times New Roman"/>
                <w:b/>
                <w:bCs/>
                <w:color w:val="FF0000"/>
                <w:sz w:val="16"/>
                <w:szCs w:val="16"/>
                <w:lang w:eastAsia="tr-TR"/>
              </w:rPr>
            </w:pPr>
            <w:r w:rsidRPr="005E490F">
              <w:rPr>
                <w:rFonts w:ascii="Times New Roman" w:hAnsi="Times New Roman"/>
                <w:b/>
                <w:sz w:val="18"/>
                <w:szCs w:val="18"/>
              </w:rPr>
              <w:t xml:space="preserve">Zorunlu eğitime başlamadan önce en az bir yıl okul öncesi eğitim almış öğrenci oranını % </w:t>
            </w:r>
            <w:r>
              <w:rPr>
                <w:rFonts w:ascii="Times New Roman" w:hAnsi="Times New Roman"/>
                <w:b/>
                <w:sz w:val="18"/>
                <w:szCs w:val="18"/>
              </w:rPr>
              <w:t>61,00</w:t>
            </w:r>
            <w:r w:rsidRPr="005E490F">
              <w:rPr>
                <w:rFonts w:ascii="Times New Roman" w:hAnsi="Times New Roman"/>
                <w:b/>
                <w:sz w:val="18"/>
                <w:szCs w:val="18"/>
              </w:rPr>
              <w:t xml:space="preserve"> den % 62’e yükseltmek.</w:t>
            </w:r>
          </w:p>
        </w:tc>
        <w:tc>
          <w:tcPr>
            <w:tcW w:w="1390" w:type="dxa"/>
            <w:shd w:val="clear" w:color="auto" w:fill="auto"/>
            <w:noWrap/>
            <w:vAlign w:val="center"/>
          </w:tcPr>
          <w:p w:rsidR="0053213E" w:rsidRPr="008904AD" w:rsidRDefault="0053213E" w:rsidP="009D2F56">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400,00</w:t>
            </w:r>
          </w:p>
        </w:tc>
        <w:tc>
          <w:tcPr>
            <w:tcW w:w="740" w:type="dxa"/>
            <w:shd w:val="clear" w:color="auto" w:fill="auto"/>
            <w:noWrap/>
            <w:vAlign w:val="center"/>
            <w:hideMark/>
          </w:tcPr>
          <w:p w:rsidR="0053213E" w:rsidRDefault="0053213E">
            <w:pPr>
              <w:jc w:val="center"/>
              <w:rPr>
                <w:b/>
                <w:bCs/>
                <w:sz w:val="16"/>
                <w:szCs w:val="16"/>
              </w:rPr>
            </w:pPr>
            <w:r>
              <w:rPr>
                <w:b/>
                <w:bCs/>
                <w:sz w:val="16"/>
                <w:szCs w:val="16"/>
              </w:rPr>
              <w:t>0,00040</w:t>
            </w:r>
          </w:p>
        </w:tc>
        <w:tc>
          <w:tcPr>
            <w:tcW w:w="1081" w:type="dxa"/>
            <w:shd w:val="clear" w:color="auto" w:fill="auto"/>
            <w:noWrap/>
            <w:vAlign w:val="center"/>
            <w:hideMark/>
          </w:tcPr>
          <w:p w:rsidR="0053213E" w:rsidRPr="008904AD" w:rsidRDefault="0053213E" w:rsidP="009D2F56">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0,00</w:t>
            </w:r>
            <w:r w:rsidRPr="008904AD">
              <w:rPr>
                <w:rFonts w:ascii="Times New Roman" w:eastAsia="Times New Roman" w:hAnsi="Times New Roman"/>
                <w:b/>
                <w:bCs/>
                <w:sz w:val="16"/>
                <w:szCs w:val="16"/>
                <w:lang w:eastAsia="tr-TR"/>
              </w:rPr>
              <w:t> </w:t>
            </w:r>
          </w:p>
        </w:tc>
        <w:tc>
          <w:tcPr>
            <w:tcW w:w="640" w:type="dxa"/>
            <w:shd w:val="clear" w:color="auto" w:fill="auto"/>
            <w:noWrap/>
            <w:vAlign w:val="center"/>
            <w:hideMark/>
          </w:tcPr>
          <w:p w:rsidR="0053213E" w:rsidRPr="008904AD" w:rsidRDefault="0053213E" w:rsidP="009D2F56">
            <w:pPr>
              <w:spacing w:after="0" w:line="240" w:lineRule="auto"/>
              <w:jc w:val="right"/>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1390" w:type="dxa"/>
            <w:shd w:val="clear" w:color="auto" w:fill="auto"/>
            <w:noWrap/>
            <w:vAlign w:val="center"/>
            <w:hideMark/>
          </w:tcPr>
          <w:p w:rsidR="0053213E" w:rsidRPr="008904AD" w:rsidRDefault="0053213E" w:rsidP="009D2F56">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400,00</w:t>
            </w:r>
            <w:r w:rsidRPr="008904AD">
              <w:rPr>
                <w:rFonts w:ascii="Times New Roman" w:eastAsia="Times New Roman" w:hAnsi="Times New Roman"/>
                <w:b/>
                <w:bCs/>
                <w:sz w:val="16"/>
                <w:szCs w:val="16"/>
                <w:lang w:eastAsia="tr-TR"/>
              </w:rPr>
              <w:t> </w:t>
            </w:r>
          </w:p>
        </w:tc>
        <w:tc>
          <w:tcPr>
            <w:tcW w:w="640" w:type="dxa"/>
            <w:shd w:val="clear" w:color="auto" w:fill="auto"/>
            <w:noWrap/>
            <w:vAlign w:val="center"/>
            <w:hideMark/>
          </w:tcPr>
          <w:p w:rsidR="0053213E" w:rsidRDefault="0053213E" w:rsidP="001B6056">
            <w:pPr>
              <w:jc w:val="center"/>
              <w:rPr>
                <w:b/>
                <w:bCs/>
                <w:sz w:val="16"/>
                <w:szCs w:val="16"/>
              </w:rPr>
            </w:pPr>
            <w:r>
              <w:rPr>
                <w:b/>
                <w:bCs/>
                <w:sz w:val="16"/>
                <w:szCs w:val="16"/>
              </w:rPr>
              <w:t>0,00040</w:t>
            </w:r>
          </w:p>
        </w:tc>
      </w:tr>
      <w:tr w:rsidR="00870B0E" w:rsidRPr="008904AD" w:rsidTr="0053213E">
        <w:trPr>
          <w:cantSplit/>
          <w:trHeight w:val="20"/>
          <w:jc w:val="center"/>
        </w:trPr>
        <w:tc>
          <w:tcPr>
            <w:tcW w:w="500" w:type="dxa"/>
            <w:shd w:val="clear" w:color="auto" w:fill="auto"/>
            <w:noWrap/>
            <w:vAlign w:val="center"/>
            <w:hideMark/>
          </w:tcPr>
          <w:p w:rsidR="00870B0E" w:rsidRPr="008904AD" w:rsidRDefault="00870B0E" w:rsidP="001B537A">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p w:rsidR="00870B0E" w:rsidRPr="008904AD" w:rsidRDefault="00870B0E" w:rsidP="001B537A">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434" w:type="dxa"/>
            <w:shd w:val="clear" w:color="auto" w:fill="auto"/>
            <w:noWrap/>
            <w:vAlign w:val="center"/>
            <w:hideMark/>
          </w:tcPr>
          <w:p w:rsidR="00870B0E" w:rsidRPr="008904AD" w:rsidRDefault="00870B0E" w:rsidP="006316D8">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1</w:t>
            </w:r>
          </w:p>
        </w:tc>
        <w:tc>
          <w:tcPr>
            <w:tcW w:w="4108" w:type="dxa"/>
            <w:shd w:val="clear" w:color="auto" w:fill="auto"/>
            <w:vAlign w:val="center"/>
          </w:tcPr>
          <w:p w:rsidR="00870B0E" w:rsidRPr="008904AD" w:rsidRDefault="00870B0E" w:rsidP="00B92DED">
            <w:pPr>
              <w:spacing w:after="0" w:line="240" w:lineRule="auto"/>
              <w:jc w:val="both"/>
              <w:rPr>
                <w:rFonts w:ascii="Times New Roman" w:eastAsia="Times New Roman" w:hAnsi="Times New Roman"/>
                <w:color w:val="FF0000"/>
                <w:sz w:val="16"/>
                <w:szCs w:val="16"/>
                <w:lang w:eastAsia="tr-TR"/>
              </w:rPr>
            </w:pPr>
            <w:r w:rsidRPr="000301B0">
              <w:rPr>
                <w:rFonts w:ascii="Times New Roman" w:hAnsi="Times New Roman"/>
                <w:sz w:val="18"/>
                <w:szCs w:val="18"/>
              </w:rPr>
              <w:t xml:space="preserve">Okul Öncesi Eğitim de, dezavantajlı çocukları da kapsayacak şekilde </w:t>
            </w:r>
            <w:r>
              <w:rPr>
                <w:rFonts w:ascii="Times New Roman" w:hAnsi="Times New Roman"/>
                <w:sz w:val="18"/>
                <w:szCs w:val="18"/>
              </w:rPr>
              <w:t xml:space="preserve">zorunlu eğitime başlamadan önce en az bir yıl, okul öncesi eğitimi almış olmanın önemini anlatan </w:t>
            </w:r>
            <w:r w:rsidRPr="000301B0">
              <w:rPr>
                <w:rFonts w:ascii="Times New Roman" w:hAnsi="Times New Roman"/>
                <w:sz w:val="18"/>
                <w:szCs w:val="18"/>
              </w:rPr>
              <w:t>farkındalık eğitimlerinin verilmesi.</w:t>
            </w: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400,00</w:t>
            </w:r>
          </w:p>
        </w:tc>
        <w:tc>
          <w:tcPr>
            <w:tcW w:w="740" w:type="dxa"/>
            <w:shd w:val="clear" w:color="auto" w:fill="auto"/>
            <w:noWrap/>
            <w:vAlign w:val="center"/>
            <w:hideMark/>
          </w:tcPr>
          <w:p w:rsidR="00870B0E" w:rsidRDefault="00870B0E">
            <w:pPr>
              <w:jc w:val="center"/>
              <w:rPr>
                <w:sz w:val="16"/>
                <w:szCs w:val="16"/>
              </w:rPr>
            </w:pPr>
            <w:r>
              <w:rPr>
                <w:sz w:val="16"/>
                <w:szCs w:val="16"/>
              </w:rPr>
              <w:t> </w:t>
            </w:r>
          </w:p>
        </w:tc>
        <w:tc>
          <w:tcPr>
            <w:tcW w:w="1081"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39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400,00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8904AD" w:rsidRDefault="00870B0E" w:rsidP="001B537A">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434" w:type="dxa"/>
            <w:shd w:val="clear" w:color="auto" w:fill="auto"/>
            <w:noWrap/>
            <w:vAlign w:val="center"/>
            <w:hideMark/>
          </w:tcPr>
          <w:p w:rsidR="00870B0E" w:rsidRPr="008904AD" w:rsidRDefault="00870B0E" w:rsidP="006316D8">
            <w:pPr>
              <w:spacing w:after="0" w:line="240" w:lineRule="auto"/>
              <w:jc w:val="center"/>
              <w:rPr>
                <w:rFonts w:ascii="Times New Roman" w:eastAsia="Times New Roman" w:hAnsi="Times New Roman"/>
                <w:sz w:val="16"/>
                <w:szCs w:val="16"/>
                <w:lang w:eastAsia="tr-TR"/>
              </w:rPr>
            </w:pPr>
          </w:p>
        </w:tc>
        <w:tc>
          <w:tcPr>
            <w:tcW w:w="4108" w:type="dxa"/>
            <w:shd w:val="clear" w:color="auto" w:fill="auto"/>
            <w:vAlign w:val="center"/>
          </w:tcPr>
          <w:p w:rsidR="00870B0E" w:rsidRPr="008904AD" w:rsidRDefault="00870B0E" w:rsidP="00B92DED">
            <w:pPr>
              <w:spacing w:after="0" w:line="240" w:lineRule="auto"/>
              <w:jc w:val="both"/>
              <w:rPr>
                <w:rFonts w:ascii="Times New Roman" w:eastAsia="Times New Roman" w:hAnsi="Times New Roman"/>
                <w:sz w:val="16"/>
                <w:szCs w:val="16"/>
                <w:lang w:eastAsia="tr-TR"/>
              </w:rPr>
            </w:pPr>
            <w:r>
              <w:rPr>
                <w:rFonts w:ascii="Times New Roman" w:eastAsia="Times New Roman" w:hAnsi="Times New Roman"/>
                <w:b/>
                <w:bCs/>
                <w:sz w:val="18"/>
                <w:szCs w:val="16"/>
                <w:lang w:eastAsia="tr-TR"/>
              </w:rPr>
              <w:t>İlkokulda okullaşma oranını %95,26 den %97,00’e; Ortaokul net okullaşma oranını % 96,02den % 97,00’e yükseltmek.</w:t>
            </w: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hAnsi="Times New Roman"/>
                <w:sz w:val="18"/>
                <w:szCs w:val="18"/>
              </w:rPr>
              <w:t>61.601.000,00</w:t>
            </w:r>
          </w:p>
        </w:tc>
        <w:tc>
          <w:tcPr>
            <w:tcW w:w="740" w:type="dxa"/>
            <w:shd w:val="clear" w:color="auto" w:fill="auto"/>
            <w:noWrap/>
            <w:vAlign w:val="center"/>
            <w:hideMark/>
          </w:tcPr>
          <w:p w:rsidR="00870B0E" w:rsidRPr="00870B0E" w:rsidRDefault="00870B0E" w:rsidP="00870B0E">
            <w:pPr>
              <w:spacing w:after="0" w:line="240" w:lineRule="auto"/>
              <w:jc w:val="right"/>
              <w:rPr>
                <w:rFonts w:ascii="Times New Roman" w:eastAsia="Times New Roman" w:hAnsi="Times New Roman"/>
                <w:b/>
                <w:bCs/>
                <w:sz w:val="16"/>
                <w:szCs w:val="16"/>
                <w:lang w:eastAsia="tr-TR"/>
              </w:rPr>
            </w:pPr>
            <w:r w:rsidRPr="00870B0E">
              <w:rPr>
                <w:rFonts w:ascii="Times New Roman" w:eastAsia="Times New Roman" w:hAnsi="Times New Roman"/>
                <w:b/>
                <w:bCs/>
                <w:sz w:val="16"/>
                <w:szCs w:val="16"/>
                <w:lang w:eastAsia="tr-TR"/>
              </w:rPr>
              <w:t>61,06498</w:t>
            </w:r>
          </w:p>
        </w:tc>
        <w:tc>
          <w:tcPr>
            <w:tcW w:w="1081"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390" w:type="dxa"/>
            <w:shd w:val="clear" w:color="auto" w:fill="auto"/>
            <w:noWrap/>
            <w:vAlign w:val="center"/>
            <w:hideMark/>
          </w:tcPr>
          <w:p w:rsidR="00870B0E" w:rsidRPr="008904AD" w:rsidRDefault="00870B0E" w:rsidP="00D63356">
            <w:pPr>
              <w:spacing w:after="0" w:line="240" w:lineRule="auto"/>
              <w:jc w:val="right"/>
              <w:rPr>
                <w:rFonts w:ascii="Times New Roman" w:eastAsia="Times New Roman" w:hAnsi="Times New Roman"/>
                <w:sz w:val="16"/>
                <w:szCs w:val="16"/>
                <w:lang w:eastAsia="tr-TR"/>
              </w:rPr>
            </w:pPr>
            <w:r>
              <w:rPr>
                <w:rFonts w:ascii="Times New Roman" w:hAnsi="Times New Roman"/>
                <w:sz w:val="18"/>
                <w:szCs w:val="18"/>
              </w:rPr>
              <w:t>61.601.000,00</w:t>
            </w:r>
          </w:p>
        </w:tc>
        <w:tc>
          <w:tcPr>
            <w:tcW w:w="640" w:type="dxa"/>
            <w:shd w:val="clear" w:color="auto" w:fill="auto"/>
            <w:noWrap/>
            <w:vAlign w:val="center"/>
            <w:hideMark/>
          </w:tcPr>
          <w:p w:rsidR="00870B0E" w:rsidRPr="008904AD" w:rsidRDefault="0053213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61,05590</w:t>
            </w:r>
            <w:r w:rsidR="00870B0E" w:rsidRPr="008904AD">
              <w:rPr>
                <w:rFonts w:ascii="Times New Roman" w:eastAsia="Times New Roman" w:hAnsi="Times New Roman"/>
                <w:sz w:val="16"/>
                <w:szCs w:val="16"/>
                <w:lang w:eastAsia="tr-TR"/>
              </w:rPr>
              <w:t> </w:t>
            </w:r>
          </w:p>
        </w:tc>
      </w:tr>
      <w:tr w:rsidR="00870B0E" w:rsidRPr="008904AD" w:rsidTr="0053213E">
        <w:trPr>
          <w:cantSplit/>
          <w:trHeight w:val="20"/>
          <w:jc w:val="center"/>
        </w:trPr>
        <w:tc>
          <w:tcPr>
            <w:tcW w:w="500"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34"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c>
          <w:tcPr>
            <w:tcW w:w="4108" w:type="dxa"/>
            <w:tcBorders>
              <w:bottom w:val="single" w:sz="4" w:space="0" w:color="auto"/>
            </w:tcBorders>
            <w:noWrap/>
          </w:tcPr>
          <w:p w:rsidR="00870B0E" w:rsidRPr="001D61B7" w:rsidRDefault="00870B0E" w:rsidP="00B92DED">
            <w:pPr>
              <w:tabs>
                <w:tab w:val="left" w:pos="7310"/>
              </w:tabs>
              <w:ind w:right="162"/>
              <w:contextualSpacing/>
              <w:jc w:val="both"/>
              <w:rPr>
                <w:rFonts w:ascii="Times New Roman" w:hAnsi="Times New Roman"/>
                <w:sz w:val="18"/>
                <w:szCs w:val="18"/>
              </w:rPr>
            </w:pPr>
            <w:proofErr w:type="gramStart"/>
            <w:r>
              <w:rPr>
                <w:rFonts w:ascii="Times New Roman" w:hAnsi="Times New Roman"/>
                <w:sz w:val="18"/>
                <w:szCs w:val="18"/>
              </w:rPr>
              <w:t>İlk ve ortaokullara derslik yapılması.</w:t>
            </w:r>
            <w:proofErr w:type="gramEnd"/>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hAnsi="Times New Roman"/>
                <w:sz w:val="18"/>
                <w:szCs w:val="18"/>
              </w:rPr>
              <w:t>61.600.000,00</w:t>
            </w:r>
          </w:p>
        </w:tc>
        <w:tc>
          <w:tcPr>
            <w:tcW w:w="740" w:type="dxa"/>
            <w:shd w:val="clear" w:color="auto" w:fill="auto"/>
            <w:noWrap/>
            <w:vAlign w:val="center"/>
            <w:hideMark/>
          </w:tcPr>
          <w:p w:rsidR="00870B0E" w:rsidRPr="00870B0E" w:rsidRDefault="00870B0E" w:rsidP="00870B0E">
            <w:pPr>
              <w:spacing w:after="0" w:line="240" w:lineRule="auto"/>
              <w:jc w:val="right"/>
              <w:rPr>
                <w:rFonts w:ascii="Times New Roman" w:eastAsia="Times New Roman" w:hAnsi="Times New Roman"/>
                <w:b/>
                <w:bCs/>
                <w:sz w:val="16"/>
                <w:szCs w:val="16"/>
                <w:lang w:eastAsia="tr-TR"/>
              </w:rPr>
            </w:pPr>
          </w:p>
        </w:tc>
        <w:tc>
          <w:tcPr>
            <w:tcW w:w="1081"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hAnsi="Times New Roman"/>
                <w:sz w:val="18"/>
                <w:szCs w:val="18"/>
              </w:rPr>
              <w:t>61.600.000,00</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34"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4108" w:type="dxa"/>
            <w:shd w:val="clear" w:color="auto" w:fill="auto"/>
            <w:noWrap/>
            <w:vAlign w:val="bottom"/>
          </w:tcPr>
          <w:p w:rsidR="00870B0E" w:rsidRPr="008904AD" w:rsidRDefault="00870B0E" w:rsidP="00B92DED">
            <w:pPr>
              <w:spacing w:after="0" w:line="240" w:lineRule="auto"/>
              <w:jc w:val="both"/>
              <w:rPr>
                <w:rFonts w:ascii="Times New Roman" w:eastAsia="Times New Roman" w:hAnsi="Times New Roman"/>
                <w:sz w:val="16"/>
                <w:szCs w:val="16"/>
                <w:lang w:eastAsia="tr-TR"/>
              </w:rPr>
            </w:pPr>
            <w:proofErr w:type="gramStart"/>
            <w:r w:rsidRPr="00681E96">
              <w:rPr>
                <w:rFonts w:ascii="Times New Roman" w:eastAsia="Times New Roman" w:hAnsi="Times New Roman"/>
                <w:bCs/>
                <w:sz w:val="18"/>
                <w:szCs w:val="18"/>
                <w:lang w:eastAsia="tr-TR"/>
              </w:rPr>
              <w:t>Yatılılık ve Bursluluk sınav tarihlerinin duyurulması ve öğrencilerin bu sınavlardan yararlanmasının sağlanması.</w:t>
            </w:r>
            <w:proofErr w:type="gramEnd"/>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1.000,00</w:t>
            </w:r>
          </w:p>
        </w:tc>
        <w:tc>
          <w:tcPr>
            <w:tcW w:w="740" w:type="dxa"/>
            <w:shd w:val="clear" w:color="auto" w:fill="auto"/>
            <w:noWrap/>
            <w:vAlign w:val="center"/>
            <w:hideMark/>
          </w:tcPr>
          <w:p w:rsidR="00870B0E" w:rsidRPr="00870B0E" w:rsidRDefault="00870B0E" w:rsidP="00870B0E">
            <w:pPr>
              <w:spacing w:after="0" w:line="240" w:lineRule="auto"/>
              <w:jc w:val="right"/>
              <w:rPr>
                <w:rFonts w:ascii="Times New Roman" w:eastAsia="Times New Roman" w:hAnsi="Times New Roman"/>
                <w:b/>
                <w:bCs/>
                <w:sz w:val="16"/>
                <w:szCs w:val="16"/>
                <w:lang w:eastAsia="tr-TR"/>
              </w:rPr>
            </w:pPr>
          </w:p>
        </w:tc>
        <w:tc>
          <w:tcPr>
            <w:tcW w:w="1081"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1.000,00</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shd w:val="clear" w:color="auto" w:fill="548DD4" w:themeFill="text2" w:themeFillTint="99"/>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c>
          <w:tcPr>
            <w:tcW w:w="434"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108" w:type="dxa"/>
            <w:shd w:val="clear" w:color="auto" w:fill="auto"/>
            <w:noWrap/>
            <w:vAlign w:val="bottom"/>
          </w:tcPr>
          <w:p w:rsidR="00870B0E" w:rsidRPr="002B26EC" w:rsidRDefault="00870B0E" w:rsidP="00B92DED">
            <w:pPr>
              <w:spacing w:after="0" w:line="240" w:lineRule="auto"/>
              <w:jc w:val="both"/>
              <w:rPr>
                <w:rFonts w:ascii="Times New Roman" w:eastAsia="Times New Roman" w:hAnsi="Times New Roman"/>
                <w:b/>
                <w:sz w:val="16"/>
                <w:szCs w:val="16"/>
                <w:lang w:eastAsia="tr-TR"/>
              </w:rPr>
            </w:pPr>
            <w:r w:rsidRPr="002B26EC">
              <w:rPr>
                <w:rFonts w:ascii="Times New Roman" w:hAnsi="Times New Roman"/>
                <w:b/>
                <w:sz w:val="18"/>
                <w:szCs w:val="18"/>
              </w:rPr>
              <w:t>Ortaöğretimde net okullaşma oranı % 84,37 den % 85,00’e yükseltmek.</w:t>
            </w:r>
          </w:p>
        </w:tc>
        <w:tc>
          <w:tcPr>
            <w:tcW w:w="1390" w:type="dxa"/>
            <w:shd w:val="clear" w:color="auto" w:fill="auto"/>
            <w:noWrap/>
            <w:vAlign w:val="center"/>
          </w:tcPr>
          <w:p w:rsidR="00870B0E" w:rsidRPr="009C6862" w:rsidRDefault="00870B0E" w:rsidP="009D2F56">
            <w:pPr>
              <w:spacing w:after="0" w:line="240" w:lineRule="auto"/>
              <w:jc w:val="right"/>
              <w:rPr>
                <w:rFonts w:ascii="Times New Roman" w:eastAsia="Times New Roman" w:hAnsi="Times New Roman"/>
                <w:b/>
                <w:sz w:val="18"/>
                <w:szCs w:val="18"/>
                <w:lang w:eastAsia="tr-TR"/>
              </w:rPr>
            </w:pPr>
            <w:r w:rsidRPr="009C6862">
              <w:rPr>
                <w:rFonts w:ascii="Times New Roman" w:eastAsia="Times New Roman" w:hAnsi="Times New Roman"/>
                <w:b/>
                <w:sz w:val="18"/>
                <w:szCs w:val="18"/>
                <w:lang w:eastAsia="tr-TR"/>
              </w:rPr>
              <w:t>16.000,00</w:t>
            </w:r>
          </w:p>
        </w:tc>
        <w:tc>
          <w:tcPr>
            <w:tcW w:w="740" w:type="dxa"/>
            <w:shd w:val="clear" w:color="auto" w:fill="auto"/>
            <w:noWrap/>
            <w:vAlign w:val="center"/>
          </w:tcPr>
          <w:p w:rsidR="00870B0E" w:rsidRPr="00870B0E" w:rsidRDefault="00870B0E" w:rsidP="00870B0E">
            <w:pPr>
              <w:spacing w:after="0" w:line="240" w:lineRule="auto"/>
              <w:jc w:val="right"/>
              <w:rPr>
                <w:rFonts w:ascii="Times New Roman" w:eastAsia="Times New Roman" w:hAnsi="Times New Roman"/>
                <w:b/>
                <w:bCs/>
                <w:sz w:val="16"/>
                <w:szCs w:val="16"/>
                <w:lang w:eastAsia="tr-TR"/>
              </w:rPr>
            </w:pPr>
            <w:r w:rsidRPr="00870B0E">
              <w:rPr>
                <w:rFonts w:ascii="Times New Roman" w:eastAsia="Times New Roman" w:hAnsi="Times New Roman"/>
                <w:b/>
                <w:bCs/>
                <w:sz w:val="16"/>
                <w:szCs w:val="16"/>
                <w:lang w:eastAsia="tr-TR"/>
              </w:rPr>
              <w:t>0,01586</w:t>
            </w:r>
          </w:p>
        </w:tc>
        <w:tc>
          <w:tcPr>
            <w:tcW w:w="1081" w:type="dxa"/>
            <w:shd w:val="clear" w:color="auto" w:fill="auto"/>
            <w:noWrap/>
            <w:vAlign w:val="center"/>
          </w:tcPr>
          <w:p w:rsidR="00870B0E" w:rsidRPr="009C6862" w:rsidRDefault="00870B0E" w:rsidP="009D2F56">
            <w:pPr>
              <w:spacing w:after="0" w:line="240" w:lineRule="auto"/>
              <w:jc w:val="right"/>
              <w:rPr>
                <w:rFonts w:ascii="Times New Roman" w:eastAsia="Times New Roman" w:hAnsi="Times New Roman"/>
                <w:b/>
                <w:sz w:val="18"/>
                <w:szCs w:val="18"/>
                <w:lang w:eastAsia="tr-TR"/>
              </w:rPr>
            </w:pPr>
            <w:r w:rsidRPr="009C6862">
              <w:rPr>
                <w:rFonts w:ascii="Times New Roman" w:eastAsia="Times New Roman" w:hAnsi="Times New Roman"/>
                <w:b/>
                <w:sz w:val="18"/>
                <w:szCs w:val="18"/>
                <w:lang w:eastAsia="tr-TR"/>
              </w:rPr>
              <w:t>15.000,00</w:t>
            </w:r>
          </w:p>
        </w:tc>
        <w:tc>
          <w:tcPr>
            <w:tcW w:w="640" w:type="dxa"/>
            <w:shd w:val="clear" w:color="auto" w:fill="auto"/>
            <w:noWrap/>
            <w:vAlign w:val="center"/>
          </w:tcPr>
          <w:p w:rsidR="00870B0E" w:rsidRPr="00CD46A9" w:rsidRDefault="00CD46A9" w:rsidP="00CD46A9">
            <w:pPr>
              <w:spacing w:after="0" w:line="240" w:lineRule="auto"/>
              <w:jc w:val="right"/>
              <w:rPr>
                <w:rFonts w:ascii="Times New Roman" w:eastAsia="Times New Roman" w:hAnsi="Times New Roman"/>
                <w:b/>
                <w:bCs/>
                <w:sz w:val="16"/>
                <w:szCs w:val="16"/>
                <w:lang w:eastAsia="tr-TR"/>
              </w:rPr>
            </w:pPr>
            <w:r w:rsidRPr="00CD46A9">
              <w:rPr>
                <w:rFonts w:ascii="Times New Roman" w:eastAsia="Times New Roman" w:hAnsi="Times New Roman"/>
                <w:b/>
                <w:bCs/>
                <w:sz w:val="16"/>
                <w:szCs w:val="16"/>
                <w:lang w:eastAsia="tr-TR"/>
              </w:rPr>
              <w:t xml:space="preserve">100,00  </w:t>
            </w:r>
          </w:p>
        </w:tc>
        <w:tc>
          <w:tcPr>
            <w:tcW w:w="1390" w:type="dxa"/>
            <w:shd w:val="clear" w:color="auto" w:fill="auto"/>
            <w:noWrap/>
            <w:vAlign w:val="center"/>
          </w:tcPr>
          <w:p w:rsidR="00870B0E" w:rsidRPr="009C6862" w:rsidRDefault="00870B0E" w:rsidP="009D2F56">
            <w:pPr>
              <w:spacing w:after="0" w:line="240" w:lineRule="auto"/>
              <w:jc w:val="right"/>
              <w:rPr>
                <w:rFonts w:ascii="Times New Roman" w:eastAsia="Times New Roman" w:hAnsi="Times New Roman"/>
                <w:b/>
                <w:sz w:val="18"/>
                <w:szCs w:val="18"/>
                <w:lang w:eastAsia="tr-TR"/>
              </w:rPr>
            </w:pPr>
            <w:r w:rsidRPr="009C6862">
              <w:rPr>
                <w:rFonts w:ascii="Times New Roman" w:eastAsia="Times New Roman" w:hAnsi="Times New Roman"/>
                <w:b/>
                <w:sz w:val="18"/>
                <w:szCs w:val="18"/>
                <w:lang w:eastAsia="tr-TR"/>
              </w:rPr>
              <w:t>31.000,00</w:t>
            </w:r>
          </w:p>
        </w:tc>
        <w:tc>
          <w:tcPr>
            <w:tcW w:w="640" w:type="dxa"/>
            <w:shd w:val="clear" w:color="auto" w:fill="auto"/>
            <w:noWrap/>
            <w:vAlign w:val="center"/>
          </w:tcPr>
          <w:p w:rsidR="00870B0E" w:rsidRPr="008904AD" w:rsidRDefault="0053213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0,03073</w:t>
            </w:r>
          </w:p>
        </w:tc>
      </w:tr>
      <w:tr w:rsidR="00870B0E" w:rsidRPr="008904AD" w:rsidTr="0053213E">
        <w:trPr>
          <w:cantSplit/>
          <w:trHeight w:val="20"/>
          <w:jc w:val="center"/>
        </w:trPr>
        <w:tc>
          <w:tcPr>
            <w:tcW w:w="500"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34"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c>
          <w:tcPr>
            <w:tcW w:w="4108" w:type="dxa"/>
            <w:shd w:val="clear" w:color="auto" w:fill="auto"/>
            <w:noWrap/>
            <w:vAlign w:val="bottom"/>
          </w:tcPr>
          <w:p w:rsidR="00870B0E" w:rsidRPr="001D61B7" w:rsidRDefault="00870B0E" w:rsidP="00B92DED">
            <w:pPr>
              <w:spacing w:after="0" w:line="240" w:lineRule="auto"/>
              <w:jc w:val="both"/>
              <w:rPr>
                <w:rFonts w:ascii="Times New Roman" w:hAnsi="Times New Roman"/>
                <w:b/>
                <w:sz w:val="18"/>
                <w:szCs w:val="18"/>
              </w:rPr>
            </w:pPr>
            <w:r w:rsidRPr="003F3233">
              <w:rPr>
                <w:rFonts w:ascii="Times New Roman" w:hAnsi="Times New Roman"/>
                <w:color w:val="000000"/>
                <w:sz w:val="18"/>
                <w:szCs w:val="16"/>
              </w:rPr>
              <w:t>Ortaöğretime devamın önündeki toplumsal engellerin (erken evlenme, kız çocuklarının okula gönderilmemesi v</w:t>
            </w:r>
            <w:r>
              <w:rPr>
                <w:rFonts w:ascii="Times New Roman" w:hAnsi="Times New Roman"/>
                <w:color w:val="000000"/>
                <w:sz w:val="18"/>
                <w:szCs w:val="16"/>
              </w:rPr>
              <w:t xml:space="preserve">b.) azaltılmasına yönelik projenin yürütülmesi. </w:t>
            </w: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740" w:type="dxa"/>
            <w:shd w:val="clear" w:color="auto" w:fill="auto"/>
            <w:noWrap/>
            <w:vAlign w:val="center"/>
          </w:tcPr>
          <w:p w:rsidR="00870B0E" w:rsidRPr="00870B0E" w:rsidRDefault="00870B0E" w:rsidP="009D2F56">
            <w:pPr>
              <w:spacing w:after="0" w:line="240" w:lineRule="auto"/>
              <w:jc w:val="right"/>
              <w:rPr>
                <w:rFonts w:ascii="Times New Roman" w:eastAsia="Times New Roman" w:hAnsi="Times New Roman"/>
                <w:b/>
                <w:bCs/>
                <w:sz w:val="16"/>
                <w:szCs w:val="16"/>
                <w:lang w:eastAsia="tr-TR"/>
              </w:rPr>
            </w:pPr>
          </w:p>
        </w:tc>
        <w:tc>
          <w:tcPr>
            <w:tcW w:w="1081"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15.000,00</w:t>
            </w:r>
          </w:p>
        </w:tc>
        <w:tc>
          <w:tcPr>
            <w:tcW w:w="6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15.000,00</w:t>
            </w:r>
          </w:p>
        </w:tc>
        <w:tc>
          <w:tcPr>
            <w:tcW w:w="6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34" w:type="dxa"/>
            <w:shd w:val="clear" w:color="auto" w:fill="auto"/>
            <w:noWrap/>
            <w:vAlign w:val="center"/>
          </w:tcPr>
          <w:p w:rsidR="00870B0E" w:rsidRDefault="00870B0E" w:rsidP="00287A9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108" w:type="dxa"/>
            <w:shd w:val="clear" w:color="auto" w:fill="auto"/>
            <w:noWrap/>
            <w:vAlign w:val="bottom"/>
          </w:tcPr>
          <w:p w:rsidR="00870B0E" w:rsidRPr="001D61B7" w:rsidRDefault="00870B0E" w:rsidP="00B92DED">
            <w:pPr>
              <w:spacing w:after="0" w:line="240" w:lineRule="auto"/>
              <w:jc w:val="both"/>
              <w:rPr>
                <w:rFonts w:ascii="Times New Roman" w:hAnsi="Times New Roman"/>
                <w:b/>
                <w:sz w:val="18"/>
                <w:szCs w:val="18"/>
              </w:rPr>
            </w:pPr>
            <w:r w:rsidRPr="002B3DF8">
              <w:rPr>
                <w:rFonts w:ascii="Times New Roman" w:eastAsia="Times New Roman" w:hAnsi="Times New Roman"/>
                <w:bCs/>
                <w:sz w:val="18"/>
                <w:szCs w:val="18"/>
                <w:lang w:eastAsia="tr-TR"/>
              </w:rPr>
              <w:t>Meslek Liselerinin tanıtımı için görsel ve yazılı materyal hazırlaması</w:t>
            </w: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3.000,00</w:t>
            </w:r>
          </w:p>
        </w:tc>
        <w:tc>
          <w:tcPr>
            <w:tcW w:w="7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3.000,00</w:t>
            </w:r>
          </w:p>
        </w:tc>
        <w:tc>
          <w:tcPr>
            <w:tcW w:w="6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34"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c>
          <w:tcPr>
            <w:tcW w:w="4108" w:type="dxa"/>
            <w:shd w:val="clear" w:color="auto" w:fill="auto"/>
            <w:noWrap/>
            <w:vAlign w:val="bottom"/>
          </w:tcPr>
          <w:p w:rsidR="00870B0E" w:rsidRPr="000A561D" w:rsidRDefault="00870B0E" w:rsidP="00B92DED">
            <w:pPr>
              <w:spacing w:after="0" w:line="240" w:lineRule="auto"/>
              <w:jc w:val="both"/>
              <w:rPr>
                <w:rFonts w:ascii="Times New Roman" w:hAnsi="Times New Roman"/>
                <w:sz w:val="18"/>
                <w:szCs w:val="18"/>
              </w:rPr>
            </w:pPr>
            <w:r w:rsidRPr="000A561D">
              <w:rPr>
                <w:rFonts w:ascii="Times New Roman" w:eastAsia="Times New Roman" w:hAnsi="Times New Roman"/>
                <w:bCs/>
                <w:sz w:val="18"/>
                <w:szCs w:val="18"/>
                <w:lang w:eastAsia="tr-TR"/>
              </w:rPr>
              <w:t xml:space="preserve">Zorunlu eğitime erişimin %100 olması amacı ile toplumun farkındalık düzeyinin arttırılması için sivil toplum örgütleri, basın ve diğer kurum/kuruluşların katıldığı </w:t>
            </w:r>
            <w:proofErr w:type="spellStart"/>
            <w:r w:rsidRPr="000A561D">
              <w:rPr>
                <w:rFonts w:ascii="Times New Roman" w:eastAsia="Times New Roman" w:hAnsi="Times New Roman"/>
                <w:bCs/>
                <w:sz w:val="18"/>
                <w:szCs w:val="18"/>
                <w:lang w:eastAsia="tr-TR"/>
              </w:rPr>
              <w:t>çalıştay</w:t>
            </w:r>
            <w:proofErr w:type="spellEnd"/>
            <w:r w:rsidRPr="000A561D">
              <w:rPr>
                <w:rFonts w:ascii="Times New Roman" w:eastAsia="Times New Roman" w:hAnsi="Times New Roman"/>
                <w:bCs/>
                <w:sz w:val="18"/>
                <w:szCs w:val="18"/>
                <w:lang w:eastAsia="tr-TR"/>
              </w:rPr>
              <w:t xml:space="preserve"> düzenlenmesi.</w:t>
            </w: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7.000,00</w:t>
            </w:r>
          </w:p>
        </w:tc>
        <w:tc>
          <w:tcPr>
            <w:tcW w:w="7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7.000,00</w:t>
            </w:r>
          </w:p>
        </w:tc>
        <w:tc>
          <w:tcPr>
            <w:tcW w:w="6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34"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4108" w:type="dxa"/>
            <w:shd w:val="clear" w:color="auto" w:fill="auto"/>
            <w:noWrap/>
            <w:vAlign w:val="bottom"/>
          </w:tcPr>
          <w:p w:rsidR="00870B0E" w:rsidRPr="001D61B7" w:rsidRDefault="00870B0E" w:rsidP="009C6862">
            <w:pPr>
              <w:spacing w:after="0" w:line="240" w:lineRule="auto"/>
              <w:rPr>
                <w:rFonts w:ascii="Times New Roman" w:hAnsi="Times New Roman"/>
                <w:b/>
                <w:sz w:val="18"/>
                <w:szCs w:val="18"/>
              </w:rPr>
            </w:pPr>
            <w:proofErr w:type="gramStart"/>
            <w:r w:rsidRPr="00E71353">
              <w:rPr>
                <w:rFonts w:ascii="Times New Roman" w:eastAsia="Times New Roman" w:hAnsi="Times New Roman"/>
                <w:color w:val="000000"/>
                <w:sz w:val="20"/>
                <w:szCs w:val="20"/>
              </w:rPr>
              <w:t>Okul terki riski bulunan öğrencilerin belirlenerek</w:t>
            </w:r>
            <w:r>
              <w:rPr>
                <w:rFonts w:ascii="Times New Roman" w:eastAsia="Times New Roman" w:hAnsi="Times New Roman"/>
                <w:color w:val="000000"/>
                <w:sz w:val="20"/>
                <w:szCs w:val="20"/>
              </w:rPr>
              <w:t>,</w:t>
            </w:r>
            <w:r w:rsidRPr="00E71353">
              <w:rPr>
                <w:rFonts w:ascii="Times New Roman" w:eastAsia="Times New Roman" w:hAnsi="Times New Roman"/>
                <w:color w:val="000000"/>
                <w:sz w:val="20"/>
                <w:szCs w:val="20"/>
              </w:rPr>
              <w:t xml:space="preserve"> proje çalışmalarına dâhil edilmesi.</w:t>
            </w:r>
            <w:proofErr w:type="gramEnd"/>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6.000,00</w:t>
            </w:r>
          </w:p>
        </w:tc>
        <w:tc>
          <w:tcPr>
            <w:tcW w:w="7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6.000,00</w:t>
            </w:r>
          </w:p>
        </w:tc>
        <w:tc>
          <w:tcPr>
            <w:tcW w:w="6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shd w:val="clear" w:color="auto" w:fill="548DD4" w:themeFill="text2" w:themeFillTint="99"/>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434"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108" w:type="dxa"/>
            <w:shd w:val="clear" w:color="auto" w:fill="auto"/>
            <w:noWrap/>
            <w:vAlign w:val="bottom"/>
          </w:tcPr>
          <w:p w:rsidR="00870B0E" w:rsidRPr="001D61B7" w:rsidRDefault="00870B0E" w:rsidP="00750CB7">
            <w:pPr>
              <w:spacing w:after="0" w:line="240" w:lineRule="auto"/>
              <w:rPr>
                <w:rFonts w:ascii="Times New Roman" w:hAnsi="Times New Roman"/>
                <w:b/>
                <w:sz w:val="18"/>
                <w:szCs w:val="18"/>
              </w:rPr>
            </w:pPr>
            <w:r w:rsidRPr="001D61B7">
              <w:rPr>
                <w:rFonts w:ascii="Times New Roman" w:hAnsi="Times New Roman"/>
                <w:b/>
                <w:sz w:val="18"/>
                <w:szCs w:val="18"/>
              </w:rPr>
              <w:t xml:space="preserve">Özel eğitime erişimde net </w:t>
            </w:r>
            <w:r>
              <w:rPr>
                <w:rFonts w:ascii="Times New Roman" w:hAnsi="Times New Roman"/>
                <w:b/>
                <w:sz w:val="18"/>
                <w:szCs w:val="18"/>
              </w:rPr>
              <w:t xml:space="preserve">okullaşma </w:t>
            </w:r>
            <w:r w:rsidRPr="001D61B7">
              <w:rPr>
                <w:rFonts w:ascii="Times New Roman" w:hAnsi="Times New Roman"/>
                <w:b/>
                <w:sz w:val="18"/>
                <w:szCs w:val="18"/>
              </w:rPr>
              <w:t>oranı</w:t>
            </w:r>
            <w:r>
              <w:rPr>
                <w:rFonts w:ascii="Times New Roman" w:hAnsi="Times New Roman"/>
                <w:b/>
                <w:sz w:val="18"/>
                <w:szCs w:val="18"/>
              </w:rPr>
              <w:t xml:space="preserve">nı  </w:t>
            </w:r>
            <w:r w:rsidRPr="001D61B7">
              <w:rPr>
                <w:rFonts w:ascii="Times New Roman" w:hAnsi="Times New Roman"/>
                <w:b/>
                <w:sz w:val="18"/>
                <w:szCs w:val="18"/>
              </w:rPr>
              <w:t>%</w:t>
            </w:r>
            <w:r>
              <w:rPr>
                <w:rFonts w:ascii="Times New Roman" w:hAnsi="Times New Roman"/>
                <w:b/>
                <w:sz w:val="18"/>
                <w:szCs w:val="18"/>
              </w:rPr>
              <w:t xml:space="preserve"> 19,02’den %19,55’e çıkarmak.</w:t>
            </w:r>
          </w:p>
        </w:tc>
        <w:tc>
          <w:tcPr>
            <w:tcW w:w="1390" w:type="dxa"/>
            <w:shd w:val="clear" w:color="auto" w:fill="auto"/>
            <w:noWrap/>
            <w:vAlign w:val="center"/>
          </w:tcPr>
          <w:p w:rsidR="00870B0E" w:rsidRPr="00155E1E" w:rsidRDefault="00870B0E" w:rsidP="009D2F56">
            <w:pPr>
              <w:spacing w:after="0" w:line="240" w:lineRule="auto"/>
              <w:jc w:val="right"/>
              <w:rPr>
                <w:rFonts w:ascii="Times New Roman" w:eastAsia="Times New Roman" w:hAnsi="Times New Roman"/>
                <w:b/>
                <w:sz w:val="18"/>
                <w:szCs w:val="18"/>
                <w:lang w:eastAsia="tr-TR"/>
              </w:rPr>
            </w:pPr>
            <w:r w:rsidRPr="00155E1E">
              <w:rPr>
                <w:rFonts w:ascii="Times New Roman" w:eastAsia="Times New Roman" w:hAnsi="Times New Roman"/>
                <w:b/>
                <w:sz w:val="18"/>
                <w:szCs w:val="18"/>
                <w:lang w:eastAsia="tr-TR"/>
              </w:rPr>
              <w:t>1.500,00</w:t>
            </w:r>
          </w:p>
        </w:tc>
        <w:tc>
          <w:tcPr>
            <w:tcW w:w="740" w:type="dxa"/>
            <w:shd w:val="clear" w:color="auto" w:fill="auto"/>
            <w:noWrap/>
            <w:vAlign w:val="center"/>
          </w:tcPr>
          <w:p w:rsidR="00870B0E" w:rsidRPr="00870B0E" w:rsidRDefault="00870B0E" w:rsidP="00870B0E">
            <w:pPr>
              <w:spacing w:after="0" w:line="240" w:lineRule="auto"/>
              <w:jc w:val="right"/>
              <w:rPr>
                <w:rFonts w:ascii="Times New Roman" w:eastAsia="Times New Roman" w:hAnsi="Times New Roman"/>
                <w:b/>
                <w:bCs/>
                <w:sz w:val="16"/>
                <w:szCs w:val="16"/>
                <w:lang w:eastAsia="tr-TR"/>
              </w:rPr>
            </w:pPr>
            <w:r w:rsidRPr="00870B0E">
              <w:rPr>
                <w:rFonts w:ascii="Times New Roman" w:eastAsia="Times New Roman" w:hAnsi="Times New Roman"/>
                <w:b/>
                <w:bCs/>
                <w:sz w:val="16"/>
                <w:szCs w:val="16"/>
                <w:lang w:eastAsia="tr-TR"/>
              </w:rPr>
              <w:t>0,00149</w:t>
            </w:r>
          </w:p>
        </w:tc>
        <w:tc>
          <w:tcPr>
            <w:tcW w:w="1081" w:type="dxa"/>
            <w:shd w:val="clear" w:color="auto" w:fill="auto"/>
            <w:noWrap/>
            <w:vAlign w:val="center"/>
          </w:tcPr>
          <w:p w:rsidR="00870B0E" w:rsidRPr="00155E1E" w:rsidRDefault="00870B0E" w:rsidP="009D2F56">
            <w:pPr>
              <w:spacing w:after="0" w:line="240" w:lineRule="auto"/>
              <w:jc w:val="right"/>
              <w:rPr>
                <w:rFonts w:ascii="Times New Roman" w:eastAsia="Times New Roman" w:hAnsi="Times New Roman"/>
                <w:b/>
                <w:sz w:val="18"/>
                <w:szCs w:val="18"/>
                <w:lang w:eastAsia="tr-TR"/>
              </w:rPr>
            </w:pPr>
            <w:r w:rsidRPr="00155E1E">
              <w:rPr>
                <w:rFonts w:ascii="Times New Roman" w:eastAsia="Times New Roman" w:hAnsi="Times New Roman"/>
                <w:b/>
                <w:sz w:val="18"/>
                <w:szCs w:val="18"/>
                <w:lang w:eastAsia="tr-TR"/>
              </w:rPr>
              <w:t>0,00</w:t>
            </w:r>
          </w:p>
        </w:tc>
        <w:tc>
          <w:tcPr>
            <w:tcW w:w="640" w:type="dxa"/>
            <w:shd w:val="clear" w:color="auto" w:fill="auto"/>
            <w:noWrap/>
            <w:vAlign w:val="center"/>
          </w:tcPr>
          <w:p w:rsidR="00870B0E" w:rsidRPr="00155E1E" w:rsidRDefault="00870B0E" w:rsidP="009D2F56">
            <w:pPr>
              <w:spacing w:after="0" w:line="240" w:lineRule="auto"/>
              <w:jc w:val="right"/>
              <w:rPr>
                <w:rFonts w:ascii="Times New Roman" w:eastAsia="Times New Roman" w:hAnsi="Times New Roman"/>
                <w:b/>
                <w:sz w:val="18"/>
                <w:szCs w:val="18"/>
                <w:lang w:eastAsia="tr-TR"/>
              </w:rPr>
            </w:pPr>
          </w:p>
        </w:tc>
        <w:tc>
          <w:tcPr>
            <w:tcW w:w="1390" w:type="dxa"/>
            <w:shd w:val="clear" w:color="auto" w:fill="auto"/>
            <w:noWrap/>
            <w:vAlign w:val="center"/>
          </w:tcPr>
          <w:p w:rsidR="00870B0E" w:rsidRPr="00155E1E" w:rsidRDefault="00870B0E" w:rsidP="009D2F56">
            <w:pPr>
              <w:spacing w:after="0" w:line="240" w:lineRule="auto"/>
              <w:jc w:val="right"/>
              <w:rPr>
                <w:rFonts w:ascii="Times New Roman" w:eastAsia="Times New Roman" w:hAnsi="Times New Roman"/>
                <w:b/>
                <w:sz w:val="18"/>
                <w:szCs w:val="18"/>
                <w:lang w:eastAsia="tr-TR"/>
              </w:rPr>
            </w:pPr>
            <w:r w:rsidRPr="00155E1E">
              <w:rPr>
                <w:rFonts w:ascii="Times New Roman" w:eastAsia="Times New Roman" w:hAnsi="Times New Roman"/>
                <w:b/>
                <w:sz w:val="18"/>
                <w:szCs w:val="18"/>
                <w:lang w:eastAsia="tr-TR"/>
              </w:rPr>
              <w:t>1.500,00</w:t>
            </w:r>
          </w:p>
        </w:tc>
        <w:tc>
          <w:tcPr>
            <w:tcW w:w="640" w:type="dxa"/>
            <w:shd w:val="clear" w:color="auto" w:fill="auto"/>
            <w:noWrap/>
            <w:vAlign w:val="center"/>
          </w:tcPr>
          <w:p w:rsidR="00870B0E" w:rsidRPr="008904AD" w:rsidRDefault="0053213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0,00149</w:t>
            </w:r>
          </w:p>
        </w:tc>
      </w:tr>
      <w:tr w:rsidR="00870B0E" w:rsidRPr="008904AD" w:rsidTr="0053213E">
        <w:trPr>
          <w:cantSplit/>
          <w:trHeight w:val="20"/>
          <w:jc w:val="center"/>
        </w:trPr>
        <w:tc>
          <w:tcPr>
            <w:tcW w:w="500"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34"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108" w:type="dxa"/>
            <w:shd w:val="clear" w:color="auto" w:fill="auto"/>
            <w:noWrap/>
            <w:vAlign w:val="bottom"/>
          </w:tcPr>
          <w:p w:rsidR="00870B0E" w:rsidRPr="001D61B7" w:rsidRDefault="00870B0E" w:rsidP="00287A90">
            <w:pPr>
              <w:spacing w:after="0" w:line="240" w:lineRule="auto"/>
              <w:rPr>
                <w:rFonts w:ascii="Times New Roman" w:hAnsi="Times New Roman"/>
                <w:b/>
                <w:sz w:val="18"/>
                <w:szCs w:val="18"/>
              </w:rPr>
            </w:pPr>
            <w:r w:rsidRPr="002B3DF8">
              <w:rPr>
                <w:rFonts w:ascii="Times New Roman" w:eastAsia="Times New Roman" w:hAnsi="Times New Roman"/>
                <w:bCs/>
                <w:sz w:val="18"/>
                <w:szCs w:val="18"/>
                <w:lang w:eastAsia="tr-TR"/>
              </w:rPr>
              <w:t>Fiziki şartları engelli öğrencilere uygun olmayan eğitim kurumlarında fiziki düzenlemeler</w:t>
            </w:r>
            <w:r>
              <w:rPr>
                <w:rFonts w:ascii="Times New Roman" w:eastAsia="Times New Roman" w:hAnsi="Times New Roman"/>
                <w:bCs/>
                <w:sz w:val="18"/>
                <w:szCs w:val="18"/>
                <w:lang w:eastAsia="tr-TR"/>
              </w:rPr>
              <w:t>in</w:t>
            </w:r>
            <w:r w:rsidRPr="002B3DF8">
              <w:rPr>
                <w:rFonts w:ascii="Times New Roman" w:eastAsia="Times New Roman" w:hAnsi="Times New Roman"/>
                <w:bCs/>
                <w:sz w:val="18"/>
                <w:szCs w:val="18"/>
                <w:lang w:eastAsia="tr-TR"/>
              </w:rPr>
              <w:t xml:space="preserve"> yapıl</w:t>
            </w:r>
            <w:r>
              <w:rPr>
                <w:rFonts w:ascii="Times New Roman" w:eastAsia="Times New Roman" w:hAnsi="Times New Roman"/>
                <w:bCs/>
                <w:sz w:val="18"/>
                <w:szCs w:val="18"/>
                <w:lang w:eastAsia="tr-TR"/>
              </w:rPr>
              <w:t>ması</w:t>
            </w: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1.500,00</w:t>
            </w:r>
          </w:p>
        </w:tc>
        <w:tc>
          <w:tcPr>
            <w:tcW w:w="7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1.500,00</w:t>
            </w:r>
          </w:p>
        </w:tc>
        <w:tc>
          <w:tcPr>
            <w:tcW w:w="6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shd w:val="clear" w:color="auto" w:fill="548DD4" w:themeFill="text2" w:themeFillTint="99"/>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c>
          <w:tcPr>
            <w:tcW w:w="434"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108" w:type="dxa"/>
            <w:shd w:val="clear" w:color="auto" w:fill="auto"/>
            <w:noWrap/>
            <w:vAlign w:val="bottom"/>
          </w:tcPr>
          <w:p w:rsidR="00870B0E" w:rsidRPr="00140382" w:rsidRDefault="00870B0E" w:rsidP="00287A90">
            <w:pPr>
              <w:spacing w:after="0" w:line="240" w:lineRule="auto"/>
              <w:rPr>
                <w:rFonts w:ascii="Times New Roman" w:eastAsia="Times New Roman" w:hAnsi="Times New Roman"/>
                <w:b/>
                <w:bCs/>
                <w:sz w:val="18"/>
                <w:szCs w:val="18"/>
                <w:lang w:eastAsia="tr-TR"/>
              </w:rPr>
            </w:pPr>
            <w:r w:rsidRPr="00140382">
              <w:rPr>
                <w:rFonts w:ascii="Times New Roman" w:hAnsi="Times New Roman"/>
                <w:b/>
                <w:sz w:val="18"/>
                <w:szCs w:val="18"/>
              </w:rPr>
              <w:t>Hayat boyu öğrenme kapsamındaki kursları tamamlama oranını % 71,73’den % 72’e yükseltmek.</w:t>
            </w:r>
          </w:p>
        </w:tc>
        <w:tc>
          <w:tcPr>
            <w:tcW w:w="1390" w:type="dxa"/>
            <w:shd w:val="clear" w:color="auto" w:fill="auto"/>
            <w:noWrap/>
            <w:vAlign w:val="center"/>
          </w:tcPr>
          <w:p w:rsidR="00870B0E" w:rsidRPr="005B31C1" w:rsidRDefault="00870B0E" w:rsidP="009D2F56">
            <w:pPr>
              <w:spacing w:after="0" w:line="240" w:lineRule="auto"/>
              <w:jc w:val="right"/>
              <w:rPr>
                <w:rFonts w:ascii="Times New Roman" w:eastAsia="Times New Roman" w:hAnsi="Times New Roman"/>
                <w:b/>
                <w:sz w:val="18"/>
                <w:szCs w:val="18"/>
                <w:lang w:eastAsia="tr-TR"/>
              </w:rPr>
            </w:pPr>
            <w:r w:rsidRPr="005B31C1">
              <w:rPr>
                <w:rFonts w:ascii="Times New Roman" w:eastAsia="Times New Roman" w:hAnsi="Times New Roman"/>
                <w:b/>
                <w:sz w:val="18"/>
                <w:szCs w:val="18"/>
                <w:lang w:eastAsia="tr-TR"/>
              </w:rPr>
              <w:t>2.000,00</w:t>
            </w:r>
          </w:p>
        </w:tc>
        <w:tc>
          <w:tcPr>
            <w:tcW w:w="740" w:type="dxa"/>
            <w:shd w:val="clear" w:color="auto" w:fill="auto"/>
            <w:noWrap/>
            <w:vAlign w:val="center"/>
          </w:tcPr>
          <w:p w:rsidR="00870B0E" w:rsidRPr="00870B0E" w:rsidRDefault="00870B0E" w:rsidP="00870B0E">
            <w:pPr>
              <w:spacing w:after="0" w:line="240" w:lineRule="auto"/>
              <w:jc w:val="right"/>
              <w:rPr>
                <w:rFonts w:ascii="Times New Roman" w:eastAsia="Times New Roman" w:hAnsi="Times New Roman"/>
                <w:b/>
                <w:bCs/>
                <w:sz w:val="16"/>
                <w:szCs w:val="16"/>
                <w:lang w:eastAsia="tr-TR"/>
              </w:rPr>
            </w:pPr>
            <w:r w:rsidRPr="00870B0E">
              <w:rPr>
                <w:rFonts w:ascii="Times New Roman" w:eastAsia="Times New Roman" w:hAnsi="Times New Roman"/>
                <w:b/>
                <w:bCs/>
                <w:sz w:val="16"/>
                <w:szCs w:val="16"/>
                <w:lang w:eastAsia="tr-TR"/>
              </w:rPr>
              <w:t>0,00198</w:t>
            </w:r>
          </w:p>
        </w:tc>
        <w:tc>
          <w:tcPr>
            <w:tcW w:w="1081" w:type="dxa"/>
            <w:shd w:val="clear" w:color="auto" w:fill="auto"/>
            <w:noWrap/>
            <w:vAlign w:val="center"/>
          </w:tcPr>
          <w:p w:rsidR="00870B0E" w:rsidRPr="005B31C1" w:rsidRDefault="00870B0E" w:rsidP="009D2F56">
            <w:pPr>
              <w:spacing w:after="0" w:line="240" w:lineRule="auto"/>
              <w:jc w:val="right"/>
              <w:rPr>
                <w:rFonts w:ascii="Times New Roman" w:eastAsia="Times New Roman" w:hAnsi="Times New Roman"/>
                <w:b/>
                <w:sz w:val="18"/>
                <w:szCs w:val="18"/>
                <w:lang w:eastAsia="tr-TR"/>
              </w:rPr>
            </w:pPr>
            <w:r w:rsidRPr="005B31C1">
              <w:rPr>
                <w:rFonts w:ascii="Times New Roman" w:eastAsia="Times New Roman" w:hAnsi="Times New Roman"/>
                <w:b/>
                <w:sz w:val="18"/>
                <w:szCs w:val="18"/>
                <w:lang w:eastAsia="tr-TR"/>
              </w:rPr>
              <w:t>0,00</w:t>
            </w:r>
          </w:p>
        </w:tc>
        <w:tc>
          <w:tcPr>
            <w:tcW w:w="640" w:type="dxa"/>
            <w:shd w:val="clear" w:color="auto" w:fill="auto"/>
            <w:noWrap/>
            <w:vAlign w:val="center"/>
          </w:tcPr>
          <w:p w:rsidR="00870B0E" w:rsidRPr="005B31C1" w:rsidRDefault="00870B0E" w:rsidP="009D2F56">
            <w:pPr>
              <w:spacing w:after="0" w:line="240" w:lineRule="auto"/>
              <w:jc w:val="right"/>
              <w:rPr>
                <w:rFonts w:ascii="Times New Roman" w:eastAsia="Times New Roman" w:hAnsi="Times New Roman"/>
                <w:b/>
                <w:sz w:val="18"/>
                <w:szCs w:val="18"/>
                <w:lang w:eastAsia="tr-TR"/>
              </w:rPr>
            </w:pPr>
          </w:p>
        </w:tc>
        <w:tc>
          <w:tcPr>
            <w:tcW w:w="1390" w:type="dxa"/>
            <w:shd w:val="clear" w:color="auto" w:fill="auto"/>
            <w:noWrap/>
            <w:vAlign w:val="center"/>
          </w:tcPr>
          <w:p w:rsidR="00870B0E" w:rsidRPr="005B31C1" w:rsidRDefault="00870B0E" w:rsidP="009D2F56">
            <w:pPr>
              <w:spacing w:after="0" w:line="240" w:lineRule="auto"/>
              <w:jc w:val="right"/>
              <w:rPr>
                <w:rFonts w:ascii="Times New Roman" w:eastAsia="Times New Roman" w:hAnsi="Times New Roman"/>
                <w:b/>
                <w:sz w:val="18"/>
                <w:szCs w:val="18"/>
                <w:lang w:eastAsia="tr-TR"/>
              </w:rPr>
            </w:pPr>
            <w:r w:rsidRPr="005B31C1">
              <w:rPr>
                <w:rFonts w:ascii="Times New Roman" w:eastAsia="Times New Roman" w:hAnsi="Times New Roman"/>
                <w:b/>
                <w:sz w:val="18"/>
                <w:szCs w:val="18"/>
                <w:lang w:eastAsia="tr-TR"/>
              </w:rPr>
              <w:t>2.000,00</w:t>
            </w:r>
          </w:p>
        </w:tc>
        <w:tc>
          <w:tcPr>
            <w:tcW w:w="640" w:type="dxa"/>
            <w:shd w:val="clear" w:color="auto" w:fill="auto"/>
            <w:noWrap/>
            <w:vAlign w:val="center"/>
          </w:tcPr>
          <w:p w:rsidR="00870B0E" w:rsidRPr="008904AD" w:rsidRDefault="0053213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0,00198</w:t>
            </w:r>
          </w:p>
        </w:tc>
      </w:tr>
      <w:tr w:rsidR="00870B0E" w:rsidRPr="008904AD" w:rsidTr="0053213E">
        <w:trPr>
          <w:cantSplit/>
          <w:trHeight w:val="20"/>
          <w:jc w:val="center"/>
        </w:trPr>
        <w:tc>
          <w:tcPr>
            <w:tcW w:w="500"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34" w:type="dxa"/>
            <w:shd w:val="clear" w:color="auto" w:fill="auto"/>
            <w:noWrap/>
            <w:vAlign w:val="center"/>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108" w:type="dxa"/>
            <w:shd w:val="clear" w:color="auto" w:fill="auto"/>
            <w:noWrap/>
            <w:vAlign w:val="bottom"/>
          </w:tcPr>
          <w:p w:rsidR="00870B0E" w:rsidRPr="00786DB2" w:rsidRDefault="00870B0E" w:rsidP="00287A90">
            <w:pPr>
              <w:spacing w:after="0" w:line="240" w:lineRule="auto"/>
              <w:rPr>
                <w:rFonts w:ascii="Times New Roman" w:eastAsia="Times New Roman" w:hAnsi="Times New Roman"/>
                <w:bCs/>
                <w:sz w:val="18"/>
                <w:szCs w:val="18"/>
                <w:lang w:eastAsia="tr-TR"/>
              </w:rPr>
            </w:pPr>
            <w:r w:rsidRPr="00786DB2">
              <w:rPr>
                <w:rFonts w:ascii="Times New Roman" w:eastAsia="Times New Roman" w:hAnsi="Times New Roman"/>
                <w:bCs/>
                <w:sz w:val="18"/>
                <w:szCs w:val="18"/>
                <w:lang w:eastAsia="tr-TR"/>
              </w:rPr>
              <w:t>Hayat Boyu Öğrenme kapsamındaki kurslara katılımın ve tamamlama oranının arttırılması.</w:t>
            </w:r>
          </w:p>
        </w:tc>
        <w:tc>
          <w:tcPr>
            <w:tcW w:w="1390" w:type="dxa"/>
            <w:shd w:val="clear" w:color="auto" w:fill="auto"/>
            <w:noWrap/>
            <w:vAlign w:val="center"/>
          </w:tcPr>
          <w:p w:rsidR="00870B0E"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2.000,00</w:t>
            </w:r>
          </w:p>
        </w:tc>
        <w:tc>
          <w:tcPr>
            <w:tcW w:w="7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tcPr>
          <w:p w:rsidR="00870B0E"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tcPr>
          <w:p w:rsidR="00870B0E"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2.000,00</w:t>
            </w:r>
          </w:p>
        </w:tc>
        <w:tc>
          <w:tcPr>
            <w:tcW w:w="64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8904AD" w:rsidRDefault="005837B3" w:rsidP="00287A90">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6.</w:t>
            </w:r>
          </w:p>
        </w:tc>
        <w:tc>
          <w:tcPr>
            <w:tcW w:w="434"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4108" w:type="dxa"/>
            <w:shd w:val="clear" w:color="auto" w:fill="auto"/>
            <w:vAlign w:val="center"/>
          </w:tcPr>
          <w:p w:rsidR="00870B0E" w:rsidRPr="008904AD" w:rsidRDefault="00870B0E" w:rsidP="00D80114">
            <w:pPr>
              <w:spacing w:after="0" w:line="240" w:lineRule="auto"/>
              <w:jc w:val="both"/>
              <w:rPr>
                <w:rFonts w:ascii="Times New Roman" w:eastAsia="Times New Roman" w:hAnsi="Times New Roman"/>
                <w:b/>
                <w:bCs/>
                <w:color w:val="FF0000"/>
                <w:sz w:val="16"/>
                <w:szCs w:val="16"/>
                <w:lang w:eastAsia="tr-TR"/>
              </w:rPr>
            </w:pPr>
            <w:r>
              <w:rPr>
                <w:rFonts w:ascii="Times New Roman" w:eastAsia="Times New Roman" w:hAnsi="Times New Roman"/>
                <w:b/>
                <w:bCs/>
                <w:sz w:val="18"/>
                <w:szCs w:val="16"/>
                <w:lang w:eastAsia="tr-TR"/>
              </w:rPr>
              <w:t xml:space="preserve">Öğrencilerin </w:t>
            </w:r>
            <w:proofErr w:type="gramStart"/>
            <w:r>
              <w:rPr>
                <w:rFonts w:ascii="Times New Roman" w:eastAsia="Times New Roman" w:hAnsi="Times New Roman"/>
                <w:b/>
                <w:bCs/>
                <w:sz w:val="18"/>
                <w:szCs w:val="16"/>
                <w:lang w:eastAsia="tr-TR"/>
              </w:rPr>
              <w:t>yıl sonu</w:t>
            </w:r>
            <w:proofErr w:type="gramEnd"/>
            <w:r>
              <w:rPr>
                <w:rFonts w:ascii="Times New Roman" w:eastAsia="Times New Roman" w:hAnsi="Times New Roman"/>
                <w:b/>
                <w:bCs/>
                <w:sz w:val="18"/>
                <w:szCs w:val="16"/>
                <w:lang w:eastAsia="tr-TR"/>
              </w:rPr>
              <w:t xml:space="preserve"> başarı puan ortalamalarını %1 düzeyinde arttırmak.</w:t>
            </w: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22.200,00</w:t>
            </w:r>
          </w:p>
        </w:tc>
        <w:tc>
          <w:tcPr>
            <w:tcW w:w="740" w:type="dxa"/>
            <w:shd w:val="clear" w:color="auto" w:fill="auto"/>
            <w:noWrap/>
            <w:vAlign w:val="center"/>
            <w:hideMark/>
          </w:tcPr>
          <w:p w:rsidR="00870B0E" w:rsidRPr="001A53A5" w:rsidRDefault="001A53A5" w:rsidP="001A53A5">
            <w:pPr>
              <w:spacing w:after="0" w:line="240" w:lineRule="auto"/>
              <w:jc w:val="right"/>
              <w:rPr>
                <w:rFonts w:ascii="Times New Roman" w:eastAsia="Times New Roman" w:hAnsi="Times New Roman"/>
                <w:b/>
                <w:bCs/>
                <w:sz w:val="16"/>
                <w:szCs w:val="16"/>
                <w:lang w:eastAsia="tr-TR"/>
              </w:rPr>
            </w:pPr>
            <w:r w:rsidRPr="001A53A5">
              <w:rPr>
                <w:rFonts w:ascii="Times New Roman" w:eastAsia="Times New Roman" w:hAnsi="Times New Roman"/>
                <w:b/>
                <w:bCs/>
                <w:sz w:val="16"/>
                <w:szCs w:val="16"/>
                <w:lang w:eastAsia="tr-TR"/>
              </w:rPr>
              <w:t>0,02201</w:t>
            </w:r>
            <w:r w:rsidR="00870B0E" w:rsidRPr="008904AD">
              <w:rPr>
                <w:rFonts w:ascii="Times New Roman" w:eastAsia="Times New Roman" w:hAnsi="Times New Roman"/>
                <w:b/>
                <w:bCs/>
                <w:sz w:val="16"/>
                <w:szCs w:val="16"/>
                <w:lang w:eastAsia="tr-TR"/>
              </w:rPr>
              <w:t> </w:t>
            </w:r>
          </w:p>
        </w:tc>
        <w:tc>
          <w:tcPr>
            <w:tcW w:w="1081"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139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22.200,00</w:t>
            </w:r>
            <w:r w:rsidRPr="008904AD">
              <w:rPr>
                <w:rFonts w:ascii="Times New Roman" w:eastAsia="Times New Roman" w:hAnsi="Times New Roman"/>
                <w:b/>
                <w:bCs/>
                <w:sz w:val="16"/>
                <w:szCs w:val="16"/>
                <w:lang w:eastAsia="tr-TR"/>
              </w:rPr>
              <w:t> </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r w:rsidR="0053213E">
              <w:rPr>
                <w:rFonts w:ascii="Times New Roman" w:eastAsia="Times New Roman" w:hAnsi="Times New Roman"/>
                <w:b/>
                <w:bCs/>
                <w:sz w:val="16"/>
                <w:szCs w:val="16"/>
                <w:lang w:eastAsia="tr-TR"/>
              </w:rPr>
              <w:t>0,02200</w:t>
            </w:r>
          </w:p>
        </w:tc>
      </w:tr>
      <w:tr w:rsidR="00870B0E" w:rsidRPr="008904AD" w:rsidTr="0053213E">
        <w:trPr>
          <w:cantSplit/>
          <w:trHeight w:val="20"/>
          <w:jc w:val="center"/>
        </w:trPr>
        <w:tc>
          <w:tcPr>
            <w:tcW w:w="500" w:type="dxa"/>
            <w:vMerge w:val="restart"/>
            <w:shd w:val="clear" w:color="auto" w:fill="auto"/>
            <w:noWrap/>
            <w:vAlign w:val="center"/>
            <w:hideMark/>
          </w:tcPr>
          <w:p w:rsidR="00870B0E" w:rsidRPr="008904AD" w:rsidRDefault="00870B0E" w:rsidP="00A8360A">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p w:rsidR="00870B0E" w:rsidRPr="008904AD" w:rsidRDefault="00870B0E" w:rsidP="00A8360A">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434" w:type="dxa"/>
            <w:shd w:val="clear" w:color="auto" w:fill="auto"/>
            <w:noWrap/>
            <w:vAlign w:val="center"/>
            <w:hideMark/>
          </w:tcPr>
          <w:p w:rsidR="00870B0E" w:rsidRPr="008904AD" w:rsidRDefault="00870B0E" w:rsidP="00A8360A">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1</w:t>
            </w:r>
          </w:p>
        </w:tc>
        <w:tc>
          <w:tcPr>
            <w:tcW w:w="4108" w:type="dxa"/>
            <w:shd w:val="clear" w:color="auto" w:fill="auto"/>
          </w:tcPr>
          <w:p w:rsidR="00870B0E" w:rsidRPr="00DE59B8" w:rsidRDefault="00870B0E" w:rsidP="00A8360A">
            <w:pPr>
              <w:tabs>
                <w:tab w:val="left" w:pos="7310"/>
              </w:tabs>
              <w:ind w:right="162"/>
              <w:contextualSpacing/>
              <w:rPr>
                <w:rFonts w:ascii="Times New Roman" w:hAnsi="Times New Roman"/>
                <w:sz w:val="18"/>
                <w:szCs w:val="18"/>
              </w:rPr>
            </w:pPr>
            <w:r w:rsidRPr="00DE59B8">
              <w:rPr>
                <w:rFonts w:ascii="Times New Roman" w:eastAsia="Times New Roman" w:hAnsi="Times New Roman"/>
                <w:color w:val="000000"/>
                <w:sz w:val="18"/>
                <w:szCs w:val="18"/>
              </w:rPr>
              <w:t>2015-2016 Eğitim Öğretim yılı verilerinin yer aldığı sayısal bilgiler kitapçığının hazırlanması</w:t>
            </w:r>
          </w:p>
        </w:tc>
        <w:tc>
          <w:tcPr>
            <w:tcW w:w="1390" w:type="dxa"/>
            <w:shd w:val="clear" w:color="auto" w:fill="auto"/>
            <w:noWrap/>
            <w:vAlign w:val="center"/>
          </w:tcPr>
          <w:p w:rsidR="00870B0E" w:rsidRPr="00BB7CFF" w:rsidRDefault="00870B0E" w:rsidP="00A8360A">
            <w:pPr>
              <w:tabs>
                <w:tab w:val="left" w:pos="7310"/>
              </w:tabs>
              <w:ind w:left="-236" w:right="130"/>
              <w:contextualSpacing/>
              <w:jc w:val="right"/>
              <w:rPr>
                <w:rFonts w:ascii="Times New Roman" w:hAnsi="Times New Roman"/>
                <w:sz w:val="18"/>
                <w:szCs w:val="18"/>
              </w:rPr>
            </w:pPr>
            <w:r w:rsidRPr="00BB7CFF">
              <w:rPr>
                <w:rFonts w:ascii="Times New Roman" w:hAnsi="Times New Roman"/>
                <w:sz w:val="18"/>
                <w:szCs w:val="18"/>
              </w:rPr>
              <w:t>1.000,00</w:t>
            </w:r>
          </w:p>
        </w:tc>
        <w:tc>
          <w:tcPr>
            <w:tcW w:w="7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081"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39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1.000,00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r>
      <w:tr w:rsidR="00870B0E" w:rsidRPr="008904AD" w:rsidTr="0053213E">
        <w:trPr>
          <w:cantSplit/>
          <w:trHeight w:val="20"/>
          <w:jc w:val="center"/>
        </w:trPr>
        <w:tc>
          <w:tcPr>
            <w:tcW w:w="500" w:type="dxa"/>
            <w:vMerge/>
            <w:shd w:val="clear" w:color="auto" w:fill="auto"/>
            <w:noWrap/>
            <w:vAlign w:val="bottom"/>
            <w:hideMark/>
          </w:tcPr>
          <w:p w:rsidR="00870B0E" w:rsidRPr="008904AD" w:rsidRDefault="00870B0E" w:rsidP="00A8360A">
            <w:pPr>
              <w:spacing w:after="0" w:line="240" w:lineRule="auto"/>
              <w:rPr>
                <w:rFonts w:ascii="Times New Roman" w:eastAsia="Times New Roman" w:hAnsi="Times New Roman"/>
                <w:sz w:val="16"/>
                <w:szCs w:val="16"/>
                <w:lang w:eastAsia="tr-TR"/>
              </w:rPr>
            </w:pPr>
          </w:p>
        </w:tc>
        <w:tc>
          <w:tcPr>
            <w:tcW w:w="434" w:type="dxa"/>
            <w:shd w:val="clear" w:color="auto" w:fill="auto"/>
            <w:noWrap/>
            <w:vAlign w:val="center"/>
            <w:hideMark/>
          </w:tcPr>
          <w:p w:rsidR="00870B0E" w:rsidRPr="008904AD" w:rsidRDefault="00870B0E" w:rsidP="00A8360A">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4108" w:type="dxa"/>
            <w:shd w:val="clear" w:color="auto" w:fill="auto"/>
            <w:noWrap/>
          </w:tcPr>
          <w:p w:rsidR="00870B0E" w:rsidRPr="00DE59B8" w:rsidRDefault="00870B0E" w:rsidP="00A8360A">
            <w:pPr>
              <w:tabs>
                <w:tab w:val="left" w:pos="7310"/>
              </w:tabs>
              <w:ind w:right="162"/>
              <w:contextualSpacing/>
              <w:rPr>
                <w:rFonts w:ascii="Times New Roman" w:eastAsia="Times New Roman" w:hAnsi="Times New Roman"/>
                <w:color w:val="000000"/>
                <w:sz w:val="18"/>
                <w:szCs w:val="18"/>
              </w:rPr>
            </w:pPr>
            <w:r w:rsidRPr="00DE59B8">
              <w:rPr>
                <w:rFonts w:ascii="Times New Roman" w:eastAsia="Times New Roman" w:hAnsi="Times New Roman"/>
                <w:bCs/>
                <w:sz w:val="18"/>
                <w:szCs w:val="18"/>
                <w:lang w:eastAsia="tr-TR"/>
              </w:rPr>
              <w:t xml:space="preserve">Başarının arttırılması için her </w:t>
            </w:r>
            <w:proofErr w:type="gramStart"/>
            <w:r w:rsidRPr="00DE59B8">
              <w:rPr>
                <w:rFonts w:ascii="Times New Roman" w:eastAsia="Times New Roman" w:hAnsi="Times New Roman"/>
                <w:bCs/>
                <w:sz w:val="18"/>
                <w:szCs w:val="18"/>
                <w:lang w:eastAsia="tr-TR"/>
              </w:rPr>
              <w:t>branştan</w:t>
            </w:r>
            <w:proofErr w:type="gramEnd"/>
            <w:r w:rsidRPr="00DE59B8">
              <w:rPr>
                <w:rFonts w:ascii="Times New Roman" w:eastAsia="Times New Roman" w:hAnsi="Times New Roman"/>
                <w:bCs/>
                <w:sz w:val="18"/>
                <w:szCs w:val="18"/>
                <w:lang w:eastAsia="tr-TR"/>
              </w:rPr>
              <w:t xml:space="preserve"> İlçe zümre başkanları ile toplantılar yapılması.</w:t>
            </w:r>
          </w:p>
        </w:tc>
        <w:tc>
          <w:tcPr>
            <w:tcW w:w="1390" w:type="dxa"/>
            <w:shd w:val="clear" w:color="auto" w:fill="auto"/>
            <w:noWrap/>
            <w:vAlign w:val="center"/>
          </w:tcPr>
          <w:p w:rsidR="00870B0E" w:rsidRPr="00BB7CFF" w:rsidRDefault="00870B0E" w:rsidP="00A8360A">
            <w:pPr>
              <w:tabs>
                <w:tab w:val="left" w:pos="7310"/>
              </w:tabs>
              <w:ind w:left="-236" w:right="130"/>
              <w:contextualSpacing/>
              <w:jc w:val="right"/>
              <w:rPr>
                <w:rFonts w:ascii="Times New Roman" w:hAnsi="Times New Roman"/>
                <w:sz w:val="18"/>
                <w:szCs w:val="18"/>
              </w:rPr>
            </w:pPr>
            <w:r w:rsidRPr="00BB7CFF">
              <w:rPr>
                <w:rFonts w:ascii="Times New Roman" w:hAnsi="Times New Roman"/>
                <w:sz w:val="18"/>
                <w:szCs w:val="18"/>
              </w:rPr>
              <w:t>8.400,00</w:t>
            </w:r>
          </w:p>
        </w:tc>
        <w:tc>
          <w:tcPr>
            <w:tcW w:w="7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8.400,00</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vMerge/>
            <w:shd w:val="clear" w:color="auto" w:fill="auto"/>
            <w:noWrap/>
            <w:vAlign w:val="bottom"/>
            <w:hideMark/>
          </w:tcPr>
          <w:p w:rsidR="00870B0E" w:rsidRPr="008904AD" w:rsidRDefault="00870B0E" w:rsidP="00A8360A">
            <w:pPr>
              <w:spacing w:after="0" w:line="240" w:lineRule="auto"/>
              <w:rPr>
                <w:rFonts w:ascii="Times New Roman" w:eastAsia="Times New Roman" w:hAnsi="Times New Roman"/>
                <w:sz w:val="16"/>
                <w:szCs w:val="16"/>
                <w:lang w:eastAsia="tr-TR"/>
              </w:rPr>
            </w:pPr>
          </w:p>
        </w:tc>
        <w:tc>
          <w:tcPr>
            <w:tcW w:w="434" w:type="dxa"/>
            <w:shd w:val="clear" w:color="auto" w:fill="auto"/>
            <w:noWrap/>
            <w:vAlign w:val="center"/>
            <w:hideMark/>
          </w:tcPr>
          <w:p w:rsidR="00870B0E" w:rsidRPr="008904AD" w:rsidRDefault="00870B0E" w:rsidP="00A8360A">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c>
          <w:tcPr>
            <w:tcW w:w="4108" w:type="dxa"/>
            <w:shd w:val="clear" w:color="auto" w:fill="auto"/>
            <w:noWrap/>
          </w:tcPr>
          <w:p w:rsidR="00870B0E" w:rsidRPr="00DE59B8" w:rsidRDefault="00870B0E" w:rsidP="00A8360A">
            <w:pPr>
              <w:tabs>
                <w:tab w:val="left" w:pos="7310"/>
              </w:tabs>
              <w:ind w:right="162"/>
              <w:contextualSpacing/>
              <w:rPr>
                <w:rFonts w:ascii="Times New Roman" w:eastAsia="Times New Roman" w:hAnsi="Times New Roman"/>
                <w:bCs/>
                <w:sz w:val="18"/>
                <w:szCs w:val="18"/>
                <w:lang w:eastAsia="tr-TR"/>
              </w:rPr>
            </w:pPr>
            <w:r w:rsidRPr="00DE59B8">
              <w:rPr>
                <w:rFonts w:ascii="Times New Roman" w:eastAsia="Times New Roman" w:hAnsi="Times New Roman"/>
                <w:bCs/>
                <w:sz w:val="18"/>
                <w:szCs w:val="18"/>
                <w:lang w:eastAsia="tr-TR"/>
              </w:rPr>
              <w:t>Öğrencilere, hayatlarına hedef koyma ve bilinçlenme konulu toplantılar düzenlenmesi.</w:t>
            </w:r>
          </w:p>
        </w:tc>
        <w:tc>
          <w:tcPr>
            <w:tcW w:w="1390" w:type="dxa"/>
            <w:shd w:val="clear" w:color="auto" w:fill="auto"/>
            <w:noWrap/>
            <w:vAlign w:val="center"/>
          </w:tcPr>
          <w:p w:rsidR="00870B0E" w:rsidRPr="00BB7CFF" w:rsidRDefault="00870B0E" w:rsidP="00A8360A">
            <w:pPr>
              <w:tabs>
                <w:tab w:val="left" w:pos="7310"/>
              </w:tabs>
              <w:ind w:left="-236" w:right="130"/>
              <w:contextualSpacing/>
              <w:jc w:val="right"/>
              <w:rPr>
                <w:rFonts w:ascii="Times New Roman" w:hAnsi="Times New Roman"/>
                <w:sz w:val="18"/>
                <w:szCs w:val="18"/>
              </w:rPr>
            </w:pPr>
            <w:r w:rsidRPr="00BB7CFF">
              <w:rPr>
                <w:rFonts w:ascii="Times New Roman" w:hAnsi="Times New Roman"/>
                <w:sz w:val="18"/>
                <w:szCs w:val="18"/>
              </w:rPr>
              <w:t>4.800,00</w:t>
            </w:r>
          </w:p>
        </w:tc>
        <w:tc>
          <w:tcPr>
            <w:tcW w:w="7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4.800,00</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vMerge/>
            <w:shd w:val="clear" w:color="auto" w:fill="auto"/>
            <w:noWrap/>
            <w:vAlign w:val="bottom"/>
            <w:hideMark/>
          </w:tcPr>
          <w:p w:rsidR="00870B0E" w:rsidRPr="008904AD" w:rsidRDefault="00870B0E" w:rsidP="00A8360A">
            <w:pPr>
              <w:spacing w:after="0" w:line="240" w:lineRule="auto"/>
              <w:rPr>
                <w:rFonts w:ascii="Times New Roman" w:eastAsia="Times New Roman" w:hAnsi="Times New Roman"/>
                <w:sz w:val="16"/>
                <w:szCs w:val="16"/>
                <w:lang w:eastAsia="tr-TR"/>
              </w:rPr>
            </w:pPr>
          </w:p>
        </w:tc>
        <w:tc>
          <w:tcPr>
            <w:tcW w:w="434" w:type="dxa"/>
            <w:shd w:val="clear" w:color="auto" w:fill="auto"/>
            <w:noWrap/>
            <w:vAlign w:val="center"/>
            <w:hideMark/>
          </w:tcPr>
          <w:p w:rsidR="00870B0E" w:rsidRPr="008904AD" w:rsidRDefault="00870B0E" w:rsidP="00A8360A">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4108" w:type="dxa"/>
            <w:shd w:val="clear" w:color="auto" w:fill="auto"/>
            <w:noWrap/>
          </w:tcPr>
          <w:p w:rsidR="00870B0E" w:rsidRPr="00BC5024" w:rsidRDefault="00870B0E" w:rsidP="00A8360A">
            <w:pPr>
              <w:tabs>
                <w:tab w:val="left" w:pos="7310"/>
              </w:tabs>
              <w:ind w:right="162"/>
              <w:contextualSpacing/>
              <w:rPr>
                <w:rFonts w:ascii="Times New Roman" w:eastAsia="Times New Roman" w:hAnsi="Times New Roman"/>
                <w:bCs/>
                <w:sz w:val="18"/>
                <w:szCs w:val="18"/>
                <w:lang w:eastAsia="tr-TR"/>
              </w:rPr>
            </w:pPr>
            <w:r>
              <w:rPr>
                <w:rFonts w:ascii="Times New Roman" w:eastAsia="Times New Roman" w:hAnsi="Times New Roman"/>
                <w:sz w:val="18"/>
                <w:szCs w:val="18"/>
              </w:rPr>
              <w:t xml:space="preserve">Üstün </w:t>
            </w:r>
            <w:proofErr w:type="gramStart"/>
            <w:r>
              <w:rPr>
                <w:rFonts w:ascii="Times New Roman" w:eastAsia="Times New Roman" w:hAnsi="Times New Roman"/>
                <w:sz w:val="18"/>
                <w:szCs w:val="18"/>
              </w:rPr>
              <w:t>zekalı</w:t>
            </w:r>
            <w:proofErr w:type="gramEnd"/>
            <w:r>
              <w:rPr>
                <w:rFonts w:ascii="Times New Roman" w:eastAsia="Times New Roman" w:hAnsi="Times New Roman"/>
                <w:sz w:val="18"/>
                <w:szCs w:val="18"/>
              </w:rPr>
              <w:t xml:space="preserve"> öğrencilerin eğitimlerine yönelik çalışmaların yapılması.</w:t>
            </w:r>
          </w:p>
        </w:tc>
        <w:tc>
          <w:tcPr>
            <w:tcW w:w="1390" w:type="dxa"/>
            <w:shd w:val="clear" w:color="auto" w:fill="auto"/>
            <w:noWrap/>
            <w:vAlign w:val="center"/>
          </w:tcPr>
          <w:p w:rsidR="00870B0E" w:rsidRPr="00BB7CFF" w:rsidRDefault="00870B0E" w:rsidP="00A8360A">
            <w:pPr>
              <w:tabs>
                <w:tab w:val="left" w:pos="7310"/>
              </w:tabs>
              <w:ind w:left="-236" w:right="130"/>
              <w:contextualSpacing/>
              <w:jc w:val="right"/>
              <w:rPr>
                <w:rFonts w:ascii="Times New Roman" w:hAnsi="Times New Roman"/>
                <w:sz w:val="18"/>
                <w:szCs w:val="18"/>
              </w:rPr>
            </w:pPr>
            <w:r w:rsidRPr="00BB7CFF">
              <w:rPr>
                <w:rFonts w:ascii="Times New Roman" w:hAnsi="Times New Roman"/>
                <w:sz w:val="18"/>
                <w:szCs w:val="18"/>
              </w:rPr>
              <w:t>7.000,00</w:t>
            </w:r>
          </w:p>
        </w:tc>
        <w:tc>
          <w:tcPr>
            <w:tcW w:w="7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7.000,00</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vMerge/>
            <w:shd w:val="clear" w:color="auto" w:fill="auto"/>
            <w:noWrap/>
            <w:vAlign w:val="bottom"/>
            <w:hideMark/>
          </w:tcPr>
          <w:p w:rsidR="00870B0E" w:rsidRPr="008904AD" w:rsidRDefault="00870B0E" w:rsidP="00A8360A">
            <w:pPr>
              <w:spacing w:after="0" w:line="240" w:lineRule="auto"/>
              <w:rPr>
                <w:rFonts w:ascii="Times New Roman" w:eastAsia="Times New Roman" w:hAnsi="Times New Roman"/>
                <w:sz w:val="16"/>
                <w:szCs w:val="16"/>
                <w:lang w:eastAsia="tr-TR"/>
              </w:rPr>
            </w:pPr>
          </w:p>
        </w:tc>
        <w:tc>
          <w:tcPr>
            <w:tcW w:w="434" w:type="dxa"/>
            <w:shd w:val="clear" w:color="auto" w:fill="auto"/>
            <w:noWrap/>
            <w:vAlign w:val="center"/>
            <w:hideMark/>
          </w:tcPr>
          <w:p w:rsidR="00870B0E" w:rsidRPr="008904AD" w:rsidRDefault="00870B0E" w:rsidP="00A8360A">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c>
          <w:tcPr>
            <w:tcW w:w="4108" w:type="dxa"/>
            <w:shd w:val="clear" w:color="auto" w:fill="auto"/>
            <w:noWrap/>
          </w:tcPr>
          <w:p w:rsidR="00870B0E" w:rsidRPr="00BC5024" w:rsidRDefault="00870B0E" w:rsidP="00A8360A">
            <w:pPr>
              <w:tabs>
                <w:tab w:val="left" w:pos="7310"/>
              </w:tabs>
              <w:ind w:right="162"/>
              <w:contextualSpacing/>
              <w:rPr>
                <w:rFonts w:ascii="Times New Roman" w:eastAsia="Times New Roman" w:hAnsi="Times New Roman"/>
                <w:bCs/>
                <w:sz w:val="18"/>
                <w:szCs w:val="18"/>
                <w:lang w:eastAsia="tr-TR"/>
              </w:rPr>
            </w:pPr>
            <w:r w:rsidRPr="009627B3">
              <w:rPr>
                <w:rFonts w:ascii="Times New Roman" w:eastAsia="Times New Roman" w:hAnsi="Times New Roman"/>
                <w:sz w:val="18"/>
                <w:szCs w:val="18"/>
                <w:lang w:eastAsia="tr-TR"/>
              </w:rPr>
              <w:t>TUBİTAK proje çağrılarının tüm okullara duyurulması, proje yazımı ile ilgili gerekli eğitimlerin verilmesi ve proje başvuru süresince isteyenlere teknik desteğin sunulması.</w:t>
            </w:r>
          </w:p>
        </w:tc>
        <w:tc>
          <w:tcPr>
            <w:tcW w:w="1390" w:type="dxa"/>
            <w:shd w:val="clear" w:color="auto" w:fill="auto"/>
            <w:noWrap/>
            <w:vAlign w:val="center"/>
          </w:tcPr>
          <w:p w:rsidR="00870B0E" w:rsidRPr="00BB7CFF" w:rsidRDefault="00870B0E" w:rsidP="00A8360A">
            <w:pPr>
              <w:tabs>
                <w:tab w:val="left" w:pos="7310"/>
              </w:tabs>
              <w:ind w:left="-236" w:right="130"/>
              <w:contextualSpacing/>
              <w:jc w:val="right"/>
              <w:rPr>
                <w:rFonts w:ascii="Times New Roman" w:hAnsi="Times New Roman"/>
                <w:sz w:val="18"/>
                <w:szCs w:val="18"/>
              </w:rPr>
            </w:pPr>
            <w:r>
              <w:rPr>
                <w:rFonts w:ascii="Times New Roman" w:hAnsi="Times New Roman"/>
                <w:sz w:val="18"/>
                <w:szCs w:val="18"/>
              </w:rPr>
              <w:t>1.000,00</w:t>
            </w:r>
          </w:p>
        </w:tc>
        <w:tc>
          <w:tcPr>
            <w:tcW w:w="7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1.000,00</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92017B" w:rsidRDefault="005837B3" w:rsidP="0092017B">
            <w:pPr>
              <w:spacing w:after="0" w:line="240" w:lineRule="auto"/>
              <w:jc w:val="center"/>
              <w:rPr>
                <w:rFonts w:ascii="Times New Roman" w:eastAsia="Times New Roman" w:hAnsi="Times New Roman"/>
                <w:b/>
                <w:sz w:val="16"/>
                <w:szCs w:val="16"/>
                <w:lang w:eastAsia="tr-TR"/>
              </w:rPr>
            </w:pPr>
            <w:r>
              <w:rPr>
                <w:rFonts w:ascii="Times New Roman" w:eastAsia="Times New Roman" w:hAnsi="Times New Roman"/>
                <w:b/>
                <w:sz w:val="16"/>
                <w:szCs w:val="16"/>
                <w:lang w:eastAsia="tr-TR"/>
              </w:rPr>
              <w:lastRenderedPageBreak/>
              <w:t>7.</w:t>
            </w:r>
          </w:p>
        </w:tc>
        <w:tc>
          <w:tcPr>
            <w:tcW w:w="434" w:type="dxa"/>
            <w:shd w:val="clear" w:color="auto" w:fill="auto"/>
            <w:noWrap/>
            <w:vAlign w:val="center"/>
            <w:hideMark/>
          </w:tcPr>
          <w:p w:rsidR="00870B0E" w:rsidRPr="0092017B" w:rsidRDefault="00870B0E" w:rsidP="00A8360A">
            <w:pPr>
              <w:spacing w:after="0" w:line="240" w:lineRule="auto"/>
              <w:jc w:val="center"/>
              <w:rPr>
                <w:rFonts w:ascii="Times New Roman" w:eastAsia="Times New Roman" w:hAnsi="Times New Roman"/>
                <w:b/>
                <w:sz w:val="16"/>
                <w:szCs w:val="16"/>
                <w:lang w:eastAsia="tr-TR"/>
              </w:rPr>
            </w:pPr>
          </w:p>
        </w:tc>
        <w:tc>
          <w:tcPr>
            <w:tcW w:w="4108" w:type="dxa"/>
            <w:shd w:val="clear" w:color="auto" w:fill="auto"/>
            <w:noWrap/>
          </w:tcPr>
          <w:p w:rsidR="00870B0E" w:rsidRPr="0092017B" w:rsidRDefault="00870B0E" w:rsidP="00A8360A">
            <w:pPr>
              <w:tabs>
                <w:tab w:val="left" w:pos="7310"/>
              </w:tabs>
              <w:ind w:right="162"/>
              <w:contextualSpacing/>
              <w:rPr>
                <w:rFonts w:ascii="Times New Roman" w:eastAsia="Times New Roman" w:hAnsi="Times New Roman"/>
                <w:b/>
                <w:sz w:val="18"/>
                <w:szCs w:val="18"/>
                <w:lang w:eastAsia="tr-TR"/>
              </w:rPr>
            </w:pPr>
            <w:r w:rsidRPr="0092017B">
              <w:rPr>
                <w:rFonts w:ascii="Times New Roman" w:hAnsi="Times New Roman"/>
                <w:b/>
                <w:sz w:val="18"/>
                <w:szCs w:val="18"/>
              </w:rPr>
              <w:t xml:space="preserve">Öğrencilerin 21. yüzyılın gereklerine uygun yaşam becerileri edinmelerine katkıda bulunmak amacıyla sosyal etkinlikler </w:t>
            </w:r>
            <w:proofErr w:type="spellStart"/>
            <w:r w:rsidRPr="0092017B">
              <w:rPr>
                <w:rFonts w:ascii="Times New Roman" w:hAnsi="Times New Roman"/>
                <w:b/>
                <w:sz w:val="18"/>
                <w:szCs w:val="18"/>
              </w:rPr>
              <w:t>portfolyosunu</w:t>
            </w:r>
            <w:proofErr w:type="spellEnd"/>
            <w:r w:rsidRPr="0092017B">
              <w:rPr>
                <w:rFonts w:ascii="Times New Roman" w:hAnsi="Times New Roman"/>
                <w:b/>
                <w:sz w:val="18"/>
                <w:szCs w:val="18"/>
              </w:rPr>
              <w:t xml:space="preserve"> geliştirmek.</w:t>
            </w:r>
          </w:p>
        </w:tc>
        <w:tc>
          <w:tcPr>
            <w:tcW w:w="1390" w:type="dxa"/>
            <w:shd w:val="clear" w:color="auto" w:fill="auto"/>
            <w:noWrap/>
            <w:vAlign w:val="center"/>
          </w:tcPr>
          <w:p w:rsidR="00870B0E" w:rsidRPr="0092017B" w:rsidRDefault="00870B0E" w:rsidP="00A8360A">
            <w:pPr>
              <w:tabs>
                <w:tab w:val="left" w:pos="7310"/>
              </w:tabs>
              <w:ind w:left="-236" w:right="130"/>
              <w:contextualSpacing/>
              <w:jc w:val="right"/>
              <w:rPr>
                <w:rFonts w:ascii="Times New Roman" w:hAnsi="Times New Roman"/>
                <w:b/>
                <w:sz w:val="18"/>
                <w:szCs w:val="18"/>
              </w:rPr>
            </w:pPr>
            <w:r w:rsidRPr="0092017B">
              <w:rPr>
                <w:rFonts w:ascii="Times New Roman" w:hAnsi="Times New Roman"/>
                <w:b/>
                <w:sz w:val="18"/>
                <w:szCs w:val="18"/>
              </w:rPr>
              <w:t>1.800,00</w:t>
            </w:r>
          </w:p>
        </w:tc>
        <w:tc>
          <w:tcPr>
            <w:tcW w:w="740" w:type="dxa"/>
            <w:shd w:val="clear" w:color="auto" w:fill="auto"/>
            <w:noWrap/>
            <w:vAlign w:val="center"/>
            <w:hideMark/>
          </w:tcPr>
          <w:p w:rsidR="00870B0E" w:rsidRPr="001A53A5" w:rsidRDefault="001A53A5" w:rsidP="001A53A5">
            <w:pPr>
              <w:spacing w:after="0" w:line="240" w:lineRule="auto"/>
              <w:jc w:val="right"/>
              <w:rPr>
                <w:rFonts w:ascii="Times New Roman" w:eastAsia="Times New Roman" w:hAnsi="Times New Roman"/>
                <w:b/>
                <w:bCs/>
                <w:sz w:val="16"/>
                <w:szCs w:val="16"/>
                <w:lang w:eastAsia="tr-TR"/>
              </w:rPr>
            </w:pPr>
            <w:r w:rsidRPr="001A53A5">
              <w:rPr>
                <w:rFonts w:ascii="Times New Roman" w:eastAsia="Times New Roman" w:hAnsi="Times New Roman"/>
                <w:b/>
                <w:bCs/>
                <w:sz w:val="16"/>
                <w:szCs w:val="16"/>
                <w:lang w:eastAsia="tr-TR"/>
              </w:rPr>
              <w:t>0,00178</w:t>
            </w:r>
          </w:p>
        </w:tc>
        <w:tc>
          <w:tcPr>
            <w:tcW w:w="1081" w:type="dxa"/>
            <w:shd w:val="clear" w:color="auto" w:fill="auto"/>
            <w:noWrap/>
            <w:vAlign w:val="center"/>
            <w:hideMark/>
          </w:tcPr>
          <w:p w:rsidR="00870B0E" w:rsidRPr="0092017B" w:rsidRDefault="00870B0E" w:rsidP="0092017B">
            <w:pPr>
              <w:spacing w:after="0" w:line="240" w:lineRule="auto"/>
              <w:jc w:val="right"/>
              <w:rPr>
                <w:rFonts w:ascii="Times New Roman" w:eastAsia="Times New Roman" w:hAnsi="Times New Roman"/>
                <w:b/>
                <w:sz w:val="18"/>
                <w:szCs w:val="18"/>
                <w:lang w:eastAsia="tr-TR"/>
              </w:rPr>
            </w:pPr>
            <w:r w:rsidRPr="0092017B">
              <w:rPr>
                <w:rFonts w:ascii="Times New Roman" w:eastAsia="Times New Roman" w:hAnsi="Times New Roman"/>
                <w:b/>
                <w:sz w:val="18"/>
                <w:szCs w:val="18"/>
                <w:lang w:eastAsia="tr-TR"/>
              </w:rPr>
              <w:t>0,00</w:t>
            </w:r>
          </w:p>
        </w:tc>
        <w:tc>
          <w:tcPr>
            <w:tcW w:w="640" w:type="dxa"/>
            <w:shd w:val="clear" w:color="auto" w:fill="auto"/>
            <w:noWrap/>
            <w:vAlign w:val="center"/>
            <w:hideMark/>
          </w:tcPr>
          <w:p w:rsidR="00870B0E" w:rsidRPr="0092017B" w:rsidRDefault="00870B0E" w:rsidP="00A8360A">
            <w:pPr>
              <w:spacing w:after="0" w:line="240" w:lineRule="auto"/>
              <w:jc w:val="right"/>
              <w:rPr>
                <w:rFonts w:ascii="Times New Roman" w:eastAsia="Times New Roman" w:hAnsi="Times New Roman"/>
                <w:b/>
                <w:sz w:val="18"/>
                <w:szCs w:val="18"/>
                <w:lang w:eastAsia="tr-TR"/>
              </w:rPr>
            </w:pPr>
          </w:p>
        </w:tc>
        <w:tc>
          <w:tcPr>
            <w:tcW w:w="1390" w:type="dxa"/>
            <w:shd w:val="clear" w:color="auto" w:fill="auto"/>
            <w:noWrap/>
            <w:vAlign w:val="center"/>
            <w:hideMark/>
          </w:tcPr>
          <w:p w:rsidR="00870B0E" w:rsidRPr="0092017B" w:rsidRDefault="00870B0E" w:rsidP="00A8360A">
            <w:pPr>
              <w:spacing w:after="0" w:line="240" w:lineRule="auto"/>
              <w:jc w:val="right"/>
              <w:rPr>
                <w:rFonts w:ascii="Times New Roman" w:eastAsia="Times New Roman" w:hAnsi="Times New Roman"/>
                <w:b/>
                <w:sz w:val="18"/>
                <w:szCs w:val="18"/>
                <w:lang w:eastAsia="tr-TR"/>
              </w:rPr>
            </w:pPr>
            <w:r w:rsidRPr="0092017B">
              <w:rPr>
                <w:rFonts w:ascii="Times New Roman" w:eastAsia="Times New Roman" w:hAnsi="Times New Roman"/>
                <w:b/>
                <w:sz w:val="18"/>
                <w:szCs w:val="18"/>
                <w:lang w:eastAsia="tr-TR"/>
              </w:rPr>
              <w:t>1.800,00</w:t>
            </w:r>
          </w:p>
        </w:tc>
        <w:tc>
          <w:tcPr>
            <w:tcW w:w="640" w:type="dxa"/>
            <w:shd w:val="clear" w:color="auto" w:fill="auto"/>
            <w:noWrap/>
            <w:vAlign w:val="center"/>
            <w:hideMark/>
          </w:tcPr>
          <w:p w:rsidR="00870B0E" w:rsidRPr="0092017B" w:rsidRDefault="0053213E" w:rsidP="00A8360A">
            <w:pPr>
              <w:spacing w:after="0" w:line="240" w:lineRule="auto"/>
              <w:jc w:val="right"/>
              <w:rPr>
                <w:rFonts w:ascii="Times New Roman" w:eastAsia="Times New Roman" w:hAnsi="Times New Roman"/>
                <w:b/>
                <w:sz w:val="16"/>
                <w:szCs w:val="16"/>
                <w:lang w:eastAsia="tr-TR"/>
              </w:rPr>
            </w:pPr>
            <w:r>
              <w:rPr>
                <w:rFonts w:ascii="Times New Roman" w:eastAsia="Times New Roman" w:hAnsi="Times New Roman"/>
                <w:b/>
                <w:sz w:val="16"/>
                <w:szCs w:val="16"/>
                <w:lang w:eastAsia="tr-TR"/>
              </w:rPr>
              <w:t>0,00178</w:t>
            </w:r>
          </w:p>
        </w:tc>
      </w:tr>
      <w:tr w:rsidR="00870B0E" w:rsidRPr="008904AD" w:rsidTr="0053213E">
        <w:trPr>
          <w:cantSplit/>
          <w:trHeight w:val="20"/>
          <w:jc w:val="center"/>
        </w:trPr>
        <w:tc>
          <w:tcPr>
            <w:tcW w:w="500" w:type="dxa"/>
            <w:shd w:val="clear" w:color="auto" w:fill="auto"/>
            <w:noWrap/>
            <w:vAlign w:val="bottom"/>
            <w:hideMark/>
          </w:tcPr>
          <w:p w:rsidR="00870B0E" w:rsidRPr="008904AD" w:rsidRDefault="00870B0E" w:rsidP="00A8360A">
            <w:pPr>
              <w:spacing w:after="0" w:line="240" w:lineRule="auto"/>
              <w:rPr>
                <w:rFonts w:ascii="Times New Roman" w:eastAsia="Times New Roman" w:hAnsi="Times New Roman"/>
                <w:sz w:val="16"/>
                <w:szCs w:val="16"/>
                <w:lang w:eastAsia="tr-TR"/>
              </w:rPr>
            </w:pPr>
          </w:p>
        </w:tc>
        <w:tc>
          <w:tcPr>
            <w:tcW w:w="434" w:type="dxa"/>
            <w:shd w:val="clear" w:color="auto" w:fill="auto"/>
            <w:noWrap/>
            <w:vAlign w:val="center"/>
            <w:hideMark/>
          </w:tcPr>
          <w:p w:rsidR="00870B0E" w:rsidRDefault="00870B0E" w:rsidP="00A8360A">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c>
          <w:tcPr>
            <w:tcW w:w="4108" w:type="dxa"/>
            <w:shd w:val="clear" w:color="auto" w:fill="auto"/>
            <w:noWrap/>
          </w:tcPr>
          <w:p w:rsidR="00870B0E" w:rsidRPr="009627B3" w:rsidRDefault="00870B0E" w:rsidP="00A8360A">
            <w:pPr>
              <w:tabs>
                <w:tab w:val="left" w:pos="7310"/>
              </w:tabs>
              <w:ind w:right="162"/>
              <w:contextualSpacing/>
              <w:rPr>
                <w:rFonts w:ascii="Times New Roman" w:eastAsia="Times New Roman" w:hAnsi="Times New Roman"/>
                <w:sz w:val="18"/>
                <w:szCs w:val="18"/>
                <w:lang w:eastAsia="tr-TR"/>
              </w:rPr>
            </w:pPr>
            <w:r w:rsidRPr="00334D68">
              <w:rPr>
                <w:rFonts w:ascii="Times New Roman" w:eastAsia="Times New Roman" w:hAnsi="Times New Roman"/>
                <w:color w:val="000000"/>
                <w:sz w:val="18"/>
                <w:szCs w:val="18"/>
              </w:rPr>
              <w:t>Geleneksel Türk Oyunlarının(</w:t>
            </w:r>
            <w:proofErr w:type="spellStart"/>
            <w:r w:rsidRPr="00334D68">
              <w:rPr>
                <w:rFonts w:ascii="Times New Roman" w:eastAsia="Times New Roman" w:hAnsi="Times New Roman"/>
                <w:color w:val="000000"/>
                <w:sz w:val="18"/>
                <w:szCs w:val="18"/>
              </w:rPr>
              <w:t>Lange</w:t>
            </w:r>
            <w:proofErr w:type="spellEnd"/>
            <w:r w:rsidRPr="00334D68">
              <w:rPr>
                <w:rFonts w:ascii="Times New Roman" w:eastAsia="Times New Roman" w:hAnsi="Times New Roman"/>
                <w:color w:val="000000"/>
                <w:sz w:val="18"/>
                <w:szCs w:val="18"/>
              </w:rPr>
              <w:t>, birdirbir, Türk satrancı vb.)  yaygınlaştırılması</w:t>
            </w:r>
            <w:r>
              <w:rPr>
                <w:rFonts w:ascii="Times New Roman" w:eastAsia="Times New Roman" w:hAnsi="Times New Roman"/>
                <w:color w:val="000000"/>
                <w:sz w:val="18"/>
                <w:szCs w:val="18"/>
              </w:rPr>
              <w:t>.</w:t>
            </w:r>
          </w:p>
        </w:tc>
        <w:tc>
          <w:tcPr>
            <w:tcW w:w="1390" w:type="dxa"/>
            <w:shd w:val="clear" w:color="auto" w:fill="auto"/>
            <w:noWrap/>
            <w:vAlign w:val="center"/>
          </w:tcPr>
          <w:p w:rsidR="00870B0E" w:rsidRDefault="00870B0E" w:rsidP="00A8360A">
            <w:pPr>
              <w:tabs>
                <w:tab w:val="left" w:pos="7310"/>
              </w:tabs>
              <w:ind w:left="-236" w:right="130"/>
              <w:contextualSpacing/>
              <w:jc w:val="right"/>
              <w:rPr>
                <w:rFonts w:ascii="Times New Roman" w:hAnsi="Times New Roman"/>
                <w:sz w:val="18"/>
                <w:szCs w:val="18"/>
              </w:rPr>
            </w:pPr>
            <w:r>
              <w:rPr>
                <w:rFonts w:ascii="Times New Roman" w:hAnsi="Times New Roman"/>
                <w:sz w:val="18"/>
                <w:szCs w:val="18"/>
              </w:rPr>
              <w:t>1.800,00</w:t>
            </w:r>
          </w:p>
        </w:tc>
        <w:tc>
          <w:tcPr>
            <w:tcW w:w="7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hideMark/>
          </w:tcPr>
          <w:p w:rsidR="00870B0E"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hideMark/>
          </w:tcPr>
          <w:p w:rsidR="00870B0E"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1.800,00</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1001DC" w:rsidRDefault="005837B3" w:rsidP="001001DC">
            <w:pPr>
              <w:spacing w:after="0" w:line="240" w:lineRule="auto"/>
              <w:jc w:val="center"/>
              <w:rPr>
                <w:rFonts w:ascii="Times New Roman" w:eastAsia="Times New Roman" w:hAnsi="Times New Roman"/>
                <w:b/>
                <w:sz w:val="16"/>
                <w:szCs w:val="16"/>
                <w:lang w:eastAsia="tr-TR"/>
              </w:rPr>
            </w:pPr>
            <w:r>
              <w:rPr>
                <w:rFonts w:ascii="Times New Roman" w:eastAsia="Times New Roman" w:hAnsi="Times New Roman"/>
                <w:b/>
                <w:sz w:val="16"/>
                <w:szCs w:val="16"/>
                <w:lang w:eastAsia="tr-TR"/>
              </w:rPr>
              <w:t>8.</w:t>
            </w:r>
          </w:p>
        </w:tc>
        <w:tc>
          <w:tcPr>
            <w:tcW w:w="434" w:type="dxa"/>
            <w:shd w:val="clear" w:color="auto" w:fill="auto"/>
            <w:noWrap/>
            <w:vAlign w:val="center"/>
            <w:hideMark/>
          </w:tcPr>
          <w:p w:rsidR="00870B0E" w:rsidRDefault="00870B0E" w:rsidP="00A8360A">
            <w:pPr>
              <w:spacing w:after="0" w:line="240" w:lineRule="auto"/>
              <w:jc w:val="center"/>
              <w:rPr>
                <w:rFonts w:ascii="Times New Roman" w:eastAsia="Times New Roman" w:hAnsi="Times New Roman"/>
                <w:sz w:val="16"/>
                <w:szCs w:val="16"/>
                <w:lang w:eastAsia="tr-TR"/>
              </w:rPr>
            </w:pPr>
          </w:p>
        </w:tc>
        <w:tc>
          <w:tcPr>
            <w:tcW w:w="4108" w:type="dxa"/>
            <w:shd w:val="clear" w:color="auto" w:fill="auto"/>
            <w:noWrap/>
          </w:tcPr>
          <w:p w:rsidR="00870B0E" w:rsidRPr="00334D68" w:rsidRDefault="00870B0E" w:rsidP="00A8360A">
            <w:pPr>
              <w:tabs>
                <w:tab w:val="left" w:pos="7310"/>
              </w:tabs>
              <w:ind w:right="162"/>
              <w:contextualSpacing/>
              <w:rPr>
                <w:rFonts w:ascii="Times New Roman" w:eastAsia="Times New Roman" w:hAnsi="Times New Roman"/>
                <w:color w:val="000000"/>
                <w:sz w:val="18"/>
                <w:szCs w:val="18"/>
              </w:rPr>
            </w:pPr>
            <w:r w:rsidRPr="005C5259">
              <w:rPr>
                <w:rFonts w:ascii="Times New Roman" w:eastAsia="Times New Roman" w:hAnsi="Times New Roman"/>
                <w:b/>
                <w:sz w:val="18"/>
                <w:szCs w:val="18"/>
              </w:rPr>
              <w:t>Beyaz bayrak ve Beslenme dostu Okul sertifikasına sahip okul sayısın</w:t>
            </w:r>
            <w:r>
              <w:rPr>
                <w:rFonts w:ascii="Times New Roman" w:eastAsia="Times New Roman" w:hAnsi="Times New Roman"/>
                <w:b/>
                <w:sz w:val="18"/>
                <w:szCs w:val="18"/>
              </w:rPr>
              <w:t>ı çoğaltmak.</w:t>
            </w:r>
          </w:p>
        </w:tc>
        <w:tc>
          <w:tcPr>
            <w:tcW w:w="1390" w:type="dxa"/>
            <w:shd w:val="clear" w:color="auto" w:fill="auto"/>
            <w:noWrap/>
            <w:vAlign w:val="center"/>
          </w:tcPr>
          <w:p w:rsidR="00870B0E" w:rsidRPr="001001DC" w:rsidRDefault="00870B0E" w:rsidP="00A8360A">
            <w:pPr>
              <w:tabs>
                <w:tab w:val="left" w:pos="7310"/>
              </w:tabs>
              <w:ind w:left="-236" w:right="130"/>
              <w:contextualSpacing/>
              <w:jc w:val="right"/>
              <w:rPr>
                <w:rFonts w:ascii="Times New Roman" w:hAnsi="Times New Roman"/>
                <w:b/>
                <w:sz w:val="18"/>
                <w:szCs w:val="18"/>
              </w:rPr>
            </w:pPr>
            <w:r w:rsidRPr="001001DC">
              <w:rPr>
                <w:rFonts w:ascii="Times New Roman" w:hAnsi="Times New Roman"/>
                <w:b/>
                <w:sz w:val="18"/>
                <w:szCs w:val="18"/>
              </w:rPr>
              <w:t>1.500,00</w:t>
            </w:r>
          </w:p>
        </w:tc>
        <w:tc>
          <w:tcPr>
            <w:tcW w:w="740" w:type="dxa"/>
            <w:shd w:val="clear" w:color="auto" w:fill="auto"/>
            <w:noWrap/>
            <w:vAlign w:val="center"/>
            <w:hideMark/>
          </w:tcPr>
          <w:p w:rsidR="00870B0E" w:rsidRPr="001A53A5" w:rsidRDefault="001A53A5" w:rsidP="001A53A5">
            <w:pPr>
              <w:spacing w:after="0" w:line="240" w:lineRule="auto"/>
              <w:jc w:val="right"/>
              <w:rPr>
                <w:rFonts w:ascii="Times New Roman" w:eastAsia="Times New Roman" w:hAnsi="Times New Roman"/>
                <w:b/>
                <w:bCs/>
                <w:sz w:val="16"/>
                <w:szCs w:val="16"/>
                <w:lang w:eastAsia="tr-TR"/>
              </w:rPr>
            </w:pPr>
            <w:r w:rsidRPr="001A53A5">
              <w:rPr>
                <w:rFonts w:ascii="Times New Roman" w:eastAsia="Times New Roman" w:hAnsi="Times New Roman"/>
                <w:b/>
                <w:bCs/>
                <w:sz w:val="16"/>
                <w:szCs w:val="16"/>
                <w:lang w:eastAsia="tr-TR"/>
              </w:rPr>
              <w:t>0,00149</w:t>
            </w:r>
          </w:p>
        </w:tc>
        <w:tc>
          <w:tcPr>
            <w:tcW w:w="1081" w:type="dxa"/>
            <w:shd w:val="clear" w:color="auto" w:fill="auto"/>
            <w:noWrap/>
            <w:vAlign w:val="center"/>
            <w:hideMark/>
          </w:tcPr>
          <w:p w:rsidR="00870B0E" w:rsidRPr="001001DC" w:rsidRDefault="00870B0E" w:rsidP="00A8360A">
            <w:pPr>
              <w:spacing w:after="0" w:line="240" w:lineRule="auto"/>
              <w:jc w:val="right"/>
              <w:rPr>
                <w:rFonts w:ascii="Times New Roman" w:eastAsia="Times New Roman" w:hAnsi="Times New Roman"/>
                <w:b/>
                <w:sz w:val="18"/>
                <w:szCs w:val="18"/>
                <w:lang w:eastAsia="tr-TR"/>
              </w:rPr>
            </w:pPr>
            <w:r w:rsidRPr="001001DC">
              <w:rPr>
                <w:rFonts w:ascii="Times New Roman" w:eastAsia="Times New Roman" w:hAnsi="Times New Roman"/>
                <w:b/>
                <w:sz w:val="18"/>
                <w:szCs w:val="18"/>
                <w:lang w:eastAsia="tr-TR"/>
              </w:rPr>
              <w:t>0,00</w:t>
            </w:r>
          </w:p>
        </w:tc>
        <w:tc>
          <w:tcPr>
            <w:tcW w:w="640" w:type="dxa"/>
            <w:shd w:val="clear" w:color="auto" w:fill="auto"/>
            <w:noWrap/>
            <w:vAlign w:val="center"/>
            <w:hideMark/>
          </w:tcPr>
          <w:p w:rsidR="00870B0E" w:rsidRPr="001001DC" w:rsidRDefault="00870B0E" w:rsidP="00A8360A">
            <w:pPr>
              <w:spacing w:after="0" w:line="240" w:lineRule="auto"/>
              <w:jc w:val="right"/>
              <w:rPr>
                <w:rFonts w:ascii="Times New Roman" w:eastAsia="Times New Roman" w:hAnsi="Times New Roman"/>
                <w:b/>
                <w:sz w:val="18"/>
                <w:szCs w:val="18"/>
                <w:lang w:eastAsia="tr-TR"/>
              </w:rPr>
            </w:pPr>
          </w:p>
        </w:tc>
        <w:tc>
          <w:tcPr>
            <w:tcW w:w="1390" w:type="dxa"/>
            <w:shd w:val="clear" w:color="auto" w:fill="auto"/>
            <w:noWrap/>
            <w:vAlign w:val="center"/>
            <w:hideMark/>
          </w:tcPr>
          <w:p w:rsidR="00870B0E" w:rsidRPr="001001DC" w:rsidRDefault="00870B0E" w:rsidP="00A8360A">
            <w:pPr>
              <w:spacing w:after="0" w:line="240" w:lineRule="auto"/>
              <w:jc w:val="right"/>
              <w:rPr>
                <w:rFonts w:ascii="Times New Roman" w:eastAsia="Times New Roman" w:hAnsi="Times New Roman"/>
                <w:b/>
                <w:sz w:val="18"/>
                <w:szCs w:val="18"/>
                <w:lang w:eastAsia="tr-TR"/>
              </w:rPr>
            </w:pPr>
            <w:r w:rsidRPr="001001DC">
              <w:rPr>
                <w:rFonts w:ascii="Times New Roman" w:eastAsia="Times New Roman" w:hAnsi="Times New Roman"/>
                <w:b/>
                <w:sz w:val="18"/>
                <w:szCs w:val="18"/>
                <w:lang w:eastAsia="tr-TR"/>
              </w:rPr>
              <w:t>1.500,00</w:t>
            </w:r>
          </w:p>
        </w:tc>
        <w:tc>
          <w:tcPr>
            <w:tcW w:w="640" w:type="dxa"/>
            <w:shd w:val="clear" w:color="auto" w:fill="auto"/>
            <w:noWrap/>
            <w:vAlign w:val="center"/>
            <w:hideMark/>
          </w:tcPr>
          <w:p w:rsidR="00870B0E" w:rsidRPr="001001DC" w:rsidRDefault="0053213E" w:rsidP="00A8360A">
            <w:pPr>
              <w:spacing w:after="0" w:line="240" w:lineRule="auto"/>
              <w:jc w:val="right"/>
              <w:rPr>
                <w:rFonts w:ascii="Times New Roman" w:eastAsia="Times New Roman" w:hAnsi="Times New Roman"/>
                <w:b/>
                <w:sz w:val="18"/>
                <w:szCs w:val="18"/>
                <w:lang w:eastAsia="tr-TR"/>
              </w:rPr>
            </w:pPr>
            <w:r>
              <w:rPr>
                <w:rFonts w:ascii="Times New Roman" w:eastAsia="Times New Roman" w:hAnsi="Times New Roman"/>
                <w:b/>
                <w:sz w:val="18"/>
                <w:szCs w:val="18"/>
                <w:lang w:eastAsia="tr-TR"/>
              </w:rPr>
              <w:t>0,00149</w:t>
            </w:r>
          </w:p>
        </w:tc>
      </w:tr>
      <w:tr w:rsidR="00870B0E" w:rsidRPr="008904AD" w:rsidTr="0053213E">
        <w:trPr>
          <w:cantSplit/>
          <w:trHeight w:val="20"/>
          <w:jc w:val="center"/>
        </w:trPr>
        <w:tc>
          <w:tcPr>
            <w:tcW w:w="500" w:type="dxa"/>
            <w:shd w:val="clear" w:color="auto" w:fill="auto"/>
            <w:noWrap/>
            <w:vAlign w:val="bottom"/>
            <w:hideMark/>
          </w:tcPr>
          <w:p w:rsidR="00870B0E" w:rsidRPr="008904AD" w:rsidRDefault="00870B0E" w:rsidP="00A8360A">
            <w:pPr>
              <w:spacing w:after="0" w:line="240" w:lineRule="auto"/>
              <w:rPr>
                <w:rFonts w:ascii="Times New Roman" w:eastAsia="Times New Roman" w:hAnsi="Times New Roman"/>
                <w:sz w:val="16"/>
                <w:szCs w:val="16"/>
                <w:lang w:eastAsia="tr-TR"/>
              </w:rPr>
            </w:pPr>
          </w:p>
        </w:tc>
        <w:tc>
          <w:tcPr>
            <w:tcW w:w="434" w:type="dxa"/>
            <w:shd w:val="clear" w:color="auto" w:fill="auto"/>
            <w:noWrap/>
            <w:vAlign w:val="center"/>
            <w:hideMark/>
          </w:tcPr>
          <w:p w:rsidR="00870B0E" w:rsidRDefault="00870B0E" w:rsidP="00A8360A">
            <w:pPr>
              <w:spacing w:after="0" w:line="240" w:lineRule="auto"/>
              <w:jc w:val="center"/>
              <w:rPr>
                <w:rFonts w:ascii="Times New Roman" w:eastAsia="Times New Roman" w:hAnsi="Times New Roman"/>
                <w:sz w:val="16"/>
                <w:szCs w:val="16"/>
                <w:lang w:eastAsia="tr-TR"/>
              </w:rPr>
            </w:pPr>
          </w:p>
        </w:tc>
        <w:tc>
          <w:tcPr>
            <w:tcW w:w="4108" w:type="dxa"/>
            <w:shd w:val="clear" w:color="auto" w:fill="auto"/>
            <w:noWrap/>
          </w:tcPr>
          <w:p w:rsidR="00870B0E" w:rsidRPr="00334D68" w:rsidRDefault="00870B0E" w:rsidP="00A8360A">
            <w:pPr>
              <w:tabs>
                <w:tab w:val="left" w:pos="7310"/>
              </w:tabs>
              <w:ind w:right="162"/>
              <w:contextualSpacing/>
              <w:rPr>
                <w:rFonts w:ascii="Times New Roman" w:eastAsia="Times New Roman" w:hAnsi="Times New Roman"/>
                <w:color w:val="000000"/>
                <w:sz w:val="18"/>
                <w:szCs w:val="18"/>
              </w:rPr>
            </w:pPr>
            <w:r w:rsidRPr="002B050A">
              <w:rPr>
                <w:rFonts w:ascii="Times New Roman" w:eastAsia="Times New Roman" w:hAnsi="Times New Roman"/>
                <w:sz w:val="18"/>
                <w:szCs w:val="18"/>
              </w:rPr>
              <w:t>Beyaz bayrak ve Beslenme dostu Okul sertifikasına sahip okul sayısını çoğaltması için gerekli işlemlerin yapılması</w:t>
            </w:r>
          </w:p>
        </w:tc>
        <w:tc>
          <w:tcPr>
            <w:tcW w:w="1390" w:type="dxa"/>
            <w:shd w:val="clear" w:color="auto" w:fill="auto"/>
            <w:noWrap/>
            <w:vAlign w:val="center"/>
          </w:tcPr>
          <w:p w:rsidR="00870B0E" w:rsidRDefault="00870B0E" w:rsidP="00A8360A">
            <w:pPr>
              <w:tabs>
                <w:tab w:val="left" w:pos="7310"/>
              </w:tabs>
              <w:ind w:left="-236" w:right="130"/>
              <w:contextualSpacing/>
              <w:jc w:val="right"/>
              <w:rPr>
                <w:rFonts w:ascii="Times New Roman" w:hAnsi="Times New Roman"/>
                <w:sz w:val="18"/>
                <w:szCs w:val="18"/>
              </w:rPr>
            </w:pPr>
            <w:r>
              <w:rPr>
                <w:rFonts w:ascii="Times New Roman" w:hAnsi="Times New Roman"/>
                <w:sz w:val="18"/>
                <w:szCs w:val="18"/>
              </w:rPr>
              <w:t>1.500,00</w:t>
            </w:r>
          </w:p>
        </w:tc>
        <w:tc>
          <w:tcPr>
            <w:tcW w:w="7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hideMark/>
          </w:tcPr>
          <w:p w:rsidR="00870B0E"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hideMark/>
          </w:tcPr>
          <w:p w:rsidR="00870B0E" w:rsidRDefault="00870B0E" w:rsidP="00A8360A">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1.500,00</w:t>
            </w:r>
          </w:p>
        </w:tc>
        <w:tc>
          <w:tcPr>
            <w:tcW w:w="640" w:type="dxa"/>
            <w:shd w:val="clear" w:color="auto" w:fill="auto"/>
            <w:noWrap/>
            <w:vAlign w:val="center"/>
            <w:hideMark/>
          </w:tcPr>
          <w:p w:rsidR="00870B0E" w:rsidRPr="008904AD" w:rsidRDefault="00870B0E" w:rsidP="00A8360A">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8904AD" w:rsidRDefault="005837B3" w:rsidP="00287A90">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9.</w:t>
            </w:r>
          </w:p>
        </w:tc>
        <w:tc>
          <w:tcPr>
            <w:tcW w:w="434"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4108" w:type="dxa"/>
            <w:shd w:val="clear" w:color="auto" w:fill="auto"/>
            <w:vAlign w:val="center"/>
          </w:tcPr>
          <w:p w:rsidR="00870B0E" w:rsidRPr="005A7F0B" w:rsidRDefault="00870B0E" w:rsidP="00287A90">
            <w:pPr>
              <w:spacing w:after="0" w:line="240" w:lineRule="auto"/>
              <w:jc w:val="both"/>
              <w:rPr>
                <w:rFonts w:ascii="Times New Roman" w:eastAsia="Times New Roman" w:hAnsi="Times New Roman"/>
                <w:b/>
                <w:bCs/>
                <w:color w:val="FF0000"/>
                <w:sz w:val="16"/>
                <w:szCs w:val="16"/>
                <w:lang w:eastAsia="tr-TR"/>
              </w:rPr>
            </w:pPr>
            <w:r w:rsidRPr="005A7F0B">
              <w:rPr>
                <w:rFonts w:ascii="Times New Roman" w:eastAsia="Times New Roman" w:hAnsi="Times New Roman"/>
                <w:b/>
                <w:bCs/>
                <w:sz w:val="18"/>
                <w:szCs w:val="16"/>
                <w:lang w:eastAsia="tr-TR"/>
              </w:rPr>
              <w:t>İş gücü piyasasının talep ettiği beceriler ile uyumlu bireyler yetiştirerek istihdamı edilebilirliği arttırmak.</w:t>
            </w:r>
          </w:p>
        </w:tc>
        <w:tc>
          <w:tcPr>
            <w:tcW w:w="1390" w:type="dxa"/>
            <w:shd w:val="clear" w:color="auto" w:fill="auto"/>
            <w:noWrap/>
            <w:vAlign w:val="center"/>
          </w:tcPr>
          <w:p w:rsidR="00870B0E" w:rsidRPr="000506DA" w:rsidRDefault="00870B0E" w:rsidP="009D2F56">
            <w:pPr>
              <w:spacing w:after="0" w:line="240" w:lineRule="auto"/>
              <w:jc w:val="right"/>
              <w:rPr>
                <w:rFonts w:ascii="Times New Roman" w:eastAsia="Times New Roman" w:hAnsi="Times New Roman"/>
                <w:b/>
                <w:bCs/>
                <w:sz w:val="18"/>
                <w:szCs w:val="18"/>
                <w:lang w:eastAsia="tr-TR"/>
              </w:rPr>
            </w:pPr>
            <w:r w:rsidRPr="000506DA">
              <w:rPr>
                <w:rFonts w:ascii="Times New Roman" w:eastAsia="Times New Roman" w:hAnsi="Times New Roman"/>
                <w:b/>
                <w:bCs/>
                <w:sz w:val="18"/>
                <w:szCs w:val="18"/>
                <w:lang w:eastAsia="tr-TR"/>
              </w:rPr>
              <w:t>40.536,00</w:t>
            </w:r>
          </w:p>
        </w:tc>
        <w:tc>
          <w:tcPr>
            <w:tcW w:w="740" w:type="dxa"/>
            <w:shd w:val="clear" w:color="auto" w:fill="auto"/>
            <w:noWrap/>
            <w:vAlign w:val="center"/>
            <w:hideMark/>
          </w:tcPr>
          <w:p w:rsidR="00870B0E" w:rsidRPr="001A53A5" w:rsidRDefault="001A53A5" w:rsidP="001A53A5">
            <w:pPr>
              <w:spacing w:after="0" w:line="240" w:lineRule="auto"/>
              <w:jc w:val="right"/>
              <w:rPr>
                <w:rFonts w:ascii="Times New Roman" w:eastAsia="Times New Roman" w:hAnsi="Times New Roman"/>
                <w:b/>
                <w:bCs/>
                <w:sz w:val="16"/>
                <w:szCs w:val="16"/>
                <w:lang w:eastAsia="tr-TR"/>
              </w:rPr>
            </w:pPr>
            <w:r w:rsidRPr="001A53A5">
              <w:rPr>
                <w:rFonts w:ascii="Times New Roman" w:eastAsia="Times New Roman" w:hAnsi="Times New Roman"/>
                <w:b/>
                <w:bCs/>
                <w:sz w:val="16"/>
                <w:szCs w:val="16"/>
                <w:lang w:eastAsia="tr-TR"/>
              </w:rPr>
              <w:t>0,04018</w:t>
            </w:r>
            <w:r w:rsidR="00870B0E" w:rsidRPr="001A53A5">
              <w:rPr>
                <w:rFonts w:ascii="Times New Roman" w:eastAsia="Times New Roman" w:hAnsi="Times New Roman"/>
                <w:b/>
                <w:bCs/>
                <w:sz w:val="16"/>
                <w:szCs w:val="16"/>
                <w:lang w:eastAsia="tr-TR"/>
              </w:rPr>
              <w:t> </w:t>
            </w:r>
          </w:p>
        </w:tc>
        <w:tc>
          <w:tcPr>
            <w:tcW w:w="1081" w:type="dxa"/>
            <w:shd w:val="clear" w:color="auto" w:fill="auto"/>
            <w:noWrap/>
            <w:vAlign w:val="center"/>
            <w:hideMark/>
          </w:tcPr>
          <w:p w:rsidR="00870B0E" w:rsidRPr="000506DA" w:rsidRDefault="00870B0E" w:rsidP="009D2F56">
            <w:pPr>
              <w:spacing w:after="0" w:line="240" w:lineRule="auto"/>
              <w:jc w:val="right"/>
              <w:rPr>
                <w:rFonts w:ascii="Times New Roman" w:eastAsia="Times New Roman" w:hAnsi="Times New Roman"/>
                <w:b/>
                <w:bCs/>
                <w:sz w:val="18"/>
                <w:szCs w:val="18"/>
                <w:lang w:eastAsia="tr-TR"/>
              </w:rPr>
            </w:pPr>
            <w:r w:rsidRPr="000506DA">
              <w:rPr>
                <w:rFonts w:ascii="Times New Roman" w:eastAsia="Times New Roman" w:hAnsi="Times New Roman"/>
                <w:b/>
                <w:bCs/>
                <w:sz w:val="18"/>
                <w:szCs w:val="18"/>
                <w:lang w:eastAsia="tr-TR"/>
              </w:rPr>
              <w:t>0,00 </w:t>
            </w:r>
          </w:p>
        </w:tc>
        <w:tc>
          <w:tcPr>
            <w:tcW w:w="640" w:type="dxa"/>
            <w:shd w:val="clear" w:color="auto" w:fill="auto"/>
            <w:noWrap/>
            <w:vAlign w:val="center"/>
            <w:hideMark/>
          </w:tcPr>
          <w:p w:rsidR="00870B0E" w:rsidRPr="000506DA" w:rsidRDefault="00870B0E" w:rsidP="009D2F56">
            <w:pPr>
              <w:spacing w:after="0" w:line="240" w:lineRule="auto"/>
              <w:jc w:val="right"/>
              <w:rPr>
                <w:rFonts w:ascii="Times New Roman" w:eastAsia="Times New Roman" w:hAnsi="Times New Roman"/>
                <w:b/>
                <w:bCs/>
                <w:sz w:val="18"/>
                <w:szCs w:val="18"/>
                <w:lang w:eastAsia="tr-TR"/>
              </w:rPr>
            </w:pPr>
            <w:r w:rsidRPr="000506DA">
              <w:rPr>
                <w:rFonts w:ascii="Times New Roman" w:eastAsia="Times New Roman" w:hAnsi="Times New Roman"/>
                <w:b/>
                <w:bCs/>
                <w:sz w:val="18"/>
                <w:szCs w:val="18"/>
                <w:lang w:eastAsia="tr-TR"/>
              </w:rPr>
              <w:t> </w:t>
            </w:r>
          </w:p>
        </w:tc>
        <w:tc>
          <w:tcPr>
            <w:tcW w:w="1390" w:type="dxa"/>
            <w:shd w:val="clear" w:color="auto" w:fill="auto"/>
            <w:noWrap/>
            <w:vAlign w:val="center"/>
            <w:hideMark/>
          </w:tcPr>
          <w:p w:rsidR="00870B0E" w:rsidRPr="000506DA" w:rsidRDefault="00870B0E" w:rsidP="009D2F56">
            <w:pPr>
              <w:spacing w:after="0" w:line="240" w:lineRule="auto"/>
              <w:jc w:val="right"/>
              <w:rPr>
                <w:rFonts w:ascii="Times New Roman" w:eastAsia="Times New Roman" w:hAnsi="Times New Roman"/>
                <w:b/>
                <w:bCs/>
                <w:sz w:val="18"/>
                <w:szCs w:val="18"/>
                <w:lang w:eastAsia="tr-TR"/>
              </w:rPr>
            </w:pPr>
            <w:r w:rsidRPr="000506DA">
              <w:rPr>
                <w:rFonts w:ascii="Times New Roman" w:eastAsia="Times New Roman" w:hAnsi="Times New Roman"/>
                <w:b/>
                <w:bCs/>
                <w:sz w:val="18"/>
                <w:szCs w:val="18"/>
                <w:lang w:eastAsia="tr-TR"/>
              </w:rPr>
              <w:t>40.536,00 </w:t>
            </w:r>
          </w:p>
        </w:tc>
        <w:tc>
          <w:tcPr>
            <w:tcW w:w="640" w:type="dxa"/>
            <w:shd w:val="clear" w:color="auto" w:fill="auto"/>
            <w:noWrap/>
            <w:vAlign w:val="center"/>
            <w:hideMark/>
          </w:tcPr>
          <w:p w:rsidR="00870B0E" w:rsidRPr="000506DA" w:rsidRDefault="0053213E" w:rsidP="009D2F56">
            <w:pPr>
              <w:spacing w:after="0" w:line="240" w:lineRule="auto"/>
              <w:jc w:val="right"/>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0,04018</w:t>
            </w:r>
            <w:r w:rsidR="00870B0E" w:rsidRPr="000506DA">
              <w:rPr>
                <w:rFonts w:ascii="Times New Roman" w:eastAsia="Times New Roman" w:hAnsi="Times New Roman"/>
                <w:b/>
                <w:bCs/>
                <w:sz w:val="18"/>
                <w:szCs w:val="18"/>
                <w:lang w:eastAsia="tr-TR"/>
              </w:rPr>
              <w:t> </w:t>
            </w:r>
          </w:p>
        </w:tc>
      </w:tr>
      <w:tr w:rsidR="00870B0E" w:rsidRPr="008904AD" w:rsidTr="0053213E">
        <w:trPr>
          <w:cantSplit/>
          <w:trHeight w:val="20"/>
          <w:jc w:val="center"/>
        </w:trPr>
        <w:tc>
          <w:tcPr>
            <w:tcW w:w="500" w:type="dxa"/>
            <w:vMerge w:val="restart"/>
            <w:shd w:val="clear" w:color="auto" w:fill="auto"/>
            <w:noWrap/>
            <w:vAlign w:val="center"/>
            <w:hideMark/>
          </w:tcPr>
          <w:p w:rsidR="00870B0E" w:rsidRPr="008904AD" w:rsidRDefault="00870B0E" w:rsidP="00846C82">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p w:rsidR="00870B0E" w:rsidRPr="008904AD" w:rsidRDefault="00870B0E" w:rsidP="00846C82">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434" w:type="dxa"/>
            <w:shd w:val="clear" w:color="auto" w:fill="auto"/>
            <w:noWrap/>
            <w:vAlign w:val="center"/>
            <w:hideMark/>
          </w:tcPr>
          <w:p w:rsidR="00870B0E" w:rsidRPr="008904AD" w:rsidRDefault="00870B0E" w:rsidP="00846C82">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1</w:t>
            </w:r>
          </w:p>
        </w:tc>
        <w:tc>
          <w:tcPr>
            <w:tcW w:w="4108" w:type="dxa"/>
            <w:shd w:val="clear" w:color="auto" w:fill="auto"/>
          </w:tcPr>
          <w:p w:rsidR="00870B0E" w:rsidRPr="00BD23DE" w:rsidRDefault="00870B0E" w:rsidP="00846C82">
            <w:pPr>
              <w:tabs>
                <w:tab w:val="left" w:pos="7310"/>
              </w:tabs>
              <w:ind w:right="162"/>
              <w:contextualSpacing/>
              <w:rPr>
                <w:rFonts w:ascii="Times New Roman" w:hAnsi="Times New Roman"/>
                <w:sz w:val="18"/>
                <w:szCs w:val="18"/>
              </w:rPr>
            </w:pPr>
            <w:r w:rsidRPr="00BD23DE">
              <w:rPr>
                <w:rFonts w:ascii="Times New Roman" w:hAnsi="Times New Roman"/>
                <w:sz w:val="18"/>
                <w:szCs w:val="18"/>
              </w:rPr>
              <w:t>Eğitim-Sektör İşbirliği toplantılarının yapılması</w:t>
            </w:r>
          </w:p>
        </w:tc>
        <w:tc>
          <w:tcPr>
            <w:tcW w:w="1390" w:type="dxa"/>
            <w:shd w:val="clear" w:color="auto" w:fill="auto"/>
            <w:noWrap/>
            <w:vAlign w:val="center"/>
          </w:tcPr>
          <w:p w:rsidR="00870B0E" w:rsidRPr="001D61B7" w:rsidRDefault="00870B0E" w:rsidP="000506DA">
            <w:pPr>
              <w:tabs>
                <w:tab w:val="left" w:pos="7310"/>
              </w:tabs>
              <w:spacing w:after="0"/>
              <w:ind w:left="-236" w:right="130"/>
              <w:contextualSpacing/>
              <w:jc w:val="right"/>
              <w:rPr>
                <w:rFonts w:ascii="Times New Roman" w:hAnsi="Times New Roman"/>
                <w:sz w:val="18"/>
                <w:szCs w:val="18"/>
              </w:rPr>
            </w:pPr>
            <w:r>
              <w:rPr>
                <w:rFonts w:ascii="Times New Roman" w:hAnsi="Times New Roman"/>
                <w:sz w:val="18"/>
                <w:szCs w:val="18"/>
              </w:rPr>
              <w:t xml:space="preserve">  10.000,00</w:t>
            </w:r>
          </w:p>
        </w:tc>
        <w:tc>
          <w:tcPr>
            <w:tcW w:w="740"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081"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390"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10.000,00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r>
      <w:tr w:rsidR="00870B0E" w:rsidRPr="008904AD" w:rsidTr="0053213E">
        <w:trPr>
          <w:cantSplit/>
          <w:trHeight w:val="20"/>
          <w:jc w:val="center"/>
        </w:trPr>
        <w:tc>
          <w:tcPr>
            <w:tcW w:w="500" w:type="dxa"/>
            <w:vMerge/>
            <w:shd w:val="clear" w:color="auto" w:fill="auto"/>
            <w:noWrap/>
            <w:vAlign w:val="center"/>
            <w:hideMark/>
          </w:tcPr>
          <w:p w:rsidR="00870B0E" w:rsidRPr="008904AD" w:rsidRDefault="00870B0E" w:rsidP="00846C82">
            <w:pPr>
              <w:spacing w:after="0" w:line="240" w:lineRule="auto"/>
              <w:jc w:val="center"/>
              <w:rPr>
                <w:rFonts w:ascii="Times New Roman" w:eastAsia="Times New Roman" w:hAnsi="Times New Roman"/>
                <w:sz w:val="16"/>
                <w:szCs w:val="16"/>
                <w:lang w:eastAsia="tr-TR"/>
              </w:rPr>
            </w:pPr>
          </w:p>
        </w:tc>
        <w:tc>
          <w:tcPr>
            <w:tcW w:w="434" w:type="dxa"/>
            <w:shd w:val="clear" w:color="auto" w:fill="auto"/>
            <w:noWrap/>
            <w:vAlign w:val="center"/>
            <w:hideMark/>
          </w:tcPr>
          <w:p w:rsidR="00870B0E" w:rsidRPr="008904AD" w:rsidRDefault="00870B0E" w:rsidP="00846C8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4108" w:type="dxa"/>
            <w:shd w:val="clear" w:color="auto" w:fill="auto"/>
          </w:tcPr>
          <w:p w:rsidR="00870B0E" w:rsidRPr="00BD23DE" w:rsidRDefault="00870B0E" w:rsidP="00846C82">
            <w:pPr>
              <w:tabs>
                <w:tab w:val="left" w:pos="7310"/>
              </w:tabs>
              <w:ind w:right="162"/>
              <w:contextualSpacing/>
              <w:rPr>
                <w:rFonts w:ascii="Times New Roman" w:hAnsi="Times New Roman"/>
                <w:sz w:val="18"/>
                <w:szCs w:val="18"/>
              </w:rPr>
            </w:pPr>
            <w:r w:rsidRPr="00BD23DE">
              <w:rPr>
                <w:rFonts w:ascii="Times New Roman" w:hAnsi="Times New Roman"/>
                <w:sz w:val="18"/>
                <w:szCs w:val="18"/>
              </w:rPr>
              <w:t>Öğrencilerin, ilgili alanlardaki bilgilerinin pekiştirilmesi için Kariyer Günlerinin Düzenlenmesi.</w:t>
            </w:r>
          </w:p>
        </w:tc>
        <w:tc>
          <w:tcPr>
            <w:tcW w:w="1390" w:type="dxa"/>
            <w:shd w:val="clear" w:color="auto" w:fill="auto"/>
            <w:noWrap/>
            <w:vAlign w:val="center"/>
          </w:tcPr>
          <w:p w:rsidR="00870B0E" w:rsidRDefault="00870B0E" w:rsidP="00846C82">
            <w:pPr>
              <w:tabs>
                <w:tab w:val="left" w:pos="7310"/>
              </w:tabs>
              <w:ind w:left="-236" w:right="130"/>
              <w:contextualSpacing/>
              <w:jc w:val="right"/>
              <w:rPr>
                <w:rFonts w:ascii="Times New Roman" w:hAnsi="Times New Roman"/>
                <w:sz w:val="18"/>
                <w:szCs w:val="18"/>
              </w:rPr>
            </w:pPr>
            <w:r>
              <w:rPr>
                <w:rFonts w:ascii="Times New Roman" w:hAnsi="Times New Roman"/>
                <w:sz w:val="18"/>
                <w:szCs w:val="18"/>
              </w:rPr>
              <w:t>1.000,00</w:t>
            </w:r>
          </w:p>
        </w:tc>
        <w:tc>
          <w:tcPr>
            <w:tcW w:w="740"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p>
        </w:tc>
        <w:tc>
          <w:tcPr>
            <w:tcW w:w="640"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1.000,00</w:t>
            </w:r>
          </w:p>
        </w:tc>
        <w:tc>
          <w:tcPr>
            <w:tcW w:w="640"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vMerge/>
            <w:shd w:val="clear" w:color="auto" w:fill="auto"/>
            <w:noWrap/>
            <w:vAlign w:val="center"/>
            <w:hideMark/>
          </w:tcPr>
          <w:p w:rsidR="00870B0E" w:rsidRPr="008904AD" w:rsidRDefault="00870B0E" w:rsidP="00846C82">
            <w:pPr>
              <w:spacing w:after="0" w:line="240" w:lineRule="auto"/>
              <w:jc w:val="center"/>
              <w:rPr>
                <w:rFonts w:ascii="Times New Roman" w:eastAsia="Times New Roman" w:hAnsi="Times New Roman"/>
                <w:sz w:val="16"/>
                <w:szCs w:val="16"/>
                <w:lang w:eastAsia="tr-TR"/>
              </w:rPr>
            </w:pPr>
          </w:p>
        </w:tc>
        <w:tc>
          <w:tcPr>
            <w:tcW w:w="434" w:type="dxa"/>
            <w:shd w:val="clear" w:color="auto" w:fill="auto"/>
            <w:noWrap/>
            <w:vAlign w:val="center"/>
            <w:hideMark/>
          </w:tcPr>
          <w:p w:rsidR="00870B0E" w:rsidRPr="008904AD" w:rsidRDefault="00870B0E" w:rsidP="00846C82">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c>
          <w:tcPr>
            <w:tcW w:w="4108" w:type="dxa"/>
            <w:shd w:val="clear" w:color="auto" w:fill="auto"/>
          </w:tcPr>
          <w:p w:rsidR="00870B0E" w:rsidRPr="00BD23DE" w:rsidRDefault="00870B0E" w:rsidP="00846C82">
            <w:pPr>
              <w:tabs>
                <w:tab w:val="left" w:pos="7310"/>
              </w:tabs>
              <w:ind w:right="162"/>
              <w:contextualSpacing/>
              <w:rPr>
                <w:rFonts w:ascii="Times New Roman" w:hAnsi="Times New Roman"/>
                <w:sz w:val="18"/>
                <w:szCs w:val="18"/>
              </w:rPr>
            </w:pPr>
            <w:r w:rsidRPr="00BD23DE">
              <w:rPr>
                <w:rFonts w:ascii="Times New Roman" w:hAnsi="Times New Roman"/>
                <w:sz w:val="18"/>
                <w:szCs w:val="18"/>
              </w:rPr>
              <w:t xml:space="preserve">Mesleki ve Teknik Ortaöğretim Kurumları Mezunlarının İzlenmesi (e-mezun) Projesi kapsamında e-mezun web </w:t>
            </w:r>
            <w:proofErr w:type="spellStart"/>
            <w:r w:rsidRPr="00BD23DE">
              <w:rPr>
                <w:rFonts w:ascii="Times New Roman" w:hAnsi="Times New Roman"/>
                <w:sz w:val="18"/>
                <w:szCs w:val="18"/>
              </w:rPr>
              <w:t>portalının</w:t>
            </w:r>
            <w:proofErr w:type="spellEnd"/>
            <w:r w:rsidRPr="00BD23DE">
              <w:rPr>
                <w:rFonts w:ascii="Times New Roman" w:hAnsi="Times New Roman"/>
                <w:sz w:val="18"/>
                <w:szCs w:val="18"/>
              </w:rPr>
              <w:t xml:space="preserve"> tanıtımının yapılması.</w:t>
            </w:r>
          </w:p>
        </w:tc>
        <w:tc>
          <w:tcPr>
            <w:tcW w:w="1390" w:type="dxa"/>
            <w:shd w:val="clear" w:color="auto" w:fill="auto"/>
            <w:noWrap/>
            <w:vAlign w:val="center"/>
          </w:tcPr>
          <w:p w:rsidR="00870B0E" w:rsidRDefault="00870B0E" w:rsidP="00846C82">
            <w:pPr>
              <w:tabs>
                <w:tab w:val="left" w:pos="7310"/>
              </w:tabs>
              <w:ind w:left="-236" w:right="130"/>
              <w:contextualSpacing/>
              <w:jc w:val="right"/>
              <w:rPr>
                <w:rFonts w:ascii="Times New Roman" w:hAnsi="Times New Roman"/>
                <w:sz w:val="18"/>
                <w:szCs w:val="18"/>
              </w:rPr>
            </w:pPr>
            <w:r>
              <w:rPr>
                <w:rFonts w:ascii="Times New Roman" w:hAnsi="Times New Roman"/>
                <w:sz w:val="18"/>
                <w:szCs w:val="18"/>
              </w:rPr>
              <w:t>29.536,00</w:t>
            </w:r>
          </w:p>
        </w:tc>
        <w:tc>
          <w:tcPr>
            <w:tcW w:w="740"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081"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r>
              <w:rPr>
                <w:rFonts w:ascii="Times New Roman" w:eastAsia="Times New Roman" w:hAnsi="Times New Roman"/>
                <w:sz w:val="16"/>
                <w:szCs w:val="16"/>
                <w:lang w:eastAsia="tr-TR"/>
              </w:rPr>
              <w:t>0,00</w:t>
            </w:r>
          </w:p>
        </w:tc>
        <w:tc>
          <w:tcPr>
            <w:tcW w:w="640"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390"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29.536,00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846C82">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8904AD" w:rsidRDefault="005837B3" w:rsidP="00287A90">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10.</w:t>
            </w:r>
          </w:p>
        </w:tc>
        <w:tc>
          <w:tcPr>
            <w:tcW w:w="434"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4108" w:type="dxa"/>
            <w:shd w:val="clear" w:color="auto" w:fill="auto"/>
            <w:vAlign w:val="center"/>
          </w:tcPr>
          <w:p w:rsidR="00870B0E" w:rsidRPr="00773125" w:rsidRDefault="00870B0E" w:rsidP="00543B96">
            <w:pPr>
              <w:jc w:val="both"/>
              <w:rPr>
                <w:rFonts w:ascii="Times New Roman" w:eastAsia="Times New Roman" w:hAnsi="Times New Roman"/>
                <w:b/>
                <w:bCs/>
                <w:sz w:val="18"/>
                <w:szCs w:val="18"/>
                <w:lang w:eastAsia="tr-TR"/>
              </w:rPr>
            </w:pPr>
            <w:r w:rsidRPr="00773125">
              <w:rPr>
                <w:rFonts w:ascii="Times New Roman" w:eastAsia="Times New Roman" w:hAnsi="Times New Roman"/>
                <w:b/>
                <w:bCs/>
                <w:sz w:val="18"/>
                <w:szCs w:val="18"/>
                <w:lang w:eastAsia="tr-TR"/>
              </w:rPr>
              <w:t xml:space="preserve">Uluslararası hareketlilikleri arttırmak, bu sayede katılımcıların yaşayarak öğrenmelerini sağlamak </w:t>
            </w:r>
          </w:p>
        </w:tc>
        <w:tc>
          <w:tcPr>
            <w:tcW w:w="1390" w:type="dxa"/>
            <w:shd w:val="clear" w:color="auto" w:fill="auto"/>
            <w:noWrap/>
            <w:vAlign w:val="center"/>
          </w:tcPr>
          <w:p w:rsidR="00870B0E" w:rsidRPr="00773125" w:rsidRDefault="00870B0E" w:rsidP="009D2F56">
            <w:pPr>
              <w:spacing w:after="0" w:line="240" w:lineRule="auto"/>
              <w:jc w:val="right"/>
              <w:rPr>
                <w:rFonts w:ascii="Times New Roman" w:eastAsia="Times New Roman" w:hAnsi="Times New Roman"/>
                <w:b/>
                <w:bCs/>
                <w:sz w:val="18"/>
                <w:szCs w:val="18"/>
                <w:lang w:eastAsia="tr-TR"/>
              </w:rPr>
            </w:pPr>
            <w:r w:rsidRPr="00773125">
              <w:rPr>
                <w:rFonts w:ascii="Times New Roman" w:eastAsia="Times New Roman" w:hAnsi="Times New Roman"/>
                <w:b/>
                <w:bCs/>
                <w:sz w:val="18"/>
                <w:szCs w:val="18"/>
                <w:lang w:eastAsia="tr-TR"/>
              </w:rPr>
              <w:t>1.000,00</w:t>
            </w:r>
          </w:p>
        </w:tc>
        <w:tc>
          <w:tcPr>
            <w:tcW w:w="740" w:type="dxa"/>
            <w:shd w:val="clear" w:color="auto" w:fill="auto"/>
            <w:noWrap/>
            <w:vAlign w:val="center"/>
            <w:hideMark/>
          </w:tcPr>
          <w:p w:rsidR="00870B0E" w:rsidRPr="001A53A5" w:rsidRDefault="001A53A5" w:rsidP="001A53A5">
            <w:pPr>
              <w:spacing w:after="0" w:line="240" w:lineRule="auto"/>
              <w:jc w:val="right"/>
              <w:rPr>
                <w:rFonts w:ascii="Times New Roman" w:eastAsia="Times New Roman" w:hAnsi="Times New Roman"/>
                <w:b/>
                <w:bCs/>
                <w:sz w:val="16"/>
                <w:szCs w:val="16"/>
                <w:lang w:eastAsia="tr-TR"/>
              </w:rPr>
            </w:pPr>
            <w:r w:rsidRPr="001A53A5">
              <w:rPr>
                <w:rFonts w:ascii="Times New Roman" w:eastAsia="Times New Roman" w:hAnsi="Times New Roman"/>
                <w:b/>
                <w:bCs/>
                <w:sz w:val="16"/>
                <w:szCs w:val="16"/>
                <w:lang w:eastAsia="tr-TR"/>
              </w:rPr>
              <w:t>0,00099</w:t>
            </w:r>
            <w:r w:rsidR="00870B0E" w:rsidRPr="001A53A5">
              <w:rPr>
                <w:rFonts w:ascii="Times New Roman" w:eastAsia="Times New Roman" w:hAnsi="Times New Roman"/>
                <w:b/>
                <w:bCs/>
                <w:sz w:val="16"/>
                <w:szCs w:val="16"/>
                <w:lang w:eastAsia="tr-TR"/>
              </w:rPr>
              <w:t> </w:t>
            </w:r>
          </w:p>
        </w:tc>
        <w:tc>
          <w:tcPr>
            <w:tcW w:w="1081" w:type="dxa"/>
            <w:shd w:val="clear" w:color="auto" w:fill="auto"/>
            <w:noWrap/>
            <w:vAlign w:val="center"/>
            <w:hideMark/>
          </w:tcPr>
          <w:p w:rsidR="00870B0E" w:rsidRPr="00773125" w:rsidRDefault="00870B0E" w:rsidP="009D2F56">
            <w:pPr>
              <w:spacing w:after="0" w:line="240" w:lineRule="auto"/>
              <w:jc w:val="right"/>
              <w:rPr>
                <w:rFonts w:ascii="Times New Roman" w:eastAsia="Times New Roman" w:hAnsi="Times New Roman"/>
                <w:b/>
                <w:bCs/>
                <w:sz w:val="18"/>
                <w:szCs w:val="18"/>
                <w:lang w:eastAsia="tr-TR"/>
              </w:rPr>
            </w:pPr>
            <w:r w:rsidRPr="00773125">
              <w:rPr>
                <w:rFonts w:ascii="Times New Roman" w:eastAsia="Times New Roman" w:hAnsi="Times New Roman"/>
                <w:b/>
                <w:bCs/>
                <w:sz w:val="18"/>
                <w:szCs w:val="18"/>
                <w:lang w:eastAsia="tr-TR"/>
              </w:rPr>
              <w:t>0,00 </w:t>
            </w:r>
          </w:p>
        </w:tc>
        <w:tc>
          <w:tcPr>
            <w:tcW w:w="640" w:type="dxa"/>
            <w:shd w:val="clear" w:color="auto" w:fill="auto"/>
            <w:noWrap/>
            <w:vAlign w:val="center"/>
            <w:hideMark/>
          </w:tcPr>
          <w:p w:rsidR="00870B0E" w:rsidRPr="00773125" w:rsidRDefault="00870B0E" w:rsidP="009D2F56">
            <w:pPr>
              <w:spacing w:after="0" w:line="240" w:lineRule="auto"/>
              <w:jc w:val="right"/>
              <w:rPr>
                <w:rFonts w:ascii="Times New Roman" w:eastAsia="Times New Roman" w:hAnsi="Times New Roman"/>
                <w:b/>
                <w:bCs/>
                <w:sz w:val="18"/>
                <w:szCs w:val="18"/>
                <w:lang w:eastAsia="tr-TR"/>
              </w:rPr>
            </w:pPr>
            <w:r w:rsidRPr="00773125">
              <w:rPr>
                <w:rFonts w:ascii="Times New Roman" w:eastAsia="Times New Roman" w:hAnsi="Times New Roman"/>
                <w:b/>
                <w:bCs/>
                <w:sz w:val="18"/>
                <w:szCs w:val="18"/>
                <w:lang w:eastAsia="tr-TR"/>
              </w:rPr>
              <w:t> </w:t>
            </w:r>
          </w:p>
        </w:tc>
        <w:tc>
          <w:tcPr>
            <w:tcW w:w="1390" w:type="dxa"/>
            <w:shd w:val="clear" w:color="auto" w:fill="auto"/>
            <w:noWrap/>
            <w:vAlign w:val="center"/>
            <w:hideMark/>
          </w:tcPr>
          <w:p w:rsidR="00870B0E" w:rsidRPr="00773125" w:rsidRDefault="00870B0E" w:rsidP="009D2F56">
            <w:pPr>
              <w:spacing w:after="0" w:line="240" w:lineRule="auto"/>
              <w:jc w:val="right"/>
              <w:rPr>
                <w:rFonts w:ascii="Times New Roman" w:eastAsia="Times New Roman" w:hAnsi="Times New Roman"/>
                <w:b/>
                <w:bCs/>
                <w:sz w:val="18"/>
                <w:szCs w:val="18"/>
                <w:lang w:eastAsia="tr-TR"/>
              </w:rPr>
            </w:pPr>
            <w:r w:rsidRPr="00773125">
              <w:rPr>
                <w:rFonts w:ascii="Times New Roman" w:eastAsia="Times New Roman" w:hAnsi="Times New Roman"/>
                <w:b/>
                <w:bCs/>
                <w:sz w:val="18"/>
                <w:szCs w:val="18"/>
                <w:lang w:eastAsia="tr-TR"/>
              </w:rPr>
              <w:t>1.000,00 </w:t>
            </w:r>
          </w:p>
        </w:tc>
        <w:tc>
          <w:tcPr>
            <w:tcW w:w="640" w:type="dxa"/>
            <w:shd w:val="clear" w:color="auto" w:fill="auto"/>
            <w:noWrap/>
            <w:vAlign w:val="center"/>
            <w:hideMark/>
          </w:tcPr>
          <w:p w:rsidR="00870B0E" w:rsidRPr="00773125" w:rsidRDefault="0053213E" w:rsidP="009D2F56">
            <w:pPr>
              <w:spacing w:after="0" w:line="240" w:lineRule="auto"/>
              <w:jc w:val="right"/>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0,00099</w:t>
            </w:r>
            <w:r w:rsidR="00870B0E" w:rsidRPr="00773125">
              <w:rPr>
                <w:rFonts w:ascii="Times New Roman" w:eastAsia="Times New Roman" w:hAnsi="Times New Roman"/>
                <w:b/>
                <w:bCs/>
                <w:sz w:val="18"/>
                <w:szCs w:val="18"/>
                <w:lang w:eastAsia="tr-TR"/>
              </w:rPr>
              <w:t> </w:t>
            </w:r>
          </w:p>
        </w:tc>
      </w:tr>
      <w:tr w:rsidR="00870B0E" w:rsidRPr="008904AD" w:rsidTr="0053213E">
        <w:trPr>
          <w:cantSplit/>
          <w:trHeight w:val="20"/>
          <w:jc w:val="center"/>
        </w:trPr>
        <w:tc>
          <w:tcPr>
            <w:tcW w:w="500"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p w:rsidR="00870B0E" w:rsidRPr="008904AD" w:rsidRDefault="00870B0E" w:rsidP="00287A90">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434"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1</w:t>
            </w:r>
          </w:p>
        </w:tc>
        <w:tc>
          <w:tcPr>
            <w:tcW w:w="4108" w:type="dxa"/>
            <w:shd w:val="clear" w:color="auto" w:fill="auto"/>
            <w:vAlign w:val="center"/>
          </w:tcPr>
          <w:p w:rsidR="00870B0E" w:rsidRPr="00E80752" w:rsidRDefault="00870B0E" w:rsidP="00543B96">
            <w:pPr>
              <w:jc w:val="both"/>
              <w:rPr>
                <w:rFonts w:ascii="Times New Roman" w:eastAsia="Times New Roman" w:hAnsi="Times New Roman"/>
                <w:bCs/>
                <w:color w:val="FF0000"/>
                <w:sz w:val="18"/>
                <w:szCs w:val="18"/>
                <w:lang w:eastAsia="tr-TR"/>
              </w:rPr>
            </w:pPr>
            <w:r w:rsidRPr="00E80752">
              <w:rPr>
                <w:rFonts w:ascii="Times New Roman" w:eastAsia="Times New Roman" w:hAnsi="Times New Roman"/>
                <w:sz w:val="18"/>
                <w:szCs w:val="18"/>
                <w:lang w:eastAsia="tr-TR"/>
              </w:rPr>
              <w:t>Ulusal ajansın proje çağrılarının tüm okullara duyurulması, proje yazımı ile ilgili gerekli eğitimlerin verilmesi ve proje başvuru süresince isteyenlere teknik desteğin sunulması.</w:t>
            </w: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1.000,00</w:t>
            </w:r>
          </w:p>
        </w:tc>
        <w:tc>
          <w:tcPr>
            <w:tcW w:w="7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081"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39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1.000,00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8904AD" w:rsidRDefault="005837B3" w:rsidP="00287A90">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11.</w:t>
            </w:r>
          </w:p>
        </w:tc>
        <w:tc>
          <w:tcPr>
            <w:tcW w:w="434" w:type="dxa"/>
            <w:shd w:val="clear" w:color="auto" w:fill="auto"/>
            <w:noWrap/>
            <w:vAlign w:val="center"/>
            <w:hideMark/>
          </w:tcPr>
          <w:p w:rsidR="00870B0E" w:rsidRPr="00AB3933" w:rsidRDefault="00870B0E" w:rsidP="00287A90">
            <w:pPr>
              <w:spacing w:after="0" w:line="240" w:lineRule="auto"/>
              <w:jc w:val="center"/>
              <w:rPr>
                <w:rFonts w:ascii="Times New Roman" w:eastAsia="Times New Roman" w:hAnsi="Times New Roman"/>
                <w:b/>
                <w:bCs/>
                <w:sz w:val="16"/>
                <w:szCs w:val="16"/>
                <w:lang w:eastAsia="tr-TR"/>
              </w:rPr>
            </w:pPr>
            <w:r w:rsidRPr="00AB3933">
              <w:rPr>
                <w:rFonts w:ascii="Times New Roman" w:eastAsia="Times New Roman" w:hAnsi="Times New Roman"/>
                <w:b/>
                <w:bCs/>
                <w:sz w:val="16"/>
                <w:szCs w:val="16"/>
                <w:lang w:eastAsia="tr-TR"/>
              </w:rPr>
              <w:t> </w:t>
            </w:r>
          </w:p>
        </w:tc>
        <w:tc>
          <w:tcPr>
            <w:tcW w:w="4108" w:type="dxa"/>
            <w:shd w:val="clear" w:color="auto" w:fill="auto"/>
            <w:vAlign w:val="center"/>
          </w:tcPr>
          <w:p w:rsidR="00870B0E" w:rsidRPr="004869DA" w:rsidRDefault="00870B0E" w:rsidP="004869DA">
            <w:pPr>
              <w:spacing w:after="0"/>
              <w:rPr>
                <w:rFonts w:ascii="Times New Roman" w:eastAsia="Times New Roman" w:hAnsi="Times New Roman"/>
                <w:b/>
                <w:bCs/>
                <w:sz w:val="18"/>
                <w:szCs w:val="16"/>
                <w:lang w:eastAsia="tr-TR"/>
              </w:rPr>
            </w:pPr>
            <w:r w:rsidRPr="004869DA">
              <w:rPr>
                <w:rFonts w:ascii="Times New Roman" w:eastAsia="Times New Roman" w:hAnsi="Times New Roman"/>
                <w:b/>
                <w:bCs/>
                <w:iCs/>
                <w:sz w:val="18"/>
                <w:szCs w:val="18"/>
                <w:lang w:eastAsia="tr-TR"/>
              </w:rPr>
              <w:t xml:space="preserve">2016 yılı sonuna kadar </w:t>
            </w:r>
            <w:r w:rsidRPr="004869DA">
              <w:rPr>
                <w:rFonts w:ascii="Times New Roman" w:hAnsi="Times New Roman"/>
                <w:b/>
                <w:sz w:val="18"/>
                <w:szCs w:val="18"/>
              </w:rPr>
              <w:t>Her yıl en az bir hizmet içi eğitime katılan personel sayısının tüm personel sayısına oranını % 75’e ulaştırmak.</w:t>
            </w:r>
          </w:p>
        </w:tc>
        <w:tc>
          <w:tcPr>
            <w:tcW w:w="1390" w:type="dxa"/>
            <w:shd w:val="clear" w:color="auto" w:fill="auto"/>
            <w:noWrap/>
            <w:vAlign w:val="center"/>
          </w:tcPr>
          <w:p w:rsidR="00870B0E" w:rsidRPr="004869DA" w:rsidRDefault="00870B0E" w:rsidP="009D2F56">
            <w:pPr>
              <w:spacing w:after="0" w:line="240" w:lineRule="auto"/>
              <w:jc w:val="right"/>
              <w:rPr>
                <w:rFonts w:ascii="Times New Roman" w:eastAsia="Times New Roman" w:hAnsi="Times New Roman"/>
                <w:b/>
                <w:bCs/>
                <w:sz w:val="18"/>
                <w:szCs w:val="18"/>
                <w:lang w:eastAsia="tr-TR"/>
              </w:rPr>
            </w:pPr>
            <w:r w:rsidRPr="004869DA">
              <w:rPr>
                <w:rFonts w:ascii="Times New Roman" w:eastAsia="Times New Roman" w:hAnsi="Times New Roman"/>
                <w:b/>
                <w:bCs/>
                <w:sz w:val="18"/>
                <w:szCs w:val="18"/>
                <w:lang w:eastAsia="tr-TR"/>
              </w:rPr>
              <w:t>1.000,00</w:t>
            </w:r>
          </w:p>
        </w:tc>
        <w:tc>
          <w:tcPr>
            <w:tcW w:w="740" w:type="dxa"/>
            <w:shd w:val="clear" w:color="auto" w:fill="auto"/>
            <w:noWrap/>
            <w:vAlign w:val="center"/>
            <w:hideMark/>
          </w:tcPr>
          <w:p w:rsidR="00870B0E" w:rsidRPr="001A53A5" w:rsidRDefault="001A53A5" w:rsidP="001A53A5">
            <w:pPr>
              <w:spacing w:after="0" w:line="240" w:lineRule="auto"/>
              <w:jc w:val="right"/>
              <w:rPr>
                <w:rFonts w:ascii="Times New Roman" w:eastAsia="Times New Roman" w:hAnsi="Times New Roman"/>
                <w:b/>
                <w:bCs/>
                <w:sz w:val="16"/>
                <w:szCs w:val="16"/>
                <w:lang w:eastAsia="tr-TR"/>
              </w:rPr>
            </w:pPr>
            <w:r w:rsidRPr="001A53A5">
              <w:rPr>
                <w:rFonts w:ascii="Times New Roman" w:eastAsia="Times New Roman" w:hAnsi="Times New Roman"/>
                <w:b/>
                <w:bCs/>
                <w:sz w:val="16"/>
                <w:szCs w:val="16"/>
                <w:lang w:eastAsia="tr-TR"/>
              </w:rPr>
              <w:t>0,00099</w:t>
            </w:r>
          </w:p>
        </w:tc>
        <w:tc>
          <w:tcPr>
            <w:tcW w:w="1081" w:type="dxa"/>
            <w:shd w:val="clear" w:color="auto" w:fill="auto"/>
            <w:noWrap/>
            <w:vAlign w:val="center"/>
            <w:hideMark/>
          </w:tcPr>
          <w:p w:rsidR="00870B0E" w:rsidRPr="004869DA" w:rsidRDefault="00870B0E" w:rsidP="009D2F56">
            <w:pPr>
              <w:spacing w:after="0" w:line="240" w:lineRule="auto"/>
              <w:jc w:val="right"/>
              <w:rPr>
                <w:rFonts w:ascii="Times New Roman" w:eastAsia="Times New Roman" w:hAnsi="Times New Roman"/>
                <w:b/>
                <w:bCs/>
                <w:sz w:val="18"/>
                <w:szCs w:val="18"/>
                <w:lang w:eastAsia="tr-TR"/>
              </w:rPr>
            </w:pPr>
            <w:r w:rsidRPr="004869DA">
              <w:rPr>
                <w:rFonts w:ascii="Times New Roman" w:eastAsia="Times New Roman" w:hAnsi="Times New Roman"/>
                <w:b/>
                <w:bCs/>
                <w:sz w:val="18"/>
                <w:szCs w:val="18"/>
                <w:lang w:eastAsia="tr-TR"/>
              </w:rPr>
              <w:t>0,00 </w:t>
            </w:r>
          </w:p>
        </w:tc>
        <w:tc>
          <w:tcPr>
            <w:tcW w:w="640" w:type="dxa"/>
            <w:shd w:val="clear" w:color="auto" w:fill="auto"/>
            <w:noWrap/>
            <w:vAlign w:val="center"/>
            <w:hideMark/>
          </w:tcPr>
          <w:p w:rsidR="00870B0E" w:rsidRPr="004869DA" w:rsidRDefault="00870B0E" w:rsidP="009D2F56">
            <w:pPr>
              <w:spacing w:after="0" w:line="240" w:lineRule="auto"/>
              <w:jc w:val="right"/>
              <w:rPr>
                <w:rFonts w:ascii="Times New Roman" w:eastAsia="Times New Roman" w:hAnsi="Times New Roman"/>
                <w:b/>
                <w:bCs/>
                <w:sz w:val="18"/>
                <w:szCs w:val="18"/>
                <w:lang w:eastAsia="tr-TR"/>
              </w:rPr>
            </w:pPr>
            <w:r w:rsidRPr="004869DA">
              <w:rPr>
                <w:rFonts w:ascii="Times New Roman" w:eastAsia="Times New Roman" w:hAnsi="Times New Roman"/>
                <w:b/>
                <w:bCs/>
                <w:sz w:val="18"/>
                <w:szCs w:val="18"/>
                <w:lang w:eastAsia="tr-TR"/>
              </w:rPr>
              <w:t> </w:t>
            </w:r>
          </w:p>
        </w:tc>
        <w:tc>
          <w:tcPr>
            <w:tcW w:w="1390" w:type="dxa"/>
            <w:shd w:val="clear" w:color="auto" w:fill="auto"/>
            <w:noWrap/>
            <w:vAlign w:val="center"/>
            <w:hideMark/>
          </w:tcPr>
          <w:p w:rsidR="00870B0E" w:rsidRPr="004869DA" w:rsidRDefault="00870B0E" w:rsidP="009D2F56">
            <w:pPr>
              <w:spacing w:after="0" w:line="240" w:lineRule="auto"/>
              <w:jc w:val="right"/>
              <w:rPr>
                <w:rFonts w:ascii="Times New Roman" w:eastAsia="Times New Roman" w:hAnsi="Times New Roman"/>
                <w:b/>
                <w:bCs/>
                <w:sz w:val="18"/>
                <w:szCs w:val="18"/>
                <w:lang w:eastAsia="tr-TR"/>
              </w:rPr>
            </w:pPr>
            <w:r w:rsidRPr="004869DA">
              <w:rPr>
                <w:rFonts w:ascii="Times New Roman" w:eastAsia="Times New Roman" w:hAnsi="Times New Roman"/>
                <w:b/>
                <w:bCs/>
                <w:sz w:val="18"/>
                <w:szCs w:val="18"/>
                <w:lang w:eastAsia="tr-TR"/>
              </w:rPr>
              <w:t>1.000,00 </w:t>
            </w:r>
          </w:p>
        </w:tc>
        <w:tc>
          <w:tcPr>
            <w:tcW w:w="640" w:type="dxa"/>
            <w:shd w:val="clear" w:color="auto" w:fill="auto"/>
            <w:noWrap/>
            <w:vAlign w:val="center"/>
            <w:hideMark/>
          </w:tcPr>
          <w:p w:rsidR="00870B0E" w:rsidRPr="004869DA" w:rsidRDefault="0053213E" w:rsidP="009D2F56">
            <w:pPr>
              <w:spacing w:after="0" w:line="240" w:lineRule="auto"/>
              <w:jc w:val="right"/>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0,00099</w:t>
            </w:r>
            <w:r w:rsidR="00870B0E" w:rsidRPr="004869DA">
              <w:rPr>
                <w:rFonts w:ascii="Times New Roman" w:eastAsia="Times New Roman" w:hAnsi="Times New Roman"/>
                <w:b/>
                <w:bCs/>
                <w:sz w:val="18"/>
                <w:szCs w:val="18"/>
                <w:lang w:eastAsia="tr-TR"/>
              </w:rPr>
              <w:t> </w:t>
            </w:r>
          </w:p>
        </w:tc>
      </w:tr>
      <w:tr w:rsidR="00870B0E" w:rsidRPr="008904AD" w:rsidTr="0053213E">
        <w:trPr>
          <w:cantSplit/>
          <w:trHeight w:val="20"/>
          <w:jc w:val="center"/>
        </w:trPr>
        <w:tc>
          <w:tcPr>
            <w:tcW w:w="500"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p w:rsidR="00870B0E" w:rsidRPr="008904AD" w:rsidRDefault="00870B0E" w:rsidP="00287A90">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434"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1</w:t>
            </w:r>
          </w:p>
        </w:tc>
        <w:tc>
          <w:tcPr>
            <w:tcW w:w="4108" w:type="dxa"/>
            <w:shd w:val="clear" w:color="auto" w:fill="auto"/>
            <w:vAlign w:val="center"/>
          </w:tcPr>
          <w:p w:rsidR="00870B0E" w:rsidRPr="002A107A" w:rsidRDefault="00870B0E" w:rsidP="004869DA">
            <w:pPr>
              <w:spacing w:after="0"/>
              <w:rPr>
                <w:rFonts w:ascii="Times New Roman" w:eastAsia="Times New Roman" w:hAnsi="Times New Roman"/>
                <w:sz w:val="18"/>
                <w:szCs w:val="18"/>
                <w:lang w:eastAsia="tr-TR"/>
              </w:rPr>
            </w:pPr>
            <w:r w:rsidRPr="002A107A">
              <w:rPr>
                <w:rFonts w:ascii="Times New Roman" w:eastAsia="Times New Roman" w:hAnsi="Times New Roman"/>
                <w:sz w:val="18"/>
                <w:szCs w:val="18"/>
                <w:lang w:eastAsia="tr-TR"/>
              </w:rPr>
              <w:t>Öğretmenlerin eğitim ihtiyaçla</w:t>
            </w:r>
            <w:r>
              <w:rPr>
                <w:rFonts w:ascii="Times New Roman" w:eastAsia="Times New Roman" w:hAnsi="Times New Roman"/>
                <w:sz w:val="18"/>
                <w:szCs w:val="18"/>
                <w:lang w:eastAsia="tr-TR"/>
              </w:rPr>
              <w:t xml:space="preserve">rının belirlenmesi, izlenmesi, değerlendirilmesi ve gerekli kursların açılmasına yönelik </w:t>
            </w:r>
            <w:r w:rsidRPr="002A107A">
              <w:rPr>
                <w:rFonts w:ascii="Times New Roman" w:eastAsia="Times New Roman" w:hAnsi="Times New Roman"/>
                <w:sz w:val="18"/>
                <w:szCs w:val="18"/>
                <w:lang w:eastAsia="tr-TR"/>
              </w:rPr>
              <w:t xml:space="preserve">çalışmaların </w:t>
            </w:r>
            <w:r>
              <w:rPr>
                <w:rFonts w:ascii="Times New Roman" w:eastAsia="Times New Roman" w:hAnsi="Times New Roman"/>
                <w:sz w:val="18"/>
                <w:szCs w:val="18"/>
                <w:lang w:eastAsia="tr-TR"/>
              </w:rPr>
              <w:t>yapılması.</w:t>
            </w: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1.000,00</w:t>
            </w:r>
          </w:p>
        </w:tc>
        <w:tc>
          <w:tcPr>
            <w:tcW w:w="7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081"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39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1.000,00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8904AD" w:rsidRDefault="005837B3" w:rsidP="00287A90">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12.</w:t>
            </w:r>
          </w:p>
        </w:tc>
        <w:tc>
          <w:tcPr>
            <w:tcW w:w="434"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4108" w:type="dxa"/>
            <w:shd w:val="clear" w:color="auto" w:fill="auto"/>
            <w:vAlign w:val="center"/>
          </w:tcPr>
          <w:p w:rsidR="00870B0E" w:rsidRPr="007A2AE9" w:rsidRDefault="00870B0E" w:rsidP="007A2AE9">
            <w:pPr>
              <w:spacing w:after="0"/>
              <w:rPr>
                <w:rFonts w:ascii="Times New Roman" w:eastAsia="Times New Roman" w:hAnsi="Times New Roman"/>
                <w:b/>
                <w:bCs/>
                <w:sz w:val="18"/>
                <w:szCs w:val="18"/>
                <w:lang w:eastAsia="tr-TR"/>
              </w:rPr>
            </w:pPr>
            <w:r w:rsidRPr="007A2AE9">
              <w:rPr>
                <w:rFonts w:ascii="Times New Roman" w:eastAsia="Times New Roman" w:hAnsi="Times New Roman"/>
                <w:b/>
                <w:bCs/>
                <w:sz w:val="18"/>
                <w:szCs w:val="18"/>
                <w:lang w:eastAsia="tr-TR"/>
              </w:rPr>
              <w:t>2016 yılı sonuna kadar 2007 deprem yönetmeliği, TSE 825, yangın ve sığınak yönetmeliğine uygun, 20 adet eğitim binasının deprem tahkikinin yapılarak, tahkiki yapılan eğitim binaların içinden ihtiyaç duyulanların güçlendirme inşaatının yaptırılması için gerekli yazışmaları düzenlemek.</w:t>
            </w: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3.000.000,00</w:t>
            </w:r>
          </w:p>
        </w:tc>
        <w:tc>
          <w:tcPr>
            <w:tcW w:w="740" w:type="dxa"/>
            <w:shd w:val="clear" w:color="auto" w:fill="auto"/>
            <w:noWrap/>
            <w:vAlign w:val="center"/>
            <w:hideMark/>
          </w:tcPr>
          <w:p w:rsidR="00870B0E" w:rsidRPr="001A53A5" w:rsidRDefault="001A53A5" w:rsidP="001A53A5">
            <w:pPr>
              <w:spacing w:after="0" w:line="240" w:lineRule="auto"/>
              <w:jc w:val="right"/>
              <w:rPr>
                <w:rFonts w:ascii="Times New Roman" w:eastAsia="Times New Roman" w:hAnsi="Times New Roman"/>
                <w:b/>
                <w:bCs/>
                <w:sz w:val="16"/>
                <w:szCs w:val="16"/>
                <w:lang w:eastAsia="tr-TR"/>
              </w:rPr>
            </w:pPr>
            <w:r w:rsidRPr="001A53A5">
              <w:rPr>
                <w:rFonts w:ascii="Times New Roman" w:eastAsia="Times New Roman" w:hAnsi="Times New Roman"/>
                <w:b/>
                <w:bCs/>
                <w:sz w:val="16"/>
                <w:szCs w:val="16"/>
                <w:lang w:eastAsia="tr-TR"/>
              </w:rPr>
              <w:t>2,97390</w:t>
            </w:r>
            <w:r w:rsidR="00870B0E" w:rsidRPr="008904AD">
              <w:rPr>
                <w:rFonts w:ascii="Times New Roman" w:eastAsia="Times New Roman" w:hAnsi="Times New Roman"/>
                <w:b/>
                <w:bCs/>
                <w:sz w:val="16"/>
                <w:szCs w:val="16"/>
                <w:lang w:eastAsia="tr-TR"/>
              </w:rPr>
              <w:t> </w:t>
            </w:r>
          </w:p>
        </w:tc>
        <w:tc>
          <w:tcPr>
            <w:tcW w:w="1081"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139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3.000.000,00</w:t>
            </w:r>
            <w:r w:rsidRPr="008904AD">
              <w:rPr>
                <w:rFonts w:ascii="Times New Roman" w:eastAsia="Times New Roman" w:hAnsi="Times New Roman"/>
                <w:b/>
                <w:bCs/>
                <w:sz w:val="16"/>
                <w:szCs w:val="16"/>
                <w:lang w:eastAsia="tr-TR"/>
              </w:rPr>
              <w:t> </w:t>
            </w:r>
          </w:p>
        </w:tc>
        <w:tc>
          <w:tcPr>
            <w:tcW w:w="640" w:type="dxa"/>
            <w:shd w:val="clear" w:color="auto" w:fill="auto"/>
            <w:noWrap/>
            <w:vAlign w:val="center"/>
            <w:hideMark/>
          </w:tcPr>
          <w:p w:rsidR="00870B0E" w:rsidRPr="008904AD" w:rsidRDefault="0053213E" w:rsidP="009D2F56">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2,97345</w:t>
            </w:r>
            <w:r w:rsidR="00870B0E" w:rsidRPr="008904AD">
              <w:rPr>
                <w:rFonts w:ascii="Times New Roman" w:eastAsia="Times New Roman" w:hAnsi="Times New Roman"/>
                <w:b/>
                <w:bCs/>
                <w:sz w:val="16"/>
                <w:szCs w:val="16"/>
                <w:lang w:eastAsia="tr-TR"/>
              </w:rPr>
              <w:t> </w:t>
            </w:r>
          </w:p>
        </w:tc>
      </w:tr>
      <w:tr w:rsidR="00870B0E" w:rsidRPr="008904AD" w:rsidTr="0053213E">
        <w:trPr>
          <w:cantSplit/>
          <w:trHeight w:val="20"/>
          <w:jc w:val="center"/>
        </w:trPr>
        <w:tc>
          <w:tcPr>
            <w:tcW w:w="500"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sz w:val="16"/>
                <w:szCs w:val="16"/>
                <w:lang w:eastAsia="tr-TR"/>
              </w:rPr>
            </w:pPr>
          </w:p>
        </w:tc>
        <w:tc>
          <w:tcPr>
            <w:tcW w:w="434" w:type="dxa"/>
            <w:shd w:val="clear" w:color="auto" w:fill="auto"/>
            <w:noWrap/>
            <w:vAlign w:val="center"/>
            <w:hideMark/>
          </w:tcPr>
          <w:p w:rsidR="00870B0E" w:rsidRPr="008904AD" w:rsidRDefault="00870B0E" w:rsidP="00287A90">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c>
          <w:tcPr>
            <w:tcW w:w="4108" w:type="dxa"/>
            <w:shd w:val="clear" w:color="auto" w:fill="auto"/>
            <w:vAlign w:val="center"/>
          </w:tcPr>
          <w:p w:rsidR="00870B0E" w:rsidRPr="007A2AE9" w:rsidRDefault="00870B0E" w:rsidP="007A2AE9">
            <w:pPr>
              <w:spacing w:after="0"/>
              <w:rPr>
                <w:rFonts w:ascii="Times New Roman" w:eastAsia="Times New Roman" w:hAnsi="Times New Roman"/>
                <w:sz w:val="18"/>
                <w:szCs w:val="18"/>
              </w:rPr>
            </w:pPr>
            <w:r w:rsidRPr="001D764E">
              <w:rPr>
                <w:rFonts w:ascii="Times New Roman" w:eastAsia="Times New Roman" w:hAnsi="Times New Roman"/>
                <w:sz w:val="20"/>
                <w:szCs w:val="20"/>
              </w:rPr>
              <w:t>Mevcut eğitim binalarının depreme karşı güçlendirmesinin yapılması.</w:t>
            </w:r>
          </w:p>
        </w:tc>
        <w:tc>
          <w:tcPr>
            <w:tcW w:w="1390" w:type="dxa"/>
            <w:shd w:val="clear" w:color="auto" w:fill="auto"/>
            <w:noWrap/>
            <w:vAlign w:val="center"/>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b/>
                <w:bCs/>
                <w:sz w:val="16"/>
                <w:szCs w:val="16"/>
                <w:lang w:eastAsia="tr-TR"/>
              </w:rPr>
              <w:t>3.000.000,00</w:t>
            </w:r>
          </w:p>
        </w:tc>
        <w:tc>
          <w:tcPr>
            <w:tcW w:w="7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b/>
                <w:bCs/>
                <w:sz w:val="16"/>
                <w:szCs w:val="16"/>
                <w:lang w:eastAsia="tr-TR"/>
              </w:rPr>
              <w:t>3.000.000,00</w:t>
            </w:r>
          </w:p>
        </w:tc>
        <w:tc>
          <w:tcPr>
            <w:tcW w:w="640" w:type="dxa"/>
            <w:shd w:val="clear" w:color="auto" w:fill="auto"/>
            <w:noWrap/>
            <w:vAlign w:val="center"/>
            <w:hideMark/>
          </w:tcPr>
          <w:p w:rsidR="00870B0E" w:rsidRPr="008904AD" w:rsidRDefault="00870B0E" w:rsidP="009D2F56">
            <w:pPr>
              <w:spacing w:after="0" w:line="240" w:lineRule="auto"/>
              <w:jc w:val="right"/>
              <w:rPr>
                <w:rFonts w:ascii="Times New Roman" w:eastAsia="Times New Roman" w:hAnsi="Times New Roman"/>
                <w:sz w:val="16"/>
                <w:szCs w:val="16"/>
                <w:lang w:eastAsia="tr-TR"/>
              </w:rPr>
            </w:pP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8904AD" w:rsidRDefault="005837B3" w:rsidP="00C85718">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13.</w:t>
            </w:r>
          </w:p>
        </w:tc>
        <w:tc>
          <w:tcPr>
            <w:tcW w:w="434" w:type="dxa"/>
            <w:shd w:val="clear" w:color="auto" w:fill="auto"/>
            <w:noWrap/>
            <w:vAlign w:val="center"/>
            <w:hideMark/>
          </w:tcPr>
          <w:p w:rsidR="00870B0E" w:rsidRPr="008904AD" w:rsidRDefault="00870B0E" w:rsidP="00C85718">
            <w:pPr>
              <w:spacing w:after="0" w:line="240" w:lineRule="auto"/>
              <w:jc w:val="center"/>
              <w:rPr>
                <w:rFonts w:ascii="Times New Roman" w:eastAsia="Times New Roman" w:hAnsi="Times New Roman"/>
                <w:b/>
                <w:bCs/>
                <w:sz w:val="16"/>
                <w:szCs w:val="16"/>
                <w:lang w:eastAsia="tr-TR"/>
              </w:rPr>
            </w:pPr>
          </w:p>
        </w:tc>
        <w:tc>
          <w:tcPr>
            <w:tcW w:w="4108" w:type="dxa"/>
            <w:shd w:val="clear" w:color="auto" w:fill="auto"/>
            <w:vAlign w:val="center"/>
          </w:tcPr>
          <w:p w:rsidR="00870B0E" w:rsidRPr="00227928" w:rsidRDefault="00870B0E" w:rsidP="001C1FD0">
            <w:pPr>
              <w:spacing w:after="0"/>
              <w:rPr>
                <w:rFonts w:ascii="Times New Roman" w:eastAsia="Times New Roman" w:hAnsi="Times New Roman"/>
                <w:bCs/>
                <w:sz w:val="20"/>
                <w:szCs w:val="20"/>
                <w:lang w:eastAsia="tr-TR"/>
              </w:rPr>
            </w:pPr>
            <w:r>
              <w:rPr>
                <w:rFonts w:ascii="Times New Roman" w:eastAsia="Times New Roman" w:hAnsi="Times New Roman"/>
                <w:b/>
                <w:bCs/>
                <w:sz w:val="18"/>
                <w:szCs w:val="16"/>
                <w:lang w:eastAsia="tr-TR"/>
              </w:rPr>
              <w:t>Derslik ihtiyaçlarının karşılanması için gerekli onarım işlerinin yapılmasını sağlamak.</w:t>
            </w:r>
            <w:r w:rsidRPr="000366C4">
              <w:rPr>
                <w:rFonts w:ascii="Times New Roman" w:eastAsia="Times New Roman" w:hAnsi="Times New Roman"/>
                <w:b/>
                <w:bCs/>
                <w:sz w:val="18"/>
                <w:szCs w:val="16"/>
                <w:lang w:eastAsia="tr-TR"/>
              </w:rPr>
              <w:t> </w:t>
            </w:r>
          </w:p>
        </w:tc>
        <w:tc>
          <w:tcPr>
            <w:tcW w:w="1390" w:type="dxa"/>
            <w:shd w:val="clear" w:color="auto" w:fill="auto"/>
            <w:noWrap/>
            <w:vAlign w:val="center"/>
          </w:tcPr>
          <w:p w:rsidR="00870B0E" w:rsidRDefault="00870B0E" w:rsidP="00C85718">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8.501.000,00</w:t>
            </w:r>
          </w:p>
        </w:tc>
        <w:tc>
          <w:tcPr>
            <w:tcW w:w="740" w:type="dxa"/>
            <w:shd w:val="clear" w:color="auto" w:fill="auto"/>
            <w:noWrap/>
            <w:vAlign w:val="center"/>
            <w:hideMark/>
          </w:tcPr>
          <w:p w:rsidR="00870B0E" w:rsidRPr="00CD46A9" w:rsidRDefault="00CD46A9" w:rsidP="00CD46A9">
            <w:pPr>
              <w:spacing w:after="0" w:line="240" w:lineRule="auto"/>
              <w:jc w:val="right"/>
              <w:rPr>
                <w:rFonts w:ascii="Times New Roman" w:eastAsia="Times New Roman" w:hAnsi="Times New Roman"/>
                <w:b/>
                <w:bCs/>
                <w:sz w:val="16"/>
                <w:szCs w:val="16"/>
                <w:lang w:eastAsia="tr-TR"/>
              </w:rPr>
            </w:pPr>
            <w:r w:rsidRPr="00CD46A9">
              <w:rPr>
                <w:rFonts w:ascii="Times New Roman" w:eastAsia="Times New Roman" w:hAnsi="Times New Roman"/>
                <w:b/>
                <w:bCs/>
                <w:sz w:val="16"/>
                <w:szCs w:val="16"/>
                <w:lang w:eastAsia="tr-TR"/>
              </w:rPr>
              <w:t>8,42703</w:t>
            </w:r>
          </w:p>
        </w:tc>
        <w:tc>
          <w:tcPr>
            <w:tcW w:w="1081" w:type="dxa"/>
            <w:shd w:val="clear" w:color="auto" w:fill="auto"/>
            <w:noWrap/>
            <w:vAlign w:val="center"/>
            <w:hideMark/>
          </w:tcPr>
          <w:p w:rsidR="00870B0E" w:rsidRDefault="00870B0E" w:rsidP="00C85718">
            <w:pPr>
              <w:spacing w:after="0" w:line="240" w:lineRule="auto"/>
              <w:jc w:val="right"/>
              <w:rPr>
                <w:rFonts w:ascii="Times New Roman" w:eastAsia="Times New Roman" w:hAnsi="Times New Roman"/>
                <w:b/>
                <w:bCs/>
                <w:sz w:val="16"/>
                <w:szCs w:val="16"/>
                <w:lang w:eastAsia="tr-TR"/>
              </w:rPr>
            </w:pPr>
          </w:p>
        </w:tc>
        <w:tc>
          <w:tcPr>
            <w:tcW w:w="640" w:type="dxa"/>
            <w:shd w:val="clear" w:color="auto" w:fill="auto"/>
            <w:noWrap/>
            <w:vAlign w:val="center"/>
            <w:hideMark/>
          </w:tcPr>
          <w:p w:rsidR="00870B0E" w:rsidRPr="008904AD" w:rsidRDefault="00870B0E" w:rsidP="00C85718">
            <w:pPr>
              <w:spacing w:after="0" w:line="240" w:lineRule="auto"/>
              <w:jc w:val="right"/>
              <w:rPr>
                <w:rFonts w:ascii="Times New Roman" w:eastAsia="Times New Roman" w:hAnsi="Times New Roman"/>
                <w:b/>
                <w:bCs/>
                <w:sz w:val="16"/>
                <w:szCs w:val="16"/>
                <w:lang w:eastAsia="tr-TR"/>
              </w:rPr>
            </w:pPr>
          </w:p>
        </w:tc>
        <w:tc>
          <w:tcPr>
            <w:tcW w:w="1390" w:type="dxa"/>
            <w:shd w:val="clear" w:color="auto" w:fill="auto"/>
            <w:noWrap/>
            <w:vAlign w:val="center"/>
            <w:hideMark/>
          </w:tcPr>
          <w:p w:rsidR="00870B0E" w:rsidRDefault="00870B0E" w:rsidP="00C85718">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8.501.000,00</w:t>
            </w:r>
          </w:p>
        </w:tc>
        <w:tc>
          <w:tcPr>
            <w:tcW w:w="640" w:type="dxa"/>
            <w:shd w:val="clear" w:color="auto" w:fill="auto"/>
            <w:noWrap/>
            <w:vAlign w:val="center"/>
            <w:hideMark/>
          </w:tcPr>
          <w:p w:rsidR="00870B0E" w:rsidRPr="008904AD" w:rsidRDefault="00757E14" w:rsidP="00C85718">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8,42578</w:t>
            </w:r>
          </w:p>
        </w:tc>
      </w:tr>
      <w:tr w:rsidR="00870B0E" w:rsidRPr="008904AD" w:rsidTr="0053213E">
        <w:trPr>
          <w:cantSplit/>
          <w:trHeight w:val="20"/>
          <w:jc w:val="center"/>
        </w:trPr>
        <w:tc>
          <w:tcPr>
            <w:tcW w:w="500" w:type="dxa"/>
            <w:shd w:val="clear" w:color="auto" w:fill="FFFFFF" w:themeFill="background1"/>
            <w:noWrap/>
            <w:vAlign w:val="center"/>
            <w:hideMark/>
          </w:tcPr>
          <w:p w:rsidR="00870B0E" w:rsidRPr="008904AD" w:rsidRDefault="00870B0E" w:rsidP="00C85718">
            <w:pPr>
              <w:spacing w:after="0" w:line="240" w:lineRule="auto"/>
              <w:jc w:val="center"/>
              <w:rPr>
                <w:rFonts w:ascii="Times New Roman" w:eastAsia="Times New Roman" w:hAnsi="Times New Roman"/>
                <w:b/>
                <w:bCs/>
                <w:sz w:val="16"/>
                <w:szCs w:val="16"/>
                <w:lang w:eastAsia="tr-TR"/>
              </w:rPr>
            </w:pPr>
          </w:p>
        </w:tc>
        <w:tc>
          <w:tcPr>
            <w:tcW w:w="434" w:type="dxa"/>
            <w:shd w:val="clear" w:color="auto" w:fill="auto"/>
            <w:noWrap/>
            <w:vAlign w:val="center"/>
            <w:hideMark/>
          </w:tcPr>
          <w:p w:rsidR="00870B0E" w:rsidRPr="008904AD" w:rsidRDefault="00870B0E" w:rsidP="00C85718">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w:t>
            </w:r>
          </w:p>
        </w:tc>
        <w:tc>
          <w:tcPr>
            <w:tcW w:w="4108" w:type="dxa"/>
            <w:shd w:val="clear" w:color="auto" w:fill="auto"/>
            <w:vAlign w:val="center"/>
          </w:tcPr>
          <w:p w:rsidR="00870B0E" w:rsidRPr="00227928" w:rsidRDefault="00870B0E" w:rsidP="001C1FD0">
            <w:pPr>
              <w:spacing w:after="0"/>
              <w:rPr>
                <w:rFonts w:ascii="Times New Roman" w:eastAsia="Times New Roman" w:hAnsi="Times New Roman"/>
                <w:bCs/>
                <w:color w:val="FF0000"/>
                <w:sz w:val="20"/>
                <w:szCs w:val="20"/>
                <w:lang w:eastAsia="tr-TR"/>
              </w:rPr>
            </w:pPr>
            <w:r>
              <w:rPr>
                <w:rFonts w:ascii="Times New Roman" w:eastAsia="Times New Roman" w:hAnsi="Times New Roman"/>
                <w:sz w:val="20"/>
                <w:szCs w:val="20"/>
              </w:rPr>
              <w:t>T</w:t>
            </w:r>
            <w:r w:rsidRPr="00E244FD">
              <w:rPr>
                <w:rFonts w:ascii="Times New Roman" w:eastAsia="Times New Roman" w:hAnsi="Times New Roman"/>
                <w:sz w:val="20"/>
                <w:szCs w:val="20"/>
              </w:rPr>
              <w:t xml:space="preserve">eknik personel desteğinde </w:t>
            </w:r>
            <w:r>
              <w:rPr>
                <w:rFonts w:ascii="Times New Roman" w:eastAsia="Times New Roman" w:hAnsi="Times New Roman"/>
                <w:sz w:val="20"/>
                <w:szCs w:val="20"/>
              </w:rPr>
              <w:t>e</w:t>
            </w:r>
            <w:r w:rsidRPr="00E244FD">
              <w:rPr>
                <w:rFonts w:ascii="Times New Roman" w:eastAsia="Times New Roman" w:hAnsi="Times New Roman"/>
                <w:sz w:val="20"/>
                <w:szCs w:val="20"/>
              </w:rPr>
              <w:t xml:space="preserve">-yatırım </w:t>
            </w:r>
            <w:proofErr w:type="gramStart"/>
            <w:r w:rsidRPr="00E244FD">
              <w:rPr>
                <w:rFonts w:ascii="Times New Roman" w:eastAsia="Times New Roman" w:hAnsi="Times New Roman"/>
                <w:sz w:val="20"/>
                <w:szCs w:val="20"/>
              </w:rPr>
              <w:t>modülünü</w:t>
            </w:r>
            <w:r>
              <w:rPr>
                <w:rFonts w:ascii="Times New Roman" w:eastAsia="Times New Roman" w:hAnsi="Times New Roman"/>
                <w:sz w:val="20"/>
                <w:szCs w:val="20"/>
              </w:rPr>
              <w:t>n</w:t>
            </w:r>
            <w:proofErr w:type="gramEnd"/>
            <w:r w:rsidRPr="00E244FD">
              <w:rPr>
                <w:rFonts w:ascii="Times New Roman" w:eastAsia="Times New Roman" w:hAnsi="Times New Roman"/>
                <w:sz w:val="20"/>
                <w:szCs w:val="20"/>
              </w:rPr>
              <w:t xml:space="preserve"> daha etkin kullanımı </w:t>
            </w:r>
            <w:r>
              <w:rPr>
                <w:rFonts w:ascii="Times New Roman" w:eastAsia="Times New Roman" w:hAnsi="Times New Roman"/>
                <w:sz w:val="20"/>
                <w:szCs w:val="20"/>
              </w:rPr>
              <w:t>ile onarım taleplerinin</w:t>
            </w:r>
            <w:r w:rsidRPr="00E244FD">
              <w:rPr>
                <w:rFonts w:ascii="Times New Roman" w:eastAsia="Times New Roman" w:hAnsi="Times New Roman"/>
                <w:sz w:val="20"/>
                <w:szCs w:val="20"/>
              </w:rPr>
              <w:t xml:space="preserve"> gerçekçi veri giriş</w:t>
            </w:r>
            <w:r>
              <w:rPr>
                <w:rFonts w:ascii="Times New Roman" w:eastAsia="Times New Roman" w:hAnsi="Times New Roman"/>
                <w:sz w:val="20"/>
                <w:szCs w:val="20"/>
              </w:rPr>
              <w:t>leri yapılması sağlanarak, b</w:t>
            </w:r>
            <w:r w:rsidRPr="00227928">
              <w:rPr>
                <w:rFonts w:ascii="Times New Roman" w:eastAsia="Times New Roman" w:hAnsi="Times New Roman"/>
                <w:sz w:val="20"/>
                <w:szCs w:val="20"/>
              </w:rPr>
              <w:t>akım, onarım ihtiyac</w:t>
            </w:r>
            <w:r>
              <w:rPr>
                <w:rFonts w:ascii="Times New Roman" w:eastAsia="Times New Roman" w:hAnsi="Times New Roman"/>
                <w:sz w:val="20"/>
                <w:szCs w:val="20"/>
              </w:rPr>
              <w:t>ı olan okulların tespit edilmesi</w:t>
            </w:r>
            <w:r w:rsidRPr="00227928">
              <w:rPr>
                <w:rFonts w:ascii="Times New Roman" w:eastAsia="Times New Roman" w:hAnsi="Times New Roman"/>
                <w:sz w:val="20"/>
                <w:szCs w:val="20"/>
              </w:rPr>
              <w:t>,</w:t>
            </w:r>
            <w:r>
              <w:rPr>
                <w:rFonts w:ascii="Times New Roman" w:eastAsia="Times New Roman" w:hAnsi="Times New Roman"/>
                <w:sz w:val="20"/>
                <w:szCs w:val="20"/>
              </w:rPr>
              <w:t xml:space="preserve"> ihtiyaçlarının tamamlanmasının sağlanması.</w:t>
            </w:r>
          </w:p>
        </w:tc>
        <w:tc>
          <w:tcPr>
            <w:tcW w:w="1390" w:type="dxa"/>
            <w:shd w:val="clear" w:color="auto" w:fill="auto"/>
            <w:noWrap/>
            <w:vAlign w:val="center"/>
          </w:tcPr>
          <w:p w:rsidR="00870B0E" w:rsidRDefault="00870B0E" w:rsidP="00C85718">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8.501.000,00</w:t>
            </w:r>
          </w:p>
        </w:tc>
        <w:tc>
          <w:tcPr>
            <w:tcW w:w="740" w:type="dxa"/>
            <w:shd w:val="clear" w:color="auto" w:fill="auto"/>
            <w:noWrap/>
            <w:vAlign w:val="center"/>
            <w:hideMark/>
          </w:tcPr>
          <w:p w:rsidR="00870B0E" w:rsidRPr="008904AD" w:rsidRDefault="00870B0E" w:rsidP="00C85718">
            <w:pPr>
              <w:spacing w:after="0" w:line="240" w:lineRule="auto"/>
              <w:jc w:val="right"/>
              <w:rPr>
                <w:rFonts w:ascii="Times New Roman" w:eastAsia="Times New Roman" w:hAnsi="Times New Roman"/>
                <w:b/>
                <w:bCs/>
                <w:sz w:val="16"/>
                <w:szCs w:val="16"/>
                <w:lang w:eastAsia="tr-TR"/>
              </w:rPr>
            </w:pPr>
          </w:p>
        </w:tc>
        <w:tc>
          <w:tcPr>
            <w:tcW w:w="1081" w:type="dxa"/>
            <w:shd w:val="clear" w:color="auto" w:fill="auto"/>
            <w:noWrap/>
            <w:vAlign w:val="center"/>
            <w:hideMark/>
          </w:tcPr>
          <w:p w:rsidR="00870B0E" w:rsidRDefault="00870B0E" w:rsidP="00C85718">
            <w:pPr>
              <w:spacing w:after="0" w:line="240" w:lineRule="auto"/>
              <w:jc w:val="right"/>
              <w:rPr>
                <w:rFonts w:ascii="Times New Roman" w:eastAsia="Times New Roman" w:hAnsi="Times New Roman"/>
                <w:b/>
                <w:bCs/>
                <w:sz w:val="16"/>
                <w:szCs w:val="16"/>
                <w:lang w:eastAsia="tr-TR"/>
              </w:rPr>
            </w:pPr>
          </w:p>
        </w:tc>
        <w:tc>
          <w:tcPr>
            <w:tcW w:w="640" w:type="dxa"/>
            <w:shd w:val="clear" w:color="auto" w:fill="auto"/>
            <w:noWrap/>
            <w:vAlign w:val="center"/>
            <w:hideMark/>
          </w:tcPr>
          <w:p w:rsidR="00870B0E" w:rsidRPr="008904AD" w:rsidRDefault="00870B0E" w:rsidP="00C85718">
            <w:pPr>
              <w:spacing w:after="0" w:line="240" w:lineRule="auto"/>
              <w:jc w:val="right"/>
              <w:rPr>
                <w:rFonts w:ascii="Times New Roman" w:eastAsia="Times New Roman" w:hAnsi="Times New Roman"/>
                <w:b/>
                <w:bCs/>
                <w:sz w:val="16"/>
                <w:szCs w:val="16"/>
                <w:lang w:eastAsia="tr-TR"/>
              </w:rPr>
            </w:pPr>
          </w:p>
        </w:tc>
        <w:tc>
          <w:tcPr>
            <w:tcW w:w="1390" w:type="dxa"/>
            <w:shd w:val="clear" w:color="auto" w:fill="auto"/>
            <w:noWrap/>
            <w:vAlign w:val="center"/>
            <w:hideMark/>
          </w:tcPr>
          <w:p w:rsidR="00870B0E" w:rsidRDefault="00870B0E" w:rsidP="00C85718">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8.501.000,00</w:t>
            </w:r>
          </w:p>
        </w:tc>
        <w:tc>
          <w:tcPr>
            <w:tcW w:w="640" w:type="dxa"/>
            <w:shd w:val="clear" w:color="auto" w:fill="auto"/>
            <w:noWrap/>
            <w:vAlign w:val="center"/>
            <w:hideMark/>
          </w:tcPr>
          <w:p w:rsidR="00870B0E" w:rsidRPr="008904AD" w:rsidRDefault="00870B0E" w:rsidP="00C85718">
            <w:pPr>
              <w:spacing w:after="0" w:line="240" w:lineRule="auto"/>
              <w:jc w:val="right"/>
              <w:rPr>
                <w:rFonts w:ascii="Times New Roman" w:eastAsia="Times New Roman" w:hAnsi="Times New Roman"/>
                <w:b/>
                <w:bCs/>
                <w:sz w:val="16"/>
                <w:szCs w:val="16"/>
                <w:lang w:eastAsia="tr-TR"/>
              </w:rPr>
            </w:pP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8904AD" w:rsidRDefault="005837B3" w:rsidP="00C85718">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14.</w:t>
            </w:r>
          </w:p>
        </w:tc>
        <w:tc>
          <w:tcPr>
            <w:tcW w:w="434" w:type="dxa"/>
            <w:shd w:val="clear" w:color="auto" w:fill="auto"/>
            <w:noWrap/>
            <w:vAlign w:val="center"/>
            <w:hideMark/>
          </w:tcPr>
          <w:p w:rsidR="00870B0E" w:rsidRPr="008904AD" w:rsidRDefault="00870B0E" w:rsidP="00C85718">
            <w:pPr>
              <w:spacing w:after="0" w:line="240" w:lineRule="auto"/>
              <w:jc w:val="center"/>
              <w:rPr>
                <w:rFonts w:ascii="Times New Roman" w:eastAsia="Times New Roman" w:hAnsi="Times New Roman"/>
                <w:b/>
                <w:bCs/>
                <w:sz w:val="16"/>
                <w:szCs w:val="16"/>
                <w:lang w:eastAsia="tr-TR"/>
              </w:rPr>
            </w:pPr>
          </w:p>
        </w:tc>
        <w:tc>
          <w:tcPr>
            <w:tcW w:w="4108" w:type="dxa"/>
            <w:shd w:val="clear" w:color="auto" w:fill="auto"/>
            <w:vAlign w:val="center"/>
          </w:tcPr>
          <w:p w:rsidR="00870B0E" w:rsidRPr="00A4419D" w:rsidRDefault="00870B0E" w:rsidP="00BF67F0">
            <w:pPr>
              <w:spacing w:after="0"/>
              <w:rPr>
                <w:rFonts w:ascii="Times New Roman" w:eastAsia="Times New Roman" w:hAnsi="Times New Roman"/>
                <w:bCs/>
                <w:sz w:val="20"/>
                <w:szCs w:val="20"/>
                <w:lang w:eastAsia="tr-TR"/>
              </w:rPr>
            </w:pPr>
            <w:r>
              <w:rPr>
                <w:rFonts w:ascii="Times New Roman" w:eastAsia="Times New Roman" w:hAnsi="Times New Roman"/>
                <w:b/>
                <w:bCs/>
                <w:sz w:val="18"/>
                <w:szCs w:val="16"/>
                <w:lang w:eastAsia="tr-TR"/>
              </w:rPr>
              <w:t xml:space="preserve">2016 yılı sonuna kadar, </w:t>
            </w:r>
            <w:r w:rsidRPr="00493FBE">
              <w:rPr>
                <w:rFonts w:ascii="Times New Roman" w:eastAsia="Times New Roman" w:hAnsi="Times New Roman"/>
                <w:b/>
                <w:sz w:val="20"/>
                <w:szCs w:val="20"/>
              </w:rPr>
              <w:t>Okul Binalarının yapımı için arsa üretmek ü</w:t>
            </w:r>
            <w:r>
              <w:rPr>
                <w:rFonts w:ascii="Times New Roman" w:eastAsia="Times New Roman" w:hAnsi="Times New Roman"/>
                <w:b/>
                <w:sz w:val="20"/>
                <w:szCs w:val="20"/>
              </w:rPr>
              <w:t>zere, gerekli kamulaştırmaların</w:t>
            </w:r>
            <w:r w:rsidRPr="00493FBE">
              <w:rPr>
                <w:rFonts w:ascii="Times New Roman" w:eastAsia="Times New Roman" w:hAnsi="Times New Roman"/>
                <w:b/>
                <w:sz w:val="20"/>
                <w:szCs w:val="20"/>
              </w:rPr>
              <w:t xml:space="preserve"> yapılması</w:t>
            </w:r>
            <w:r>
              <w:rPr>
                <w:rFonts w:ascii="Times New Roman" w:eastAsia="Times New Roman" w:hAnsi="Times New Roman"/>
                <w:b/>
                <w:sz w:val="20"/>
                <w:szCs w:val="20"/>
              </w:rPr>
              <w:t>nı sağlayan yazışmaları yerine getirmek.</w:t>
            </w:r>
          </w:p>
        </w:tc>
        <w:tc>
          <w:tcPr>
            <w:tcW w:w="1390" w:type="dxa"/>
            <w:shd w:val="clear" w:color="auto" w:fill="auto"/>
            <w:noWrap/>
            <w:vAlign w:val="center"/>
          </w:tcPr>
          <w:p w:rsidR="00870B0E" w:rsidRDefault="00870B0E" w:rsidP="00C85718">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4.980.000,00</w:t>
            </w:r>
          </w:p>
        </w:tc>
        <w:tc>
          <w:tcPr>
            <w:tcW w:w="740" w:type="dxa"/>
            <w:shd w:val="clear" w:color="auto" w:fill="auto"/>
            <w:noWrap/>
            <w:vAlign w:val="center"/>
            <w:hideMark/>
          </w:tcPr>
          <w:p w:rsidR="00870B0E" w:rsidRPr="00CD46A9" w:rsidRDefault="00CD46A9" w:rsidP="00CD46A9">
            <w:pPr>
              <w:spacing w:after="0" w:line="240" w:lineRule="auto"/>
              <w:jc w:val="right"/>
              <w:rPr>
                <w:rFonts w:ascii="Times New Roman" w:eastAsia="Times New Roman" w:hAnsi="Times New Roman"/>
                <w:b/>
                <w:bCs/>
                <w:sz w:val="16"/>
                <w:szCs w:val="16"/>
                <w:lang w:eastAsia="tr-TR"/>
              </w:rPr>
            </w:pPr>
            <w:r w:rsidRPr="00CD46A9">
              <w:rPr>
                <w:rFonts w:ascii="Times New Roman" w:eastAsia="Times New Roman" w:hAnsi="Times New Roman"/>
                <w:b/>
                <w:bCs/>
                <w:sz w:val="16"/>
                <w:szCs w:val="16"/>
                <w:lang w:eastAsia="tr-TR"/>
              </w:rPr>
              <w:t>4,93667</w:t>
            </w:r>
          </w:p>
        </w:tc>
        <w:tc>
          <w:tcPr>
            <w:tcW w:w="1081" w:type="dxa"/>
            <w:shd w:val="clear" w:color="auto" w:fill="auto"/>
            <w:noWrap/>
            <w:vAlign w:val="center"/>
            <w:hideMark/>
          </w:tcPr>
          <w:p w:rsidR="00870B0E" w:rsidRDefault="00870B0E" w:rsidP="00C85718">
            <w:pPr>
              <w:spacing w:after="0" w:line="240" w:lineRule="auto"/>
              <w:jc w:val="right"/>
              <w:rPr>
                <w:rFonts w:ascii="Times New Roman" w:eastAsia="Times New Roman" w:hAnsi="Times New Roman"/>
                <w:b/>
                <w:bCs/>
                <w:sz w:val="16"/>
                <w:szCs w:val="16"/>
                <w:lang w:eastAsia="tr-TR"/>
              </w:rPr>
            </w:pPr>
          </w:p>
        </w:tc>
        <w:tc>
          <w:tcPr>
            <w:tcW w:w="640" w:type="dxa"/>
            <w:shd w:val="clear" w:color="auto" w:fill="auto"/>
            <w:noWrap/>
            <w:vAlign w:val="center"/>
            <w:hideMark/>
          </w:tcPr>
          <w:p w:rsidR="00870B0E" w:rsidRPr="008904AD" w:rsidRDefault="00870B0E" w:rsidP="00C85718">
            <w:pPr>
              <w:spacing w:after="0" w:line="240" w:lineRule="auto"/>
              <w:jc w:val="right"/>
              <w:rPr>
                <w:rFonts w:ascii="Times New Roman" w:eastAsia="Times New Roman" w:hAnsi="Times New Roman"/>
                <w:b/>
                <w:bCs/>
                <w:sz w:val="16"/>
                <w:szCs w:val="16"/>
                <w:lang w:eastAsia="tr-TR"/>
              </w:rPr>
            </w:pPr>
          </w:p>
        </w:tc>
        <w:tc>
          <w:tcPr>
            <w:tcW w:w="1390" w:type="dxa"/>
            <w:shd w:val="clear" w:color="auto" w:fill="auto"/>
            <w:noWrap/>
            <w:vAlign w:val="center"/>
            <w:hideMark/>
          </w:tcPr>
          <w:p w:rsidR="00870B0E" w:rsidRDefault="00870B0E" w:rsidP="00C85718">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4.980.000,00</w:t>
            </w:r>
          </w:p>
        </w:tc>
        <w:tc>
          <w:tcPr>
            <w:tcW w:w="640" w:type="dxa"/>
            <w:shd w:val="clear" w:color="auto" w:fill="auto"/>
            <w:noWrap/>
            <w:vAlign w:val="center"/>
            <w:hideMark/>
          </w:tcPr>
          <w:p w:rsidR="00870B0E" w:rsidRPr="008904AD" w:rsidRDefault="00757E14" w:rsidP="00C85718">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4,93593</w:t>
            </w:r>
          </w:p>
        </w:tc>
      </w:tr>
      <w:tr w:rsidR="00870B0E" w:rsidRPr="008904AD" w:rsidTr="0053213E">
        <w:trPr>
          <w:cantSplit/>
          <w:trHeight w:val="20"/>
          <w:jc w:val="center"/>
        </w:trPr>
        <w:tc>
          <w:tcPr>
            <w:tcW w:w="500" w:type="dxa"/>
            <w:shd w:val="clear" w:color="auto" w:fill="FFFFFF" w:themeFill="background1"/>
            <w:noWrap/>
            <w:vAlign w:val="center"/>
            <w:hideMark/>
          </w:tcPr>
          <w:p w:rsidR="00870B0E" w:rsidRPr="008904AD" w:rsidRDefault="00870B0E" w:rsidP="00C85718">
            <w:pPr>
              <w:spacing w:after="0" w:line="240" w:lineRule="auto"/>
              <w:jc w:val="center"/>
              <w:rPr>
                <w:rFonts w:ascii="Times New Roman" w:eastAsia="Times New Roman" w:hAnsi="Times New Roman"/>
                <w:b/>
                <w:bCs/>
                <w:sz w:val="16"/>
                <w:szCs w:val="16"/>
                <w:lang w:eastAsia="tr-TR"/>
              </w:rPr>
            </w:pPr>
          </w:p>
        </w:tc>
        <w:tc>
          <w:tcPr>
            <w:tcW w:w="434" w:type="dxa"/>
            <w:shd w:val="clear" w:color="auto" w:fill="auto"/>
            <w:noWrap/>
            <w:vAlign w:val="center"/>
            <w:hideMark/>
          </w:tcPr>
          <w:p w:rsidR="00870B0E" w:rsidRPr="008904AD" w:rsidRDefault="00870B0E" w:rsidP="00C85718">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w:t>
            </w:r>
          </w:p>
        </w:tc>
        <w:tc>
          <w:tcPr>
            <w:tcW w:w="4108" w:type="dxa"/>
            <w:shd w:val="clear" w:color="auto" w:fill="auto"/>
            <w:vAlign w:val="center"/>
          </w:tcPr>
          <w:p w:rsidR="00870B0E" w:rsidRPr="00A4419D" w:rsidRDefault="00870B0E" w:rsidP="00BF67F0">
            <w:pPr>
              <w:spacing w:after="0"/>
              <w:rPr>
                <w:rFonts w:ascii="Times New Roman" w:eastAsia="Times New Roman" w:hAnsi="Times New Roman"/>
                <w:bCs/>
                <w:color w:val="FF0000"/>
                <w:sz w:val="20"/>
                <w:szCs w:val="20"/>
                <w:lang w:eastAsia="tr-TR"/>
              </w:rPr>
            </w:pPr>
            <w:r w:rsidRPr="00493FBE">
              <w:rPr>
                <w:rFonts w:ascii="Times New Roman" w:eastAsia="Times New Roman" w:hAnsi="Times New Roman"/>
                <w:bCs/>
                <w:sz w:val="18"/>
                <w:szCs w:val="16"/>
                <w:lang w:eastAsia="tr-TR"/>
              </w:rPr>
              <w:t>Orta Öğretim Kurumları için yılda 2 a</w:t>
            </w:r>
            <w:r>
              <w:rPr>
                <w:rFonts w:ascii="Times New Roman" w:eastAsia="Times New Roman" w:hAnsi="Times New Roman"/>
                <w:bCs/>
                <w:sz w:val="18"/>
                <w:szCs w:val="16"/>
                <w:lang w:eastAsia="tr-TR"/>
              </w:rPr>
              <w:t>det yeni okul arsası üretilmesi</w:t>
            </w:r>
            <w:r w:rsidRPr="00493FBE">
              <w:rPr>
                <w:rFonts w:ascii="Times New Roman" w:eastAsia="Times New Roman" w:hAnsi="Times New Roman"/>
                <w:bCs/>
                <w:sz w:val="18"/>
                <w:szCs w:val="16"/>
                <w:lang w:eastAsia="tr-TR"/>
              </w:rPr>
              <w:t xml:space="preserve"> ve yılda en az 2 mevcut okul için genişleme alanlarında bulunan, özel kişilere ait taşınmazların </w:t>
            </w:r>
            <w:r>
              <w:rPr>
                <w:rFonts w:ascii="Times New Roman" w:eastAsia="Times New Roman" w:hAnsi="Times New Roman"/>
                <w:bCs/>
                <w:sz w:val="18"/>
                <w:szCs w:val="16"/>
                <w:lang w:eastAsia="tr-TR"/>
              </w:rPr>
              <w:t>kamulaştırmalar</w:t>
            </w:r>
            <w:r w:rsidRPr="00493FBE">
              <w:rPr>
                <w:rFonts w:ascii="Times New Roman" w:eastAsia="Times New Roman" w:hAnsi="Times New Roman"/>
                <w:bCs/>
                <w:sz w:val="18"/>
                <w:szCs w:val="16"/>
                <w:lang w:eastAsia="tr-TR"/>
              </w:rPr>
              <w:t>ını</w:t>
            </w:r>
            <w:r>
              <w:rPr>
                <w:rFonts w:ascii="Times New Roman" w:eastAsia="Times New Roman" w:hAnsi="Times New Roman"/>
                <w:bCs/>
                <w:sz w:val="18"/>
                <w:szCs w:val="16"/>
                <w:lang w:eastAsia="tr-TR"/>
              </w:rPr>
              <w:t>n</w:t>
            </w:r>
            <w:r w:rsidRPr="00493FBE">
              <w:rPr>
                <w:rFonts w:ascii="Times New Roman" w:eastAsia="Times New Roman" w:hAnsi="Times New Roman"/>
                <w:bCs/>
                <w:sz w:val="18"/>
                <w:szCs w:val="16"/>
                <w:lang w:eastAsia="tr-TR"/>
              </w:rPr>
              <w:t xml:space="preserve"> yap</w:t>
            </w:r>
            <w:r>
              <w:rPr>
                <w:rFonts w:ascii="Times New Roman" w:eastAsia="Times New Roman" w:hAnsi="Times New Roman"/>
                <w:bCs/>
                <w:sz w:val="18"/>
                <w:szCs w:val="16"/>
                <w:lang w:eastAsia="tr-TR"/>
              </w:rPr>
              <w:t>ılmasının sağlanması.</w:t>
            </w:r>
          </w:p>
        </w:tc>
        <w:tc>
          <w:tcPr>
            <w:tcW w:w="1390" w:type="dxa"/>
            <w:shd w:val="clear" w:color="auto" w:fill="auto"/>
            <w:noWrap/>
            <w:vAlign w:val="center"/>
          </w:tcPr>
          <w:p w:rsidR="00870B0E" w:rsidRDefault="00870B0E" w:rsidP="00C85718">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4.980.000,00</w:t>
            </w:r>
          </w:p>
        </w:tc>
        <w:tc>
          <w:tcPr>
            <w:tcW w:w="740" w:type="dxa"/>
            <w:shd w:val="clear" w:color="auto" w:fill="auto"/>
            <w:noWrap/>
            <w:vAlign w:val="center"/>
            <w:hideMark/>
          </w:tcPr>
          <w:p w:rsidR="00870B0E" w:rsidRPr="008904AD" w:rsidRDefault="00870B0E" w:rsidP="00C85718">
            <w:pPr>
              <w:spacing w:after="0" w:line="240" w:lineRule="auto"/>
              <w:jc w:val="right"/>
              <w:rPr>
                <w:rFonts w:ascii="Times New Roman" w:eastAsia="Times New Roman" w:hAnsi="Times New Roman"/>
                <w:b/>
                <w:bCs/>
                <w:sz w:val="16"/>
                <w:szCs w:val="16"/>
                <w:lang w:eastAsia="tr-TR"/>
              </w:rPr>
            </w:pPr>
          </w:p>
        </w:tc>
        <w:tc>
          <w:tcPr>
            <w:tcW w:w="1081" w:type="dxa"/>
            <w:shd w:val="clear" w:color="auto" w:fill="auto"/>
            <w:noWrap/>
            <w:vAlign w:val="center"/>
            <w:hideMark/>
          </w:tcPr>
          <w:p w:rsidR="00870B0E" w:rsidRDefault="00870B0E" w:rsidP="00C85718">
            <w:pPr>
              <w:spacing w:after="0" w:line="240" w:lineRule="auto"/>
              <w:jc w:val="right"/>
              <w:rPr>
                <w:rFonts w:ascii="Times New Roman" w:eastAsia="Times New Roman" w:hAnsi="Times New Roman"/>
                <w:b/>
                <w:bCs/>
                <w:sz w:val="16"/>
                <w:szCs w:val="16"/>
                <w:lang w:eastAsia="tr-TR"/>
              </w:rPr>
            </w:pPr>
          </w:p>
        </w:tc>
        <w:tc>
          <w:tcPr>
            <w:tcW w:w="640" w:type="dxa"/>
            <w:shd w:val="clear" w:color="auto" w:fill="auto"/>
            <w:noWrap/>
            <w:vAlign w:val="center"/>
            <w:hideMark/>
          </w:tcPr>
          <w:p w:rsidR="00870B0E" w:rsidRPr="008904AD" w:rsidRDefault="00870B0E" w:rsidP="00C85718">
            <w:pPr>
              <w:spacing w:after="0" w:line="240" w:lineRule="auto"/>
              <w:jc w:val="right"/>
              <w:rPr>
                <w:rFonts w:ascii="Times New Roman" w:eastAsia="Times New Roman" w:hAnsi="Times New Roman"/>
                <w:b/>
                <w:bCs/>
                <w:sz w:val="16"/>
                <w:szCs w:val="16"/>
                <w:lang w:eastAsia="tr-TR"/>
              </w:rPr>
            </w:pPr>
          </w:p>
        </w:tc>
        <w:tc>
          <w:tcPr>
            <w:tcW w:w="1390" w:type="dxa"/>
            <w:shd w:val="clear" w:color="auto" w:fill="auto"/>
            <w:noWrap/>
            <w:vAlign w:val="center"/>
            <w:hideMark/>
          </w:tcPr>
          <w:p w:rsidR="00870B0E" w:rsidRDefault="00870B0E" w:rsidP="00C85718">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4.980.000,00</w:t>
            </w:r>
          </w:p>
        </w:tc>
        <w:tc>
          <w:tcPr>
            <w:tcW w:w="640" w:type="dxa"/>
            <w:shd w:val="clear" w:color="auto" w:fill="auto"/>
            <w:noWrap/>
            <w:vAlign w:val="center"/>
            <w:hideMark/>
          </w:tcPr>
          <w:p w:rsidR="00870B0E" w:rsidRPr="008904AD" w:rsidRDefault="00870B0E" w:rsidP="00C85718">
            <w:pPr>
              <w:spacing w:after="0" w:line="240" w:lineRule="auto"/>
              <w:jc w:val="right"/>
              <w:rPr>
                <w:rFonts w:ascii="Times New Roman" w:eastAsia="Times New Roman" w:hAnsi="Times New Roman"/>
                <w:b/>
                <w:bCs/>
                <w:sz w:val="16"/>
                <w:szCs w:val="16"/>
                <w:lang w:eastAsia="tr-TR"/>
              </w:rPr>
            </w:pP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8904AD" w:rsidRDefault="005837B3" w:rsidP="00B367E2">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15.</w:t>
            </w:r>
          </w:p>
        </w:tc>
        <w:tc>
          <w:tcPr>
            <w:tcW w:w="434" w:type="dxa"/>
            <w:shd w:val="clear" w:color="auto" w:fill="auto"/>
            <w:noWrap/>
            <w:vAlign w:val="center"/>
            <w:hideMark/>
          </w:tcPr>
          <w:p w:rsidR="00870B0E" w:rsidRPr="008904AD" w:rsidRDefault="00870B0E" w:rsidP="00B367E2">
            <w:pPr>
              <w:spacing w:after="0" w:line="240" w:lineRule="auto"/>
              <w:jc w:val="center"/>
              <w:rPr>
                <w:rFonts w:ascii="Times New Roman" w:eastAsia="Times New Roman" w:hAnsi="Times New Roman"/>
                <w:b/>
                <w:bCs/>
                <w:sz w:val="16"/>
                <w:szCs w:val="16"/>
                <w:lang w:eastAsia="tr-TR"/>
              </w:rPr>
            </w:pPr>
          </w:p>
        </w:tc>
        <w:tc>
          <w:tcPr>
            <w:tcW w:w="4108" w:type="dxa"/>
            <w:shd w:val="clear" w:color="auto" w:fill="auto"/>
            <w:vAlign w:val="center"/>
          </w:tcPr>
          <w:p w:rsidR="00870B0E" w:rsidRPr="00CF772E" w:rsidRDefault="00870B0E" w:rsidP="00B367E2">
            <w:pPr>
              <w:spacing w:after="0"/>
              <w:rPr>
                <w:rFonts w:ascii="Times New Roman" w:eastAsia="Times New Roman" w:hAnsi="Times New Roman"/>
                <w:b/>
                <w:bCs/>
                <w:sz w:val="18"/>
                <w:szCs w:val="18"/>
                <w:lang w:eastAsia="tr-TR"/>
              </w:rPr>
            </w:pPr>
            <w:r w:rsidRPr="00CF772E">
              <w:rPr>
                <w:rFonts w:ascii="Times New Roman" w:hAnsi="Times New Roman"/>
                <w:b/>
                <w:sz w:val="18"/>
                <w:szCs w:val="18"/>
              </w:rPr>
              <w:t>Okul bahçelerini, öğrencilerin sosyal ve kültürel gelişimlerini destekleyecek ve aktif yaşamı teşvik edecek şekilde düzenlemek.</w:t>
            </w:r>
          </w:p>
        </w:tc>
        <w:tc>
          <w:tcPr>
            <w:tcW w:w="1390" w:type="dxa"/>
            <w:shd w:val="clear" w:color="auto" w:fill="auto"/>
            <w:noWrap/>
            <w:vAlign w:val="center"/>
          </w:tcPr>
          <w:p w:rsidR="00870B0E" w:rsidRPr="00B367E2" w:rsidRDefault="00870B0E" w:rsidP="00B367E2">
            <w:pPr>
              <w:spacing w:after="0" w:line="240" w:lineRule="auto"/>
              <w:jc w:val="right"/>
              <w:rPr>
                <w:rFonts w:ascii="Times New Roman" w:eastAsia="Times New Roman" w:hAnsi="Times New Roman"/>
                <w:b/>
                <w:bCs/>
                <w:sz w:val="16"/>
                <w:szCs w:val="16"/>
                <w:lang w:eastAsia="tr-TR"/>
              </w:rPr>
            </w:pPr>
            <w:r w:rsidRPr="00B367E2">
              <w:rPr>
                <w:rFonts w:ascii="Times New Roman" w:eastAsia="Times New Roman" w:hAnsi="Times New Roman"/>
                <w:b/>
                <w:bCs/>
                <w:sz w:val="18"/>
                <w:szCs w:val="18"/>
                <w:lang w:eastAsia="tr-TR"/>
              </w:rPr>
              <w:t>22.436.000,00</w:t>
            </w:r>
          </w:p>
        </w:tc>
        <w:tc>
          <w:tcPr>
            <w:tcW w:w="740" w:type="dxa"/>
            <w:shd w:val="clear" w:color="auto" w:fill="auto"/>
            <w:noWrap/>
            <w:vAlign w:val="center"/>
            <w:hideMark/>
          </w:tcPr>
          <w:p w:rsidR="00870B0E" w:rsidRPr="00CD46A9" w:rsidRDefault="00CD46A9" w:rsidP="00CD46A9">
            <w:pPr>
              <w:spacing w:after="0" w:line="240" w:lineRule="auto"/>
              <w:jc w:val="right"/>
              <w:rPr>
                <w:rFonts w:ascii="Times New Roman" w:eastAsia="Times New Roman" w:hAnsi="Times New Roman"/>
                <w:b/>
                <w:bCs/>
                <w:sz w:val="16"/>
                <w:szCs w:val="16"/>
                <w:lang w:eastAsia="tr-TR"/>
              </w:rPr>
            </w:pPr>
            <w:r w:rsidRPr="00CD46A9">
              <w:rPr>
                <w:rFonts w:ascii="Times New Roman" w:eastAsia="Times New Roman" w:hAnsi="Times New Roman"/>
                <w:b/>
                <w:bCs/>
                <w:sz w:val="16"/>
                <w:szCs w:val="16"/>
                <w:lang w:eastAsia="tr-TR"/>
              </w:rPr>
              <w:t>22,24077</w:t>
            </w:r>
          </w:p>
        </w:tc>
        <w:tc>
          <w:tcPr>
            <w:tcW w:w="1081" w:type="dxa"/>
            <w:shd w:val="clear" w:color="auto" w:fill="auto"/>
            <w:noWrap/>
            <w:vAlign w:val="center"/>
            <w:hideMark/>
          </w:tcPr>
          <w:p w:rsidR="00870B0E" w:rsidRDefault="00870B0E" w:rsidP="00B367E2">
            <w:pPr>
              <w:spacing w:after="0" w:line="240" w:lineRule="auto"/>
              <w:jc w:val="right"/>
              <w:rPr>
                <w:rFonts w:ascii="Times New Roman" w:eastAsia="Times New Roman" w:hAnsi="Times New Roman"/>
                <w:b/>
                <w:bCs/>
                <w:sz w:val="16"/>
                <w:szCs w:val="16"/>
                <w:lang w:eastAsia="tr-TR"/>
              </w:rPr>
            </w:pPr>
          </w:p>
        </w:tc>
        <w:tc>
          <w:tcPr>
            <w:tcW w:w="6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b/>
                <w:bCs/>
                <w:sz w:val="16"/>
                <w:szCs w:val="16"/>
                <w:lang w:eastAsia="tr-TR"/>
              </w:rPr>
            </w:pPr>
          </w:p>
        </w:tc>
        <w:tc>
          <w:tcPr>
            <w:tcW w:w="1390" w:type="dxa"/>
            <w:shd w:val="clear" w:color="auto" w:fill="auto"/>
            <w:noWrap/>
            <w:vAlign w:val="center"/>
            <w:hideMark/>
          </w:tcPr>
          <w:p w:rsidR="00870B0E" w:rsidRPr="00B367E2" w:rsidRDefault="00870B0E" w:rsidP="00B367E2">
            <w:pPr>
              <w:spacing w:after="0" w:line="240" w:lineRule="auto"/>
              <w:jc w:val="right"/>
              <w:rPr>
                <w:rFonts w:ascii="Times New Roman" w:eastAsia="Times New Roman" w:hAnsi="Times New Roman"/>
                <w:b/>
                <w:bCs/>
                <w:sz w:val="18"/>
                <w:szCs w:val="18"/>
                <w:lang w:eastAsia="tr-TR"/>
              </w:rPr>
            </w:pPr>
            <w:r w:rsidRPr="00B367E2">
              <w:rPr>
                <w:rFonts w:ascii="Times New Roman" w:eastAsia="Times New Roman" w:hAnsi="Times New Roman"/>
                <w:b/>
                <w:bCs/>
                <w:sz w:val="18"/>
                <w:szCs w:val="18"/>
                <w:lang w:eastAsia="tr-TR"/>
              </w:rPr>
              <w:t>22.436.000,00</w:t>
            </w:r>
          </w:p>
        </w:tc>
        <w:tc>
          <w:tcPr>
            <w:tcW w:w="640" w:type="dxa"/>
            <w:shd w:val="clear" w:color="auto" w:fill="auto"/>
            <w:noWrap/>
            <w:vAlign w:val="center"/>
            <w:hideMark/>
          </w:tcPr>
          <w:p w:rsidR="00870B0E" w:rsidRPr="008904AD" w:rsidRDefault="00757E14" w:rsidP="00B367E2">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22,23747</w:t>
            </w:r>
          </w:p>
        </w:tc>
      </w:tr>
      <w:tr w:rsidR="00870B0E" w:rsidRPr="008904AD" w:rsidTr="0053213E">
        <w:trPr>
          <w:cantSplit/>
          <w:trHeight w:val="20"/>
          <w:jc w:val="center"/>
        </w:trPr>
        <w:tc>
          <w:tcPr>
            <w:tcW w:w="500" w:type="dxa"/>
            <w:shd w:val="clear" w:color="auto" w:fill="FFFFFF" w:themeFill="background1"/>
            <w:noWrap/>
            <w:vAlign w:val="center"/>
            <w:hideMark/>
          </w:tcPr>
          <w:p w:rsidR="00870B0E" w:rsidRPr="008904AD" w:rsidRDefault="00870B0E" w:rsidP="00B367E2">
            <w:pPr>
              <w:spacing w:after="0" w:line="240" w:lineRule="auto"/>
              <w:jc w:val="center"/>
              <w:rPr>
                <w:rFonts w:ascii="Times New Roman" w:eastAsia="Times New Roman" w:hAnsi="Times New Roman"/>
                <w:b/>
                <w:bCs/>
                <w:sz w:val="16"/>
                <w:szCs w:val="16"/>
                <w:lang w:eastAsia="tr-TR"/>
              </w:rPr>
            </w:pPr>
          </w:p>
        </w:tc>
        <w:tc>
          <w:tcPr>
            <w:tcW w:w="434" w:type="dxa"/>
            <w:shd w:val="clear" w:color="auto" w:fill="auto"/>
            <w:noWrap/>
            <w:vAlign w:val="center"/>
            <w:hideMark/>
          </w:tcPr>
          <w:p w:rsidR="00870B0E" w:rsidRPr="008904AD" w:rsidRDefault="00870B0E" w:rsidP="00B367E2">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w:t>
            </w:r>
          </w:p>
        </w:tc>
        <w:tc>
          <w:tcPr>
            <w:tcW w:w="4108" w:type="dxa"/>
            <w:shd w:val="clear" w:color="auto" w:fill="auto"/>
            <w:vAlign w:val="center"/>
          </w:tcPr>
          <w:p w:rsidR="00870B0E" w:rsidRPr="00CF772E" w:rsidRDefault="00870B0E" w:rsidP="00B367E2">
            <w:pPr>
              <w:spacing w:after="0"/>
              <w:rPr>
                <w:rFonts w:ascii="Times New Roman" w:eastAsia="Times New Roman" w:hAnsi="Times New Roman"/>
                <w:bCs/>
                <w:color w:val="FF0000"/>
                <w:sz w:val="18"/>
                <w:szCs w:val="18"/>
                <w:lang w:eastAsia="tr-TR"/>
              </w:rPr>
            </w:pPr>
            <w:r w:rsidRPr="00CF772E">
              <w:rPr>
                <w:rFonts w:ascii="Times New Roman" w:hAnsi="Times New Roman"/>
                <w:sz w:val="18"/>
                <w:szCs w:val="18"/>
              </w:rPr>
              <w:t>Öğrencilerin sosyal, sanatsal, sportif ve kültürel etkinlikleri yapabilecekleri alanların geliştirilmesi için eğitim tesislerinin yapılması.</w:t>
            </w:r>
          </w:p>
        </w:tc>
        <w:tc>
          <w:tcPr>
            <w:tcW w:w="1390" w:type="dxa"/>
            <w:shd w:val="clear" w:color="auto" w:fill="auto"/>
            <w:noWrap/>
            <w:vAlign w:val="center"/>
          </w:tcPr>
          <w:p w:rsidR="00870B0E" w:rsidRPr="00B367E2" w:rsidRDefault="00870B0E" w:rsidP="00446108">
            <w:pPr>
              <w:jc w:val="right"/>
              <w:rPr>
                <w:rFonts w:ascii="Times New Roman" w:eastAsia="Times New Roman" w:hAnsi="Times New Roman"/>
                <w:b/>
                <w:bCs/>
                <w:sz w:val="16"/>
                <w:szCs w:val="16"/>
                <w:lang w:eastAsia="tr-TR"/>
              </w:rPr>
            </w:pPr>
            <w:r w:rsidRPr="00B367E2">
              <w:rPr>
                <w:rFonts w:ascii="Times New Roman" w:eastAsia="Times New Roman" w:hAnsi="Times New Roman"/>
                <w:b/>
                <w:bCs/>
                <w:sz w:val="16"/>
                <w:szCs w:val="16"/>
                <w:lang w:eastAsia="tr-TR"/>
              </w:rPr>
              <w:t>22.436.000,00</w:t>
            </w:r>
          </w:p>
        </w:tc>
        <w:tc>
          <w:tcPr>
            <w:tcW w:w="7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b/>
                <w:bCs/>
                <w:sz w:val="16"/>
                <w:szCs w:val="16"/>
                <w:lang w:eastAsia="tr-TR"/>
              </w:rPr>
            </w:pPr>
          </w:p>
        </w:tc>
        <w:tc>
          <w:tcPr>
            <w:tcW w:w="1081" w:type="dxa"/>
            <w:shd w:val="clear" w:color="auto" w:fill="auto"/>
            <w:noWrap/>
            <w:vAlign w:val="center"/>
            <w:hideMark/>
          </w:tcPr>
          <w:p w:rsidR="00870B0E" w:rsidRDefault="00870B0E" w:rsidP="00B367E2">
            <w:pPr>
              <w:spacing w:after="0" w:line="240" w:lineRule="auto"/>
              <w:jc w:val="right"/>
              <w:rPr>
                <w:rFonts w:ascii="Times New Roman" w:eastAsia="Times New Roman" w:hAnsi="Times New Roman"/>
                <w:b/>
                <w:bCs/>
                <w:sz w:val="16"/>
                <w:szCs w:val="16"/>
                <w:lang w:eastAsia="tr-TR"/>
              </w:rPr>
            </w:pPr>
          </w:p>
        </w:tc>
        <w:tc>
          <w:tcPr>
            <w:tcW w:w="6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b/>
                <w:bCs/>
                <w:sz w:val="16"/>
                <w:szCs w:val="16"/>
                <w:lang w:eastAsia="tr-TR"/>
              </w:rPr>
            </w:pPr>
          </w:p>
        </w:tc>
        <w:tc>
          <w:tcPr>
            <w:tcW w:w="1390" w:type="dxa"/>
            <w:shd w:val="clear" w:color="auto" w:fill="auto"/>
            <w:noWrap/>
            <w:vAlign w:val="center"/>
            <w:hideMark/>
          </w:tcPr>
          <w:p w:rsidR="00870B0E" w:rsidRPr="00B367E2" w:rsidRDefault="00870B0E" w:rsidP="00446108">
            <w:pPr>
              <w:jc w:val="right"/>
              <w:rPr>
                <w:rFonts w:ascii="Times New Roman" w:eastAsia="Times New Roman" w:hAnsi="Times New Roman"/>
                <w:b/>
                <w:bCs/>
                <w:sz w:val="16"/>
                <w:szCs w:val="16"/>
                <w:lang w:eastAsia="tr-TR"/>
              </w:rPr>
            </w:pPr>
            <w:r w:rsidRPr="00B367E2">
              <w:rPr>
                <w:rFonts w:ascii="Times New Roman" w:eastAsia="Times New Roman" w:hAnsi="Times New Roman"/>
                <w:b/>
                <w:bCs/>
                <w:sz w:val="16"/>
                <w:szCs w:val="16"/>
                <w:lang w:eastAsia="tr-TR"/>
              </w:rPr>
              <w:t>22.436.000,00</w:t>
            </w:r>
          </w:p>
        </w:tc>
        <w:tc>
          <w:tcPr>
            <w:tcW w:w="6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b/>
                <w:bCs/>
                <w:sz w:val="16"/>
                <w:szCs w:val="16"/>
                <w:lang w:eastAsia="tr-TR"/>
              </w:rPr>
            </w:pP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8904AD" w:rsidRDefault="005837B3" w:rsidP="00B367E2">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16.</w:t>
            </w:r>
          </w:p>
        </w:tc>
        <w:tc>
          <w:tcPr>
            <w:tcW w:w="434" w:type="dxa"/>
            <w:shd w:val="clear" w:color="auto" w:fill="auto"/>
            <w:noWrap/>
            <w:vAlign w:val="center"/>
            <w:hideMark/>
          </w:tcPr>
          <w:p w:rsidR="00870B0E" w:rsidRPr="008904AD" w:rsidRDefault="00870B0E" w:rsidP="00B367E2">
            <w:pPr>
              <w:spacing w:after="0" w:line="240" w:lineRule="auto"/>
              <w:jc w:val="center"/>
              <w:rPr>
                <w:rFonts w:ascii="Times New Roman" w:eastAsia="Times New Roman" w:hAnsi="Times New Roman"/>
                <w:b/>
                <w:bCs/>
                <w:sz w:val="16"/>
                <w:szCs w:val="16"/>
                <w:lang w:eastAsia="tr-TR"/>
              </w:rPr>
            </w:pPr>
          </w:p>
        </w:tc>
        <w:tc>
          <w:tcPr>
            <w:tcW w:w="4108" w:type="dxa"/>
            <w:shd w:val="clear" w:color="auto" w:fill="auto"/>
            <w:vAlign w:val="center"/>
          </w:tcPr>
          <w:p w:rsidR="00870B0E" w:rsidRPr="00B71256" w:rsidRDefault="00870B0E" w:rsidP="00B367E2">
            <w:pPr>
              <w:spacing w:after="0"/>
              <w:rPr>
                <w:rFonts w:ascii="Times New Roman" w:eastAsia="Times New Roman" w:hAnsi="Times New Roman"/>
                <w:b/>
                <w:bCs/>
                <w:sz w:val="18"/>
                <w:szCs w:val="16"/>
                <w:lang w:eastAsia="tr-TR"/>
              </w:rPr>
            </w:pPr>
            <w:r w:rsidRPr="00B71256">
              <w:rPr>
                <w:rFonts w:ascii="Times New Roman" w:eastAsia="Times New Roman" w:hAnsi="Times New Roman"/>
                <w:b/>
                <w:bCs/>
                <w:sz w:val="18"/>
                <w:szCs w:val="18"/>
                <w:lang w:eastAsia="tr-TR"/>
              </w:rPr>
              <w:t>Özel eğitim gereksinimi olan öğrencilerin, okul ortamlarından yaralanabilmeleri için ihtiyaç duyulan, Özel eğitim sınıfları ve destek eğitim odalarını açılmasını ve var olanların ihtiyaçlarının giderilerek günümüz şartlarına uygun hale getirilmesini sağlamak.</w:t>
            </w:r>
          </w:p>
        </w:tc>
        <w:tc>
          <w:tcPr>
            <w:tcW w:w="1390" w:type="dxa"/>
            <w:shd w:val="clear" w:color="auto" w:fill="auto"/>
            <w:noWrap/>
            <w:vAlign w:val="center"/>
          </w:tcPr>
          <w:p w:rsidR="00870B0E" w:rsidRPr="00B71256" w:rsidRDefault="00870B0E" w:rsidP="00B367E2">
            <w:pPr>
              <w:spacing w:after="0" w:line="240" w:lineRule="auto"/>
              <w:jc w:val="right"/>
              <w:rPr>
                <w:rFonts w:ascii="Times New Roman" w:eastAsia="Times New Roman" w:hAnsi="Times New Roman"/>
                <w:b/>
                <w:bCs/>
                <w:sz w:val="18"/>
                <w:szCs w:val="18"/>
                <w:lang w:eastAsia="tr-TR"/>
              </w:rPr>
            </w:pPr>
            <w:r w:rsidRPr="00B71256">
              <w:rPr>
                <w:rFonts w:ascii="Times New Roman" w:eastAsia="Times New Roman" w:hAnsi="Times New Roman"/>
                <w:b/>
                <w:bCs/>
                <w:sz w:val="18"/>
                <w:szCs w:val="18"/>
                <w:lang w:eastAsia="tr-TR"/>
              </w:rPr>
              <w:t>256.850,00</w:t>
            </w:r>
          </w:p>
        </w:tc>
        <w:tc>
          <w:tcPr>
            <w:tcW w:w="740" w:type="dxa"/>
            <w:shd w:val="clear" w:color="auto" w:fill="auto"/>
            <w:noWrap/>
            <w:vAlign w:val="center"/>
            <w:hideMark/>
          </w:tcPr>
          <w:p w:rsidR="00870B0E" w:rsidRPr="00CD46A9" w:rsidRDefault="00CD46A9" w:rsidP="00CD46A9">
            <w:pPr>
              <w:spacing w:after="0" w:line="240" w:lineRule="auto"/>
              <w:jc w:val="right"/>
              <w:rPr>
                <w:rFonts w:ascii="Times New Roman" w:eastAsia="Times New Roman" w:hAnsi="Times New Roman"/>
                <w:b/>
                <w:bCs/>
                <w:sz w:val="16"/>
                <w:szCs w:val="16"/>
                <w:lang w:eastAsia="tr-TR"/>
              </w:rPr>
            </w:pPr>
            <w:r w:rsidRPr="00CD46A9">
              <w:rPr>
                <w:rFonts w:ascii="Times New Roman" w:eastAsia="Times New Roman" w:hAnsi="Times New Roman"/>
                <w:b/>
                <w:bCs/>
                <w:sz w:val="16"/>
                <w:szCs w:val="16"/>
                <w:lang w:eastAsia="tr-TR"/>
              </w:rPr>
              <w:t>0,25462</w:t>
            </w:r>
          </w:p>
        </w:tc>
        <w:tc>
          <w:tcPr>
            <w:tcW w:w="1081" w:type="dxa"/>
            <w:shd w:val="clear" w:color="auto" w:fill="auto"/>
            <w:noWrap/>
            <w:vAlign w:val="center"/>
            <w:hideMark/>
          </w:tcPr>
          <w:p w:rsidR="00870B0E" w:rsidRPr="00B71256" w:rsidRDefault="00870B0E" w:rsidP="00B367E2">
            <w:pPr>
              <w:spacing w:after="0" w:line="240" w:lineRule="auto"/>
              <w:jc w:val="right"/>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0,00</w:t>
            </w:r>
          </w:p>
        </w:tc>
        <w:tc>
          <w:tcPr>
            <w:tcW w:w="640" w:type="dxa"/>
            <w:shd w:val="clear" w:color="auto" w:fill="auto"/>
            <w:noWrap/>
            <w:vAlign w:val="center"/>
            <w:hideMark/>
          </w:tcPr>
          <w:p w:rsidR="00870B0E" w:rsidRPr="00B71256" w:rsidRDefault="00870B0E" w:rsidP="00B367E2">
            <w:pPr>
              <w:spacing w:after="0" w:line="240" w:lineRule="auto"/>
              <w:jc w:val="right"/>
              <w:rPr>
                <w:rFonts w:ascii="Times New Roman" w:eastAsia="Times New Roman" w:hAnsi="Times New Roman"/>
                <w:b/>
                <w:bCs/>
                <w:sz w:val="18"/>
                <w:szCs w:val="18"/>
                <w:lang w:eastAsia="tr-TR"/>
              </w:rPr>
            </w:pPr>
          </w:p>
        </w:tc>
        <w:tc>
          <w:tcPr>
            <w:tcW w:w="1390" w:type="dxa"/>
            <w:shd w:val="clear" w:color="auto" w:fill="auto"/>
            <w:noWrap/>
            <w:vAlign w:val="center"/>
            <w:hideMark/>
          </w:tcPr>
          <w:p w:rsidR="00870B0E" w:rsidRPr="00B71256" w:rsidRDefault="00870B0E" w:rsidP="00B367E2">
            <w:pPr>
              <w:spacing w:after="0" w:line="240" w:lineRule="auto"/>
              <w:jc w:val="right"/>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256.850,00</w:t>
            </w:r>
          </w:p>
        </w:tc>
        <w:tc>
          <w:tcPr>
            <w:tcW w:w="640" w:type="dxa"/>
            <w:shd w:val="clear" w:color="auto" w:fill="auto"/>
            <w:noWrap/>
            <w:vAlign w:val="center"/>
            <w:hideMark/>
          </w:tcPr>
          <w:p w:rsidR="00870B0E" w:rsidRPr="00B71256" w:rsidRDefault="00757E14" w:rsidP="00B367E2">
            <w:pPr>
              <w:spacing w:after="0" w:line="240" w:lineRule="auto"/>
              <w:jc w:val="right"/>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0,25458</w:t>
            </w:r>
          </w:p>
        </w:tc>
      </w:tr>
      <w:tr w:rsidR="00870B0E" w:rsidRPr="008904AD" w:rsidTr="0053213E">
        <w:trPr>
          <w:cantSplit/>
          <w:trHeight w:val="20"/>
          <w:jc w:val="center"/>
        </w:trPr>
        <w:tc>
          <w:tcPr>
            <w:tcW w:w="500" w:type="dxa"/>
            <w:shd w:val="clear" w:color="auto" w:fill="FFFFFF" w:themeFill="background1"/>
            <w:noWrap/>
            <w:vAlign w:val="center"/>
            <w:hideMark/>
          </w:tcPr>
          <w:p w:rsidR="00870B0E" w:rsidRPr="008904AD" w:rsidRDefault="00870B0E" w:rsidP="00B367E2">
            <w:pPr>
              <w:spacing w:after="0" w:line="240" w:lineRule="auto"/>
              <w:jc w:val="center"/>
              <w:rPr>
                <w:rFonts w:ascii="Times New Roman" w:eastAsia="Times New Roman" w:hAnsi="Times New Roman"/>
                <w:b/>
                <w:bCs/>
                <w:sz w:val="16"/>
                <w:szCs w:val="16"/>
                <w:lang w:eastAsia="tr-TR"/>
              </w:rPr>
            </w:pPr>
          </w:p>
        </w:tc>
        <w:tc>
          <w:tcPr>
            <w:tcW w:w="434" w:type="dxa"/>
            <w:shd w:val="clear" w:color="auto" w:fill="auto"/>
            <w:noWrap/>
            <w:vAlign w:val="center"/>
            <w:hideMark/>
          </w:tcPr>
          <w:p w:rsidR="00870B0E" w:rsidRPr="008904AD" w:rsidRDefault="00870B0E" w:rsidP="00B367E2">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w:t>
            </w:r>
          </w:p>
        </w:tc>
        <w:tc>
          <w:tcPr>
            <w:tcW w:w="4108" w:type="dxa"/>
            <w:shd w:val="clear" w:color="auto" w:fill="auto"/>
            <w:vAlign w:val="center"/>
          </w:tcPr>
          <w:p w:rsidR="00870B0E" w:rsidRPr="002B3DF8" w:rsidRDefault="00870B0E" w:rsidP="00B367E2">
            <w:pPr>
              <w:spacing w:after="0"/>
              <w:rPr>
                <w:rFonts w:ascii="Times New Roman" w:eastAsia="Times New Roman" w:hAnsi="Times New Roman"/>
                <w:bCs/>
                <w:color w:val="FF0000"/>
                <w:sz w:val="18"/>
                <w:szCs w:val="18"/>
                <w:lang w:eastAsia="tr-TR"/>
              </w:rPr>
            </w:pPr>
            <w:r>
              <w:rPr>
                <w:rFonts w:ascii="Times New Roman" w:eastAsia="Times New Roman" w:hAnsi="Times New Roman"/>
                <w:bCs/>
                <w:sz w:val="18"/>
                <w:szCs w:val="18"/>
                <w:lang w:eastAsia="tr-TR"/>
              </w:rPr>
              <w:t>Özel eğitim sınıfları ve destek eğitim odalarının açılması ve var olanların düzenlenmesi</w:t>
            </w:r>
          </w:p>
        </w:tc>
        <w:tc>
          <w:tcPr>
            <w:tcW w:w="1390" w:type="dxa"/>
            <w:shd w:val="clear" w:color="auto" w:fill="auto"/>
            <w:noWrap/>
            <w:vAlign w:val="center"/>
          </w:tcPr>
          <w:p w:rsidR="00870B0E" w:rsidRPr="00B71256" w:rsidRDefault="00870B0E" w:rsidP="00B367E2">
            <w:pPr>
              <w:spacing w:after="0" w:line="240" w:lineRule="auto"/>
              <w:jc w:val="right"/>
              <w:rPr>
                <w:rFonts w:ascii="Times New Roman" w:eastAsia="Times New Roman" w:hAnsi="Times New Roman"/>
                <w:bCs/>
                <w:sz w:val="16"/>
                <w:szCs w:val="16"/>
                <w:lang w:eastAsia="tr-TR"/>
              </w:rPr>
            </w:pPr>
            <w:r w:rsidRPr="00B71256">
              <w:rPr>
                <w:rFonts w:ascii="Times New Roman" w:eastAsia="Times New Roman" w:hAnsi="Times New Roman"/>
                <w:bCs/>
                <w:sz w:val="16"/>
                <w:szCs w:val="16"/>
                <w:lang w:eastAsia="tr-TR"/>
              </w:rPr>
              <w:t>256.850,00</w:t>
            </w:r>
          </w:p>
        </w:tc>
        <w:tc>
          <w:tcPr>
            <w:tcW w:w="740" w:type="dxa"/>
            <w:shd w:val="clear" w:color="auto" w:fill="auto"/>
            <w:noWrap/>
            <w:vAlign w:val="center"/>
            <w:hideMark/>
          </w:tcPr>
          <w:p w:rsidR="00870B0E" w:rsidRPr="00B71256" w:rsidRDefault="00870B0E" w:rsidP="00B367E2">
            <w:pPr>
              <w:spacing w:after="0" w:line="240" w:lineRule="auto"/>
              <w:jc w:val="right"/>
              <w:rPr>
                <w:rFonts w:ascii="Times New Roman" w:eastAsia="Times New Roman" w:hAnsi="Times New Roman"/>
                <w:bCs/>
                <w:sz w:val="16"/>
                <w:szCs w:val="16"/>
                <w:lang w:eastAsia="tr-TR"/>
              </w:rPr>
            </w:pPr>
          </w:p>
        </w:tc>
        <w:tc>
          <w:tcPr>
            <w:tcW w:w="1081" w:type="dxa"/>
            <w:shd w:val="clear" w:color="auto" w:fill="auto"/>
            <w:noWrap/>
            <w:vAlign w:val="center"/>
            <w:hideMark/>
          </w:tcPr>
          <w:p w:rsidR="00870B0E" w:rsidRPr="00B71256" w:rsidRDefault="00870B0E" w:rsidP="00B367E2">
            <w:pPr>
              <w:spacing w:after="0" w:line="240" w:lineRule="auto"/>
              <w:jc w:val="right"/>
              <w:rPr>
                <w:rFonts w:ascii="Times New Roman" w:eastAsia="Times New Roman" w:hAnsi="Times New Roman"/>
                <w:bCs/>
                <w:sz w:val="16"/>
                <w:szCs w:val="16"/>
                <w:lang w:eastAsia="tr-TR"/>
              </w:rPr>
            </w:pPr>
            <w:r>
              <w:rPr>
                <w:rFonts w:ascii="Times New Roman" w:eastAsia="Times New Roman" w:hAnsi="Times New Roman"/>
                <w:bCs/>
                <w:sz w:val="16"/>
                <w:szCs w:val="16"/>
                <w:lang w:eastAsia="tr-TR"/>
              </w:rPr>
              <w:t>0,00</w:t>
            </w:r>
          </w:p>
        </w:tc>
        <w:tc>
          <w:tcPr>
            <w:tcW w:w="640" w:type="dxa"/>
            <w:shd w:val="clear" w:color="auto" w:fill="auto"/>
            <w:noWrap/>
            <w:vAlign w:val="center"/>
            <w:hideMark/>
          </w:tcPr>
          <w:p w:rsidR="00870B0E" w:rsidRPr="00B71256" w:rsidRDefault="00870B0E" w:rsidP="00B367E2">
            <w:pPr>
              <w:spacing w:after="0" w:line="240" w:lineRule="auto"/>
              <w:jc w:val="right"/>
              <w:rPr>
                <w:rFonts w:ascii="Times New Roman" w:eastAsia="Times New Roman" w:hAnsi="Times New Roman"/>
                <w:bCs/>
                <w:sz w:val="16"/>
                <w:szCs w:val="16"/>
                <w:lang w:eastAsia="tr-TR"/>
              </w:rPr>
            </w:pPr>
          </w:p>
        </w:tc>
        <w:tc>
          <w:tcPr>
            <w:tcW w:w="1390" w:type="dxa"/>
            <w:shd w:val="clear" w:color="auto" w:fill="auto"/>
            <w:noWrap/>
            <w:vAlign w:val="center"/>
            <w:hideMark/>
          </w:tcPr>
          <w:p w:rsidR="00870B0E" w:rsidRPr="00B71256" w:rsidRDefault="00870B0E" w:rsidP="00B367E2">
            <w:pPr>
              <w:spacing w:after="0" w:line="240" w:lineRule="auto"/>
              <w:jc w:val="right"/>
              <w:rPr>
                <w:rFonts w:ascii="Times New Roman" w:eastAsia="Times New Roman" w:hAnsi="Times New Roman"/>
                <w:bCs/>
                <w:sz w:val="16"/>
                <w:szCs w:val="16"/>
                <w:lang w:eastAsia="tr-TR"/>
              </w:rPr>
            </w:pPr>
            <w:r>
              <w:rPr>
                <w:rFonts w:ascii="Times New Roman" w:eastAsia="Times New Roman" w:hAnsi="Times New Roman"/>
                <w:bCs/>
                <w:sz w:val="16"/>
                <w:szCs w:val="16"/>
                <w:lang w:eastAsia="tr-TR"/>
              </w:rPr>
              <w:t>256.850,00</w:t>
            </w:r>
          </w:p>
        </w:tc>
        <w:tc>
          <w:tcPr>
            <w:tcW w:w="640" w:type="dxa"/>
            <w:shd w:val="clear" w:color="auto" w:fill="auto"/>
            <w:noWrap/>
            <w:vAlign w:val="center"/>
            <w:hideMark/>
          </w:tcPr>
          <w:p w:rsidR="00870B0E" w:rsidRPr="00B71256" w:rsidRDefault="00870B0E" w:rsidP="00B367E2">
            <w:pPr>
              <w:spacing w:after="0" w:line="240" w:lineRule="auto"/>
              <w:jc w:val="right"/>
              <w:rPr>
                <w:rFonts w:ascii="Times New Roman" w:eastAsia="Times New Roman" w:hAnsi="Times New Roman"/>
                <w:bCs/>
                <w:sz w:val="16"/>
                <w:szCs w:val="16"/>
                <w:lang w:eastAsia="tr-TR"/>
              </w:rPr>
            </w:pP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8904AD" w:rsidRDefault="005837B3" w:rsidP="00B367E2">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17.</w:t>
            </w:r>
          </w:p>
        </w:tc>
        <w:tc>
          <w:tcPr>
            <w:tcW w:w="434" w:type="dxa"/>
            <w:shd w:val="clear" w:color="auto" w:fill="auto"/>
            <w:noWrap/>
            <w:vAlign w:val="center"/>
            <w:hideMark/>
          </w:tcPr>
          <w:p w:rsidR="00870B0E" w:rsidRPr="008904AD" w:rsidRDefault="00870B0E" w:rsidP="00B367E2">
            <w:pPr>
              <w:spacing w:after="0" w:line="240" w:lineRule="auto"/>
              <w:jc w:val="center"/>
              <w:rPr>
                <w:rFonts w:ascii="Times New Roman" w:eastAsia="Times New Roman" w:hAnsi="Times New Roman"/>
                <w:b/>
                <w:bCs/>
                <w:sz w:val="16"/>
                <w:szCs w:val="16"/>
                <w:lang w:eastAsia="tr-TR"/>
              </w:rPr>
            </w:pPr>
          </w:p>
        </w:tc>
        <w:tc>
          <w:tcPr>
            <w:tcW w:w="4108" w:type="dxa"/>
            <w:shd w:val="clear" w:color="auto" w:fill="auto"/>
            <w:vAlign w:val="center"/>
          </w:tcPr>
          <w:p w:rsidR="00870B0E" w:rsidRPr="0045017D" w:rsidRDefault="00870B0E" w:rsidP="00B367E2">
            <w:pPr>
              <w:spacing w:after="0"/>
              <w:rPr>
                <w:rFonts w:ascii="Times New Roman" w:eastAsia="Times New Roman" w:hAnsi="Times New Roman"/>
                <w:b/>
                <w:bCs/>
                <w:sz w:val="20"/>
                <w:szCs w:val="20"/>
                <w:lang w:eastAsia="tr-TR"/>
              </w:rPr>
            </w:pPr>
            <w:r w:rsidRPr="0045017D">
              <w:rPr>
                <w:rFonts w:ascii="Times New Roman" w:eastAsia="Times New Roman" w:hAnsi="Times New Roman"/>
                <w:b/>
                <w:bCs/>
                <w:sz w:val="18"/>
                <w:szCs w:val="18"/>
                <w:lang w:eastAsia="tr-TR"/>
              </w:rPr>
              <w:t>İzmir Kalkınma Ajansının açtığı hibe çağrılarına Kurumlarımızın hazırladıkları projelerle başvuru yapmalarına destek olarak, kurumlarımızın alt yapı ve donanım eksikliklerinin tamamlanmasını sağlamak.</w:t>
            </w:r>
          </w:p>
        </w:tc>
        <w:tc>
          <w:tcPr>
            <w:tcW w:w="1390" w:type="dxa"/>
            <w:shd w:val="clear" w:color="auto" w:fill="auto"/>
            <w:noWrap/>
            <w:vAlign w:val="center"/>
          </w:tcPr>
          <w:p w:rsidR="00870B0E" w:rsidRPr="0045017D" w:rsidRDefault="00870B0E" w:rsidP="00B367E2">
            <w:pPr>
              <w:spacing w:after="0" w:line="240" w:lineRule="auto"/>
              <w:jc w:val="right"/>
              <w:rPr>
                <w:rFonts w:ascii="Times New Roman" w:eastAsia="Times New Roman" w:hAnsi="Times New Roman"/>
                <w:b/>
                <w:bCs/>
                <w:sz w:val="18"/>
                <w:szCs w:val="18"/>
                <w:lang w:eastAsia="tr-TR"/>
              </w:rPr>
            </w:pPr>
            <w:r w:rsidRPr="0045017D">
              <w:rPr>
                <w:rFonts w:ascii="Times New Roman" w:eastAsia="Times New Roman" w:hAnsi="Times New Roman"/>
                <w:b/>
                <w:bCs/>
                <w:sz w:val="18"/>
                <w:szCs w:val="18"/>
                <w:lang w:eastAsia="tr-TR"/>
              </w:rPr>
              <w:t>1.000,00</w:t>
            </w:r>
          </w:p>
        </w:tc>
        <w:tc>
          <w:tcPr>
            <w:tcW w:w="740" w:type="dxa"/>
            <w:shd w:val="clear" w:color="auto" w:fill="auto"/>
            <w:noWrap/>
            <w:vAlign w:val="center"/>
            <w:hideMark/>
          </w:tcPr>
          <w:p w:rsidR="00870B0E" w:rsidRPr="00CD46A9" w:rsidRDefault="00CD46A9" w:rsidP="00CD46A9">
            <w:pPr>
              <w:spacing w:after="0" w:line="240" w:lineRule="auto"/>
              <w:jc w:val="right"/>
              <w:rPr>
                <w:rFonts w:ascii="Times New Roman" w:eastAsia="Times New Roman" w:hAnsi="Times New Roman"/>
                <w:b/>
                <w:bCs/>
                <w:sz w:val="16"/>
                <w:szCs w:val="16"/>
                <w:lang w:eastAsia="tr-TR"/>
              </w:rPr>
            </w:pPr>
            <w:r w:rsidRPr="00CD46A9">
              <w:rPr>
                <w:rFonts w:ascii="Times New Roman" w:eastAsia="Times New Roman" w:hAnsi="Times New Roman"/>
                <w:b/>
                <w:bCs/>
                <w:sz w:val="16"/>
                <w:szCs w:val="16"/>
                <w:lang w:eastAsia="tr-TR"/>
              </w:rPr>
              <w:t>0,00099</w:t>
            </w:r>
          </w:p>
        </w:tc>
        <w:tc>
          <w:tcPr>
            <w:tcW w:w="1081" w:type="dxa"/>
            <w:shd w:val="clear" w:color="auto" w:fill="auto"/>
            <w:noWrap/>
            <w:vAlign w:val="center"/>
            <w:hideMark/>
          </w:tcPr>
          <w:p w:rsidR="00870B0E" w:rsidRPr="0045017D" w:rsidRDefault="00870B0E" w:rsidP="00B367E2">
            <w:pPr>
              <w:spacing w:after="0" w:line="240" w:lineRule="auto"/>
              <w:jc w:val="right"/>
              <w:rPr>
                <w:rFonts w:ascii="Times New Roman" w:eastAsia="Times New Roman" w:hAnsi="Times New Roman"/>
                <w:b/>
                <w:bCs/>
                <w:sz w:val="18"/>
                <w:szCs w:val="18"/>
                <w:lang w:eastAsia="tr-TR"/>
              </w:rPr>
            </w:pPr>
            <w:r w:rsidRPr="0045017D">
              <w:rPr>
                <w:rFonts w:ascii="Times New Roman" w:eastAsia="Times New Roman" w:hAnsi="Times New Roman"/>
                <w:b/>
                <w:bCs/>
                <w:sz w:val="18"/>
                <w:szCs w:val="18"/>
                <w:lang w:eastAsia="tr-TR"/>
              </w:rPr>
              <w:t>0,00</w:t>
            </w:r>
          </w:p>
        </w:tc>
        <w:tc>
          <w:tcPr>
            <w:tcW w:w="640" w:type="dxa"/>
            <w:shd w:val="clear" w:color="auto" w:fill="auto"/>
            <w:noWrap/>
            <w:vAlign w:val="center"/>
            <w:hideMark/>
          </w:tcPr>
          <w:p w:rsidR="00870B0E" w:rsidRPr="0045017D" w:rsidRDefault="00870B0E" w:rsidP="00B367E2">
            <w:pPr>
              <w:spacing w:after="0" w:line="240" w:lineRule="auto"/>
              <w:jc w:val="right"/>
              <w:rPr>
                <w:rFonts w:ascii="Times New Roman" w:eastAsia="Times New Roman" w:hAnsi="Times New Roman"/>
                <w:b/>
                <w:bCs/>
                <w:sz w:val="18"/>
                <w:szCs w:val="18"/>
                <w:lang w:eastAsia="tr-TR"/>
              </w:rPr>
            </w:pPr>
          </w:p>
        </w:tc>
        <w:tc>
          <w:tcPr>
            <w:tcW w:w="1390" w:type="dxa"/>
            <w:shd w:val="clear" w:color="auto" w:fill="auto"/>
            <w:noWrap/>
            <w:vAlign w:val="center"/>
            <w:hideMark/>
          </w:tcPr>
          <w:p w:rsidR="00870B0E" w:rsidRPr="0045017D" w:rsidRDefault="00870B0E" w:rsidP="00B367E2">
            <w:pPr>
              <w:spacing w:after="0" w:line="240" w:lineRule="auto"/>
              <w:jc w:val="right"/>
              <w:rPr>
                <w:rFonts w:ascii="Times New Roman" w:eastAsia="Times New Roman" w:hAnsi="Times New Roman"/>
                <w:b/>
                <w:bCs/>
                <w:sz w:val="18"/>
                <w:szCs w:val="18"/>
                <w:lang w:eastAsia="tr-TR"/>
              </w:rPr>
            </w:pPr>
            <w:r w:rsidRPr="0045017D">
              <w:rPr>
                <w:rFonts w:ascii="Times New Roman" w:eastAsia="Times New Roman" w:hAnsi="Times New Roman"/>
                <w:b/>
                <w:bCs/>
                <w:sz w:val="18"/>
                <w:szCs w:val="18"/>
                <w:lang w:eastAsia="tr-TR"/>
              </w:rPr>
              <w:t>1.000,00</w:t>
            </w:r>
          </w:p>
        </w:tc>
        <w:tc>
          <w:tcPr>
            <w:tcW w:w="640" w:type="dxa"/>
            <w:shd w:val="clear" w:color="auto" w:fill="auto"/>
            <w:noWrap/>
            <w:vAlign w:val="center"/>
            <w:hideMark/>
          </w:tcPr>
          <w:p w:rsidR="00870B0E" w:rsidRPr="0045017D" w:rsidRDefault="00757E14" w:rsidP="00B367E2">
            <w:pPr>
              <w:spacing w:after="0" w:line="240" w:lineRule="auto"/>
              <w:jc w:val="right"/>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0,00099</w:t>
            </w:r>
          </w:p>
        </w:tc>
      </w:tr>
      <w:tr w:rsidR="00870B0E" w:rsidRPr="008904AD" w:rsidTr="0053213E">
        <w:trPr>
          <w:cantSplit/>
          <w:trHeight w:val="20"/>
          <w:jc w:val="center"/>
        </w:trPr>
        <w:tc>
          <w:tcPr>
            <w:tcW w:w="500" w:type="dxa"/>
            <w:shd w:val="clear" w:color="auto" w:fill="FFFFFF" w:themeFill="background1"/>
            <w:noWrap/>
            <w:vAlign w:val="center"/>
            <w:hideMark/>
          </w:tcPr>
          <w:p w:rsidR="00870B0E" w:rsidRPr="008904AD" w:rsidRDefault="00870B0E" w:rsidP="00B367E2">
            <w:pPr>
              <w:spacing w:after="0" w:line="240" w:lineRule="auto"/>
              <w:jc w:val="center"/>
              <w:rPr>
                <w:rFonts w:ascii="Times New Roman" w:eastAsia="Times New Roman" w:hAnsi="Times New Roman"/>
                <w:b/>
                <w:bCs/>
                <w:sz w:val="16"/>
                <w:szCs w:val="16"/>
                <w:lang w:eastAsia="tr-TR"/>
              </w:rPr>
            </w:pPr>
          </w:p>
        </w:tc>
        <w:tc>
          <w:tcPr>
            <w:tcW w:w="434" w:type="dxa"/>
            <w:shd w:val="clear" w:color="auto" w:fill="auto"/>
            <w:noWrap/>
            <w:vAlign w:val="center"/>
            <w:hideMark/>
          </w:tcPr>
          <w:p w:rsidR="00870B0E" w:rsidRPr="008904AD" w:rsidRDefault="00870B0E" w:rsidP="00B367E2">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w:t>
            </w:r>
          </w:p>
        </w:tc>
        <w:tc>
          <w:tcPr>
            <w:tcW w:w="4108" w:type="dxa"/>
            <w:shd w:val="clear" w:color="auto" w:fill="auto"/>
            <w:vAlign w:val="center"/>
          </w:tcPr>
          <w:p w:rsidR="00870B0E" w:rsidRPr="008F17BB" w:rsidRDefault="00870B0E" w:rsidP="00B367E2">
            <w:pPr>
              <w:spacing w:after="0"/>
              <w:jc w:val="both"/>
              <w:rPr>
                <w:rFonts w:ascii="Times New Roman" w:eastAsia="Times New Roman" w:hAnsi="Times New Roman"/>
                <w:bCs/>
                <w:color w:val="FF0000"/>
                <w:sz w:val="20"/>
                <w:szCs w:val="20"/>
                <w:lang w:eastAsia="tr-TR"/>
              </w:rPr>
            </w:pPr>
            <w:r w:rsidRPr="008F17BB">
              <w:rPr>
                <w:rFonts w:ascii="Times New Roman" w:eastAsia="Times New Roman" w:hAnsi="Times New Roman"/>
                <w:sz w:val="20"/>
                <w:szCs w:val="20"/>
                <w:lang w:eastAsia="tr-TR"/>
              </w:rPr>
              <w:t xml:space="preserve">İzmir Kalkınma ajansının açacağı hibe çağrılarından uygun olanların okullara duyurulması, hibe çağrılarına uygun projelerle başvurabilmeleri için proje hazırlama teknikleri konusunda eğitimlerin verilmesi ve teknik desteğin sağlanması. </w:t>
            </w:r>
          </w:p>
        </w:tc>
        <w:tc>
          <w:tcPr>
            <w:tcW w:w="1390" w:type="dxa"/>
            <w:shd w:val="clear" w:color="auto" w:fill="auto"/>
            <w:noWrap/>
            <w:vAlign w:val="center"/>
          </w:tcPr>
          <w:p w:rsidR="00870B0E" w:rsidRPr="00B71256" w:rsidRDefault="00870B0E" w:rsidP="00B367E2">
            <w:pPr>
              <w:spacing w:after="0" w:line="240" w:lineRule="auto"/>
              <w:jc w:val="right"/>
              <w:rPr>
                <w:rFonts w:ascii="Times New Roman" w:eastAsia="Times New Roman" w:hAnsi="Times New Roman"/>
                <w:bCs/>
                <w:sz w:val="16"/>
                <w:szCs w:val="16"/>
                <w:lang w:eastAsia="tr-TR"/>
              </w:rPr>
            </w:pPr>
            <w:r>
              <w:rPr>
                <w:rFonts w:ascii="Times New Roman" w:eastAsia="Times New Roman" w:hAnsi="Times New Roman"/>
                <w:bCs/>
                <w:sz w:val="16"/>
                <w:szCs w:val="16"/>
                <w:lang w:eastAsia="tr-TR"/>
              </w:rPr>
              <w:t>1.000,00</w:t>
            </w:r>
          </w:p>
        </w:tc>
        <w:tc>
          <w:tcPr>
            <w:tcW w:w="740" w:type="dxa"/>
            <w:shd w:val="clear" w:color="auto" w:fill="auto"/>
            <w:noWrap/>
            <w:vAlign w:val="center"/>
            <w:hideMark/>
          </w:tcPr>
          <w:p w:rsidR="00870B0E" w:rsidRPr="00B71256" w:rsidRDefault="00870B0E" w:rsidP="00B367E2">
            <w:pPr>
              <w:spacing w:after="0" w:line="240" w:lineRule="auto"/>
              <w:jc w:val="right"/>
              <w:rPr>
                <w:rFonts w:ascii="Times New Roman" w:eastAsia="Times New Roman" w:hAnsi="Times New Roman"/>
                <w:bCs/>
                <w:sz w:val="16"/>
                <w:szCs w:val="16"/>
                <w:lang w:eastAsia="tr-TR"/>
              </w:rPr>
            </w:pPr>
          </w:p>
        </w:tc>
        <w:tc>
          <w:tcPr>
            <w:tcW w:w="1081" w:type="dxa"/>
            <w:shd w:val="clear" w:color="auto" w:fill="auto"/>
            <w:noWrap/>
            <w:vAlign w:val="center"/>
            <w:hideMark/>
          </w:tcPr>
          <w:p w:rsidR="00870B0E" w:rsidRPr="00B71256" w:rsidRDefault="00870B0E" w:rsidP="00B367E2">
            <w:pPr>
              <w:spacing w:after="0" w:line="240" w:lineRule="auto"/>
              <w:jc w:val="right"/>
              <w:rPr>
                <w:rFonts w:ascii="Times New Roman" w:eastAsia="Times New Roman" w:hAnsi="Times New Roman"/>
                <w:bCs/>
                <w:sz w:val="16"/>
                <w:szCs w:val="16"/>
                <w:lang w:eastAsia="tr-TR"/>
              </w:rPr>
            </w:pPr>
            <w:r>
              <w:rPr>
                <w:rFonts w:ascii="Times New Roman" w:eastAsia="Times New Roman" w:hAnsi="Times New Roman"/>
                <w:bCs/>
                <w:sz w:val="16"/>
                <w:szCs w:val="16"/>
                <w:lang w:eastAsia="tr-TR"/>
              </w:rPr>
              <w:t>0,00</w:t>
            </w:r>
          </w:p>
        </w:tc>
        <w:tc>
          <w:tcPr>
            <w:tcW w:w="640" w:type="dxa"/>
            <w:shd w:val="clear" w:color="auto" w:fill="auto"/>
            <w:noWrap/>
            <w:vAlign w:val="center"/>
            <w:hideMark/>
          </w:tcPr>
          <w:p w:rsidR="00870B0E" w:rsidRPr="00B71256" w:rsidRDefault="00870B0E" w:rsidP="00B367E2">
            <w:pPr>
              <w:spacing w:after="0" w:line="240" w:lineRule="auto"/>
              <w:jc w:val="right"/>
              <w:rPr>
                <w:rFonts w:ascii="Times New Roman" w:eastAsia="Times New Roman" w:hAnsi="Times New Roman"/>
                <w:bCs/>
                <w:sz w:val="16"/>
                <w:szCs w:val="16"/>
                <w:lang w:eastAsia="tr-TR"/>
              </w:rPr>
            </w:pPr>
          </w:p>
        </w:tc>
        <w:tc>
          <w:tcPr>
            <w:tcW w:w="1390" w:type="dxa"/>
            <w:shd w:val="clear" w:color="auto" w:fill="auto"/>
            <w:noWrap/>
            <w:vAlign w:val="center"/>
            <w:hideMark/>
          </w:tcPr>
          <w:p w:rsidR="00870B0E" w:rsidRPr="00B71256" w:rsidRDefault="00870B0E" w:rsidP="00B367E2">
            <w:pPr>
              <w:spacing w:after="0" w:line="240" w:lineRule="auto"/>
              <w:jc w:val="right"/>
              <w:rPr>
                <w:rFonts w:ascii="Times New Roman" w:eastAsia="Times New Roman" w:hAnsi="Times New Roman"/>
                <w:bCs/>
                <w:sz w:val="16"/>
                <w:szCs w:val="16"/>
                <w:lang w:eastAsia="tr-TR"/>
              </w:rPr>
            </w:pPr>
            <w:r>
              <w:rPr>
                <w:rFonts w:ascii="Times New Roman" w:eastAsia="Times New Roman" w:hAnsi="Times New Roman"/>
                <w:bCs/>
                <w:sz w:val="16"/>
                <w:szCs w:val="16"/>
                <w:lang w:eastAsia="tr-TR"/>
              </w:rPr>
              <w:t>1.000,00</w:t>
            </w:r>
          </w:p>
        </w:tc>
        <w:tc>
          <w:tcPr>
            <w:tcW w:w="640" w:type="dxa"/>
            <w:shd w:val="clear" w:color="auto" w:fill="auto"/>
            <w:noWrap/>
            <w:vAlign w:val="center"/>
            <w:hideMark/>
          </w:tcPr>
          <w:p w:rsidR="00870B0E" w:rsidRPr="00B71256" w:rsidRDefault="00870B0E" w:rsidP="00B367E2">
            <w:pPr>
              <w:spacing w:after="0" w:line="240" w:lineRule="auto"/>
              <w:jc w:val="right"/>
              <w:rPr>
                <w:rFonts w:ascii="Times New Roman" w:eastAsia="Times New Roman" w:hAnsi="Times New Roman"/>
                <w:bCs/>
                <w:sz w:val="16"/>
                <w:szCs w:val="16"/>
                <w:lang w:eastAsia="tr-TR"/>
              </w:rPr>
            </w:pP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8904AD" w:rsidRDefault="005837B3" w:rsidP="00B53DA5">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18.</w:t>
            </w:r>
          </w:p>
        </w:tc>
        <w:tc>
          <w:tcPr>
            <w:tcW w:w="434" w:type="dxa"/>
            <w:shd w:val="clear" w:color="auto" w:fill="auto"/>
            <w:noWrap/>
            <w:vAlign w:val="center"/>
            <w:hideMark/>
          </w:tcPr>
          <w:p w:rsidR="00870B0E" w:rsidRPr="008904AD" w:rsidRDefault="00870B0E" w:rsidP="00B367E2">
            <w:pPr>
              <w:spacing w:after="0" w:line="240" w:lineRule="auto"/>
              <w:jc w:val="center"/>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4108" w:type="dxa"/>
            <w:shd w:val="clear" w:color="auto" w:fill="auto"/>
            <w:vAlign w:val="center"/>
          </w:tcPr>
          <w:p w:rsidR="00870B0E" w:rsidRPr="00C85718" w:rsidRDefault="00870B0E" w:rsidP="00B367E2">
            <w:pPr>
              <w:spacing w:after="0"/>
              <w:jc w:val="both"/>
              <w:rPr>
                <w:rFonts w:ascii="Times New Roman" w:eastAsia="Times New Roman" w:hAnsi="Times New Roman"/>
                <w:b/>
                <w:bCs/>
                <w:sz w:val="18"/>
                <w:szCs w:val="16"/>
                <w:lang w:eastAsia="tr-TR"/>
              </w:rPr>
            </w:pPr>
            <w:r w:rsidRPr="00C85718">
              <w:rPr>
                <w:rFonts w:ascii="Times New Roman" w:eastAsia="Times New Roman" w:hAnsi="Times New Roman"/>
                <w:b/>
                <w:bCs/>
                <w:iCs/>
                <w:sz w:val="18"/>
                <w:szCs w:val="18"/>
                <w:lang w:eastAsia="tr-TR"/>
              </w:rPr>
              <w:t>2016 yılı sonuna kadar 5018 sayılı Kamu Mali Yönetimi ve Kontrol Kanunu’nun getirmiş olduğu çağdaş yönetim anlayışının bileşenlerinden olan “çoğulculuk, katılımcılık, şeffaflık, hesap verebilirlik, sistem odaklı denetim” ilkeleriyle yönetim yapımızı bütünleştirerek kurumsal idarenin geliştirilmesini sağlamak.</w:t>
            </w:r>
          </w:p>
        </w:tc>
        <w:tc>
          <w:tcPr>
            <w:tcW w:w="1390" w:type="dxa"/>
            <w:shd w:val="clear" w:color="auto" w:fill="auto"/>
            <w:noWrap/>
            <w:vAlign w:val="center"/>
          </w:tcPr>
          <w:p w:rsidR="00870B0E" w:rsidRPr="008904AD" w:rsidRDefault="00870B0E" w:rsidP="00B367E2">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6.000,00</w:t>
            </w:r>
          </w:p>
        </w:tc>
        <w:tc>
          <w:tcPr>
            <w:tcW w:w="740" w:type="dxa"/>
            <w:shd w:val="clear" w:color="auto" w:fill="auto"/>
            <w:noWrap/>
            <w:vAlign w:val="center"/>
            <w:hideMark/>
          </w:tcPr>
          <w:p w:rsidR="00870B0E" w:rsidRPr="00CD46A9" w:rsidRDefault="00CD46A9" w:rsidP="00CD46A9">
            <w:pPr>
              <w:spacing w:after="0" w:line="240" w:lineRule="auto"/>
              <w:jc w:val="right"/>
              <w:rPr>
                <w:rFonts w:ascii="Times New Roman" w:eastAsia="Times New Roman" w:hAnsi="Times New Roman"/>
                <w:b/>
                <w:bCs/>
                <w:sz w:val="16"/>
                <w:szCs w:val="16"/>
                <w:lang w:eastAsia="tr-TR"/>
              </w:rPr>
            </w:pPr>
            <w:r w:rsidRPr="00CD46A9">
              <w:rPr>
                <w:rFonts w:ascii="Times New Roman" w:eastAsia="Times New Roman" w:hAnsi="Times New Roman"/>
                <w:b/>
                <w:bCs/>
                <w:sz w:val="16"/>
                <w:szCs w:val="16"/>
                <w:lang w:eastAsia="tr-TR"/>
              </w:rPr>
              <w:t>0,00595</w:t>
            </w:r>
          </w:p>
        </w:tc>
        <w:tc>
          <w:tcPr>
            <w:tcW w:w="1081"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0,00</w:t>
            </w:r>
            <w:r w:rsidRPr="008904AD">
              <w:rPr>
                <w:rFonts w:ascii="Times New Roman" w:eastAsia="Times New Roman" w:hAnsi="Times New Roman"/>
                <w:b/>
                <w:bCs/>
                <w:sz w:val="16"/>
                <w:szCs w:val="16"/>
                <w:lang w:eastAsia="tr-TR"/>
              </w:rPr>
              <w:t> </w:t>
            </w:r>
          </w:p>
        </w:tc>
        <w:tc>
          <w:tcPr>
            <w:tcW w:w="6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139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6.000,00</w:t>
            </w:r>
            <w:r w:rsidRPr="008904AD">
              <w:rPr>
                <w:rFonts w:ascii="Times New Roman" w:eastAsia="Times New Roman" w:hAnsi="Times New Roman"/>
                <w:b/>
                <w:bCs/>
                <w:sz w:val="16"/>
                <w:szCs w:val="16"/>
                <w:lang w:eastAsia="tr-TR"/>
              </w:rPr>
              <w:t> </w:t>
            </w:r>
          </w:p>
        </w:tc>
        <w:tc>
          <w:tcPr>
            <w:tcW w:w="640" w:type="dxa"/>
            <w:shd w:val="clear" w:color="auto" w:fill="auto"/>
            <w:noWrap/>
            <w:vAlign w:val="center"/>
            <w:hideMark/>
          </w:tcPr>
          <w:p w:rsidR="00870B0E" w:rsidRPr="008904AD" w:rsidRDefault="00757E14" w:rsidP="00B367E2">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0,00595</w:t>
            </w:r>
            <w:r w:rsidR="00870B0E" w:rsidRPr="008904AD">
              <w:rPr>
                <w:rFonts w:ascii="Times New Roman" w:eastAsia="Times New Roman" w:hAnsi="Times New Roman"/>
                <w:b/>
                <w:bCs/>
                <w:sz w:val="16"/>
                <w:szCs w:val="16"/>
                <w:lang w:eastAsia="tr-TR"/>
              </w:rPr>
              <w:t> </w:t>
            </w:r>
          </w:p>
        </w:tc>
      </w:tr>
      <w:tr w:rsidR="00870B0E" w:rsidRPr="008904AD" w:rsidTr="0053213E">
        <w:trPr>
          <w:cantSplit/>
          <w:trHeight w:val="20"/>
          <w:jc w:val="center"/>
        </w:trPr>
        <w:tc>
          <w:tcPr>
            <w:tcW w:w="500" w:type="dxa"/>
            <w:shd w:val="clear" w:color="auto" w:fill="auto"/>
            <w:noWrap/>
            <w:vAlign w:val="center"/>
            <w:hideMark/>
          </w:tcPr>
          <w:p w:rsidR="00870B0E" w:rsidRPr="008904AD" w:rsidRDefault="00870B0E" w:rsidP="00B367E2">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p w:rsidR="00870B0E" w:rsidRPr="008904AD" w:rsidRDefault="00870B0E" w:rsidP="00B367E2">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434" w:type="dxa"/>
            <w:shd w:val="clear" w:color="auto" w:fill="auto"/>
            <w:noWrap/>
            <w:vAlign w:val="center"/>
            <w:hideMark/>
          </w:tcPr>
          <w:p w:rsidR="00870B0E" w:rsidRPr="008904AD" w:rsidRDefault="00870B0E" w:rsidP="00B367E2">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1</w:t>
            </w:r>
          </w:p>
        </w:tc>
        <w:tc>
          <w:tcPr>
            <w:tcW w:w="4108" w:type="dxa"/>
            <w:shd w:val="clear" w:color="auto" w:fill="auto"/>
            <w:vAlign w:val="center"/>
          </w:tcPr>
          <w:p w:rsidR="00870B0E" w:rsidRPr="00FA23AF" w:rsidRDefault="00870B0E" w:rsidP="00B367E2">
            <w:pPr>
              <w:spacing w:after="0"/>
              <w:rPr>
                <w:rFonts w:ascii="Times New Roman" w:eastAsia="Times New Roman" w:hAnsi="Times New Roman"/>
                <w:bCs/>
                <w:color w:val="FF0000"/>
                <w:sz w:val="18"/>
                <w:szCs w:val="18"/>
                <w:lang w:eastAsia="tr-TR"/>
              </w:rPr>
            </w:pPr>
            <w:r w:rsidRPr="00FA23AF">
              <w:rPr>
                <w:rFonts w:ascii="Times New Roman" w:eastAsia="Times New Roman" w:hAnsi="Times New Roman"/>
                <w:bCs/>
                <w:iCs/>
                <w:sz w:val="18"/>
                <w:szCs w:val="18"/>
                <w:lang w:eastAsia="tr-TR"/>
              </w:rPr>
              <w:t xml:space="preserve">5018 sayılı Kamu Mali Yönetimi ve Kontrol Kanunu’nun getirmiş olduğu çağdaş yönetim anlayışının </w:t>
            </w:r>
            <w:r>
              <w:rPr>
                <w:rFonts w:ascii="Times New Roman" w:eastAsia="Times New Roman" w:hAnsi="Times New Roman"/>
                <w:bCs/>
                <w:iCs/>
                <w:sz w:val="18"/>
                <w:szCs w:val="18"/>
                <w:lang w:eastAsia="tr-TR"/>
              </w:rPr>
              <w:t xml:space="preserve">kurumlarımıza yerleştirilmesini </w:t>
            </w:r>
            <w:r w:rsidRPr="00FA23AF">
              <w:rPr>
                <w:rFonts w:ascii="Times New Roman" w:eastAsia="Times New Roman" w:hAnsi="Times New Roman"/>
                <w:bCs/>
                <w:iCs/>
                <w:sz w:val="18"/>
                <w:szCs w:val="18"/>
                <w:lang w:eastAsia="tr-TR"/>
              </w:rPr>
              <w:t>sağlamak.</w:t>
            </w:r>
          </w:p>
        </w:tc>
        <w:tc>
          <w:tcPr>
            <w:tcW w:w="1390" w:type="dxa"/>
            <w:shd w:val="clear" w:color="auto" w:fill="auto"/>
            <w:noWrap/>
            <w:vAlign w:val="center"/>
          </w:tcPr>
          <w:p w:rsidR="00870B0E" w:rsidRPr="008904AD" w:rsidRDefault="00870B0E" w:rsidP="00B367E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6.000,00</w:t>
            </w:r>
          </w:p>
        </w:tc>
        <w:tc>
          <w:tcPr>
            <w:tcW w:w="7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081"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39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6.000,00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r>
      <w:tr w:rsidR="00870B0E" w:rsidRPr="008904AD" w:rsidTr="0053213E">
        <w:trPr>
          <w:cantSplit/>
          <w:trHeight w:val="20"/>
          <w:jc w:val="center"/>
        </w:trPr>
        <w:tc>
          <w:tcPr>
            <w:tcW w:w="500" w:type="dxa"/>
            <w:shd w:val="clear" w:color="auto" w:fill="548DD4" w:themeFill="text2" w:themeFillTint="99"/>
            <w:noWrap/>
            <w:vAlign w:val="center"/>
            <w:hideMark/>
          </w:tcPr>
          <w:p w:rsidR="00870B0E" w:rsidRPr="008904AD" w:rsidRDefault="005837B3" w:rsidP="00B367E2">
            <w:pPr>
              <w:spacing w:after="0" w:line="240" w:lineRule="auto"/>
              <w:jc w:val="center"/>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19.</w:t>
            </w:r>
          </w:p>
        </w:tc>
        <w:tc>
          <w:tcPr>
            <w:tcW w:w="434" w:type="dxa"/>
            <w:shd w:val="clear" w:color="auto" w:fill="auto"/>
            <w:noWrap/>
            <w:vAlign w:val="center"/>
            <w:hideMark/>
          </w:tcPr>
          <w:p w:rsidR="00870B0E" w:rsidRPr="008904AD" w:rsidRDefault="00870B0E" w:rsidP="00B367E2">
            <w:pPr>
              <w:spacing w:after="0" w:line="240" w:lineRule="auto"/>
              <w:jc w:val="center"/>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4108" w:type="dxa"/>
            <w:shd w:val="clear" w:color="auto" w:fill="auto"/>
            <w:vAlign w:val="center"/>
          </w:tcPr>
          <w:p w:rsidR="00870B0E" w:rsidRPr="00CD68A8" w:rsidRDefault="00870B0E" w:rsidP="00B367E2">
            <w:pPr>
              <w:spacing w:after="0"/>
              <w:rPr>
                <w:rFonts w:ascii="Times New Roman" w:eastAsia="Times New Roman" w:hAnsi="Times New Roman"/>
                <w:b/>
                <w:bCs/>
                <w:sz w:val="18"/>
                <w:szCs w:val="18"/>
                <w:lang w:eastAsia="tr-TR"/>
              </w:rPr>
            </w:pPr>
            <w:r w:rsidRPr="00CD68A8">
              <w:rPr>
                <w:rFonts w:ascii="Times New Roman" w:eastAsia="Times New Roman" w:hAnsi="Times New Roman"/>
                <w:b/>
                <w:bCs/>
                <w:sz w:val="18"/>
                <w:szCs w:val="18"/>
                <w:lang w:eastAsia="tr-TR"/>
              </w:rPr>
              <w:t>Bakanlığımızın Koordinatörlüğünde yürütülen FATİH projesi için gerekli işlemleri zamanında ve tam verimle gerçekleştirmek.</w:t>
            </w:r>
          </w:p>
        </w:tc>
        <w:tc>
          <w:tcPr>
            <w:tcW w:w="1390" w:type="dxa"/>
            <w:shd w:val="clear" w:color="auto" w:fill="auto"/>
            <w:noWrap/>
            <w:vAlign w:val="center"/>
          </w:tcPr>
          <w:p w:rsidR="00870B0E" w:rsidRPr="008904AD" w:rsidRDefault="00870B0E" w:rsidP="00B367E2">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8.000,00</w:t>
            </w:r>
          </w:p>
        </w:tc>
        <w:tc>
          <w:tcPr>
            <w:tcW w:w="740" w:type="dxa"/>
            <w:shd w:val="clear" w:color="auto" w:fill="auto"/>
            <w:noWrap/>
            <w:vAlign w:val="center"/>
            <w:hideMark/>
          </w:tcPr>
          <w:p w:rsidR="00870B0E" w:rsidRPr="00CD46A9" w:rsidRDefault="00CD46A9" w:rsidP="00CD46A9">
            <w:pPr>
              <w:spacing w:after="0" w:line="240" w:lineRule="auto"/>
              <w:jc w:val="right"/>
              <w:rPr>
                <w:rFonts w:ascii="Times New Roman" w:eastAsia="Times New Roman" w:hAnsi="Times New Roman"/>
                <w:b/>
                <w:bCs/>
                <w:sz w:val="16"/>
                <w:szCs w:val="16"/>
                <w:lang w:eastAsia="tr-TR"/>
              </w:rPr>
            </w:pPr>
            <w:r w:rsidRPr="00CD46A9">
              <w:rPr>
                <w:rFonts w:ascii="Times New Roman" w:eastAsia="Times New Roman" w:hAnsi="Times New Roman"/>
                <w:b/>
                <w:bCs/>
                <w:sz w:val="16"/>
                <w:szCs w:val="16"/>
                <w:lang w:eastAsia="tr-TR"/>
              </w:rPr>
              <w:t>0,00793</w:t>
            </w:r>
            <w:r w:rsidR="00870B0E" w:rsidRPr="008904AD">
              <w:rPr>
                <w:rFonts w:ascii="Times New Roman" w:eastAsia="Times New Roman" w:hAnsi="Times New Roman"/>
                <w:b/>
                <w:bCs/>
                <w:sz w:val="16"/>
                <w:szCs w:val="16"/>
                <w:lang w:eastAsia="tr-TR"/>
              </w:rPr>
              <w:t> </w:t>
            </w:r>
          </w:p>
        </w:tc>
        <w:tc>
          <w:tcPr>
            <w:tcW w:w="1081"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0,00</w:t>
            </w:r>
            <w:r w:rsidRPr="008904AD">
              <w:rPr>
                <w:rFonts w:ascii="Times New Roman" w:eastAsia="Times New Roman" w:hAnsi="Times New Roman"/>
                <w:b/>
                <w:bCs/>
                <w:sz w:val="16"/>
                <w:szCs w:val="16"/>
                <w:lang w:eastAsia="tr-TR"/>
              </w:rPr>
              <w:t> </w:t>
            </w:r>
          </w:p>
        </w:tc>
        <w:tc>
          <w:tcPr>
            <w:tcW w:w="6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b/>
                <w:bCs/>
                <w:sz w:val="16"/>
                <w:szCs w:val="16"/>
                <w:lang w:eastAsia="tr-TR"/>
              </w:rPr>
            </w:pPr>
            <w:r w:rsidRPr="008904AD">
              <w:rPr>
                <w:rFonts w:ascii="Times New Roman" w:eastAsia="Times New Roman" w:hAnsi="Times New Roman"/>
                <w:b/>
                <w:bCs/>
                <w:sz w:val="16"/>
                <w:szCs w:val="16"/>
                <w:lang w:eastAsia="tr-TR"/>
              </w:rPr>
              <w:t> </w:t>
            </w:r>
          </w:p>
        </w:tc>
        <w:tc>
          <w:tcPr>
            <w:tcW w:w="139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8.000,00</w:t>
            </w:r>
            <w:r w:rsidRPr="008904AD">
              <w:rPr>
                <w:rFonts w:ascii="Times New Roman" w:eastAsia="Times New Roman" w:hAnsi="Times New Roman"/>
                <w:b/>
                <w:bCs/>
                <w:sz w:val="16"/>
                <w:szCs w:val="16"/>
                <w:lang w:eastAsia="tr-TR"/>
              </w:rPr>
              <w:t> </w:t>
            </w:r>
          </w:p>
        </w:tc>
        <w:tc>
          <w:tcPr>
            <w:tcW w:w="640" w:type="dxa"/>
            <w:shd w:val="clear" w:color="auto" w:fill="auto"/>
            <w:noWrap/>
            <w:vAlign w:val="center"/>
            <w:hideMark/>
          </w:tcPr>
          <w:p w:rsidR="00870B0E" w:rsidRPr="008904AD" w:rsidRDefault="00757E14" w:rsidP="00B367E2">
            <w:pPr>
              <w:spacing w:after="0" w:line="240" w:lineRule="auto"/>
              <w:jc w:val="right"/>
              <w:rPr>
                <w:rFonts w:ascii="Times New Roman" w:eastAsia="Times New Roman" w:hAnsi="Times New Roman"/>
                <w:b/>
                <w:bCs/>
                <w:sz w:val="16"/>
                <w:szCs w:val="16"/>
                <w:lang w:eastAsia="tr-TR"/>
              </w:rPr>
            </w:pPr>
            <w:r>
              <w:rPr>
                <w:rFonts w:ascii="Times New Roman" w:eastAsia="Times New Roman" w:hAnsi="Times New Roman"/>
                <w:b/>
                <w:bCs/>
                <w:sz w:val="16"/>
                <w:szCs w:val="16"/>
                <w:lang w:eastAsia="tr-TR"/>
              </w:rPr>
              <w:t>0,00793</w:t>
            </w:r>
            <w:r w:rsidR="00870B0E" w:rsidRPr="008904AD">
              <w:rPr>
                <w:rFonts w:ascii="Times New Roman" w:eastAsia="Times New Roman" w:hAnsi="Times New Roman"/>
                <w:b/>
                <w:bCs/>
                <w:sz w:val="16"/>
                <w:szCs w:val="16"/>
                <w:lang w:eastAsia="tr-TR"/>
              </w:rPr>
              <w:t> </w:t>
            </w:r>
          </w:p>
        </w:tc>
      </w:tr>
      <w:tr w:rsidR="00870B0E" w:rsidRPr="008904AD" w:rsidTr="0053213E">
        <w:trPr>
          <w:cantSplit/>
          <w:trHeight w:val="20"/>
          <w:jc w:val="center"/>
        </w:trPr>
        <w:tc>
          <w:tcPr>
            <w:tcW w:w="500" w:type="dxa"/>
            <w:shd w:val="clear" w:color="auto" w:fill="auto"/>
            <w:noWrap/>
            <w:vAlign w:val="center"/>
            <w:hideMark/>
          </w:tcPr>
          <w:p w:rsidR="00870B0E" w:rsidRPr="008904AD" w:rsidRDefault="00870B0E" w:rsidP="00B367E2">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p w:rsidR="00870B0E" w:rsidRPr="008904AD" w:rsidRDefault="00870B0E" w:rsidP="00B367E2">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434" w:type="dxa"/>
            <w:shd w:val="clear" w:color="auto" w:fill="auto"/>
            <w:noWrap/>
            <w:vAlign w:val="center"/>
            <w:hideMark/>
          </w:tcPr>
          <w:p w:rsidR="00870B0E" w:rsidRPr="008904AD" w:rsidRDefault="00870B0E" w:rsidP="00B367E2">
            <w:pPr>
              <w:spacing w:after="0" w:line="240" w:lineRule="auto"/>
              <w:jc w:val="center"/>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1</w:t>
            </w:r>
          </w:p>
        </w:tc>
        <w:tc>
          <w:tcPr>
            <w:tcW w:w="4108" w:type="dxa"/>
            <w:shd w:val="clear" w:color="auto" w:fill="auto"/>
            <w:vAlign w:val="center"/>
          </w:tcPr>
          <w:p w:rsidR="00870B0E" w:rsidRPr="0027577E" w:rsidRDefault="00870B0E" w:rsidP="00B367E2">
            <w:pPr>
              <w:spacing w:after="0"/>
              <w:jc w:val="both"/>
              <w:rPr>
                <w:rFonts w:ascii="Times New Roman" w:eastAsia="Times New Roman" w:hAnsi="Times New Roman"/>
                <w:sz w:val="18"/>
                <w:szCs w:val="18"/>
              </w:rPr>
            </w:pPr>
            <w:r w:rsidRPr="0027577E">
              <w:rPr>
                <w:rFonts w:ascii="Times New Roman" w:eastAsia="Times New Roman" w:hAnsi="Times New Roman"/>
                <w:sz w:val="18"/>
                <w:szCs w:val="18"/>
              </w:rPr>
              <w:t>Etkili bilgi teknol</w:t>
            </w:r>
            <w:r>
              <w:rPr>
                <w:rFonts w:ascii="Times New Roman" w:eastAsia="Times New Roman" w:hAnsi="Times New Roman"/>
                <w:sz w:val="18"/>
                <w:szCs w:val="18"/>
              </w:rPr>
              <w:t>ojileri kullanımı için içerik geliştirilmesine destek sağlanması.</w:t>
            </w:r>
          </w:p>
        </w:tc>
        <w:tc>
          <w:tcPr>
            <w:tcW w:w="1390" w:type="dxa"/>
            <w:shd w:val="clear" w:color="auto" w:fill="auto"/>
            <w:noWrap/>
            <w:vAlign w:val="center"/>
          </w:tcPr>
          <w:p w:rsidR="00870B0E" w:rsidRPr="008904AD" w:rsidRDefault="00870B0E" w:rsidP="00B367E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8.000,00</w:t>
            </w:r>
          </w:p>
        </w:tc>
        <w:tc>
          <w:tcPr>
            <w:tcW w:w="7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081"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c>
          <w:tcPr>
            <w:tcW w:w="139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8.000,00</w:t>
            </w:r>
            <w:r w:rsidRPr="008904AD">
              <w:rPr>
                <w:rFonts w:ascii="Times New Roman" w:eastAsia="Times New Roman" w:hAnsi="Times New Roman"/>
                <w:sz w:val="16"/>
                <w:szCs w:val="16"/>
                <w:lang w:eastAsia="tr-TR"/>
              </w:rPr>
              <w:t> </w:t>
            </w:r>
          </w:p>
        </w:tc>
        <w:tc>
          <w:tcPr>
            <w:tcW w:w="6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sz w:val="16"/>
                <w:szCs w:val="16"/>
                <w:lang w:eastAsia="tr-TR"/>
              </w:rPr>
            </w:pPr>
            <w:r w:rsidRPr="008904AD">
              <w:rPr>
                <w:rFonts w:ascii="Times New Roman" w:eastAsia="Times New Roman" w:hAnsi="Times New Roman"/>
                <w:sz w:val="16"/>
                <w:szCs w:val="16"/>
                <w:lang w:eastAsia="tr-TR"/>
              </w:rPr>
              <w:t> </w:t>
            </w:r>
          </w:p>
        </w:tc>
      </w:tr>
      <w:tr w:rsidR="00870B0E" w:rsidRPr="008904AD" w:rsidTr="0053213E">
        <w:trPr>
          <w:cantSplit/>
          <w:trHeight w:val="20"/>
          <w:jc w:val="center"/>
        </w:trPr>
        <w:tc>
          <w:tcPr>
            <w:tcW w:w="5042" w:type="dxa"/>
            <w:gridSpan w:val="3"/>
            <w:shd w:val="clear" w:color="auto" w:fill="auto"/>
            <w:noWrap/>
            <w:vAlign w:val="center"/>
            <w:hideMark/>
          </w:tcPr>
          <w:p w:rsidR="00870B0E" w:rsidRPr="0027577E" w:rsidRDefault="00870B0E" w:rsidP="00B367E2">
            <w:pPr>
              <w:spacing w:after="0"/>
              <w:jc w:val="both"/>
              <w:rPr>
                <w:rFonts w:ascii="Times New Roman" w:eastAsia="Times New Roman" w:hAnsi="Times New Roman"/>
                <w:sz w:val="18"/>
                <w:szCs w:val="18"/>
              </w:rPr>
            </w:pPr>
            <w:r>
              <w:rPr>
                <w:rFonts w:ascii="Times New Roman" w:eastAsia="Times New Roman" w:hAnsi="Times New Roman"/>
                <w:sz w:val="18"/>
                <w:szCs w:val="18"/>
              </w:rPr>
              <w:t>FAALİYETLERİN TOPLAMI</w:t>
            </w:r>
          </w:p>
        </w:tc>
        <w:tc>
          <w:tcPr>
            <w:tcW w:w="1390" w:type="dxa"/>
            <w:shd w:val="clear" w:color="auto" w:fill="auto"/>
            <w:noWrap/>
            <w:vAlign w:val="center"/>
          </w:tcPr>
          <w:p w:rsidR="00870B0E" w:rsidRPr="00870B0E" w:rsidRDefault="00870B0E" w:rsidP="00870B0E">
            <w:pPr>
              <w:spacing w:after="0" w:line="240" w:lineRule="auto"/>
              <w:jc w:val="right"/>
              <w:rPr>
                <w:rFonts w:ascii="Times New Roman" w:eastAsia="Times New Roman" w:hAnsi="Times New Roman"/>
                <w:sz w:val="16"/>
                <w:szCs w:val="16"/>
                <w:lang w:eastAsia="tr-TR"/>
              </w:rPr>
            </w:pPr>
            <w:r w:rsidRPr="00870B0E">
              <w:rPr>
                <w:rFonts w:ascii="Times New Roman" w:eastAsia="Times New Roman" w:hAnsi="Times New Roman"/>
                <w:sz w:val="16"/>
                <w:szCs w:val="16"/>
                <w:lang w:eastAsia="tr-TR"/>
              </w:rPr>
              <w:t>100.877.786,00</w:t>
            </w:r>
          </w:p>
        </w:tc>
        <w:tc>
          <w:tcPr>
            <w:tcW w:w="740" w:type="dxa"/>
            <w:shd w:val="clear" w:color="auto" w:fill="auto"/>
            <w:noWrap/>
            <w:vAlign w:val="center"/>
            <w:hideMark/>
          </w:tcPr>
          <w:p w:rsidR="00870B0E" w:rsidRPr="008904AD" w:rsidRDefault="00757E14" w:rsidP="00870B0E">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100</w:t>
            </w:r>
          </w:p>
        </w:tc>
        <w:tc>
          <w:tcPr>
            <w:tcW w:w="1081" w:type="dxa"/>
            <w:shd w:val="clear" w:color="auto" w:fill="auto"/>
            <w:noWrap/>
            <w:vAlign w:val="center"/>
            <w:hideMark/>
          </w:tcPr>
          <w:p w:rsidR="00870B0E" w:rsidRDefault="00870B0E" w:rsidP="00B367E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15.000,00</w:t>
            </w:r>
          </w:p>
        </w:tc>
        <w:tc>
          <w:tcPr>
            <w:tcW w:w="640" w:type="dxa"/>
            <w:shd w:val="clear" w:color="auto" w:fill="auto"/>
            <w:noWrap/>
            <w:vAlign w:val="center"/>
            <w:hideMark/>
          </w:tcPr>
          <w:p w:rsidR="00870B0E" w:rsidRPr="008904AD" w:rsidRDefault="00757E14" w:rsidP="00B367E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100</w:t>
            </w:r>
          </w:p>
        </w:tc>
        <w:tc>
          <w:tcPr>
            <w:tcW w:w="1390" w:type="dxa"/>
            <w:shd w:val="clear" w:color="auto" w:fill="auto"/>
            <w:noWrap/>
            <w:vAlign w:val="center"/>
            <w:hideMark/>
          </w:tcPr>
          <w:p w:rsidR="00870B0E" w:rsidRPr="00870B0E" w:rsidRDefault="00870B0E" w:rsidP="00870B0E">
            <w:pPr>
              <w:spacing w:after="0" w:line="240" w:lineRule="auto"/>
              <w:jc w:val="right"/>
              <w:rPr>
                <w:rFonts w:ascii="Times New Roman" w:eastAsia="Times New Roman" w:hAnsi="Times New Roman"/>
                <w:sz w:val="16"/>
                <w:szCs w:val="16"/>
                <w:lang w:eastAsia="tr-TR"/>
              </w:rPr>
            </w:pPr>
            <w:r w:rsidRPr="00870B0E">
              <w:rPr>
                <w:rFonts w:ascii="Times New Roman" w:eastAsia="Times New Roman" w:hAnsi="Times New Roman"/>
                <w:sz w:val="16"/>
                <w:szCs w:val="16"/>
                <w:lang w:eastAsia="tr-TR"/>
              </w:rPr>
              <w:t>100.892.786,00</w:t>
            </w:r>
          </w:p>
        </w:tc>
        <w:tc>
          <w:tcPr>
            <w:tcW w:w="640" w:type="dxa"/>
            <w:shd w:val="clear" w:color="auto" w:fill="auto"/>
            <w:noWrap/>
            <w:vAlign w:val="center"/>
            <w:hideMark/>
          </w:tcPr>
          <w:p w:rsidR="00870B0E" w:rsidRPr="008904AD" w:rsidRDefault="00757E14" w:rsidP="00B367E2">
            <w:pPr>
              <w:spacing w:after="0" w:line="240" w:lineRule="auto"/>
              <w:jc w:val="right"/>
              <w:rPr>
                <w:rFonts w:ascii="Times New Roman" w:eastAsia="Times New Roman" w:hAnsi="Times New Roman"/>
                <w:sz w:val="16"/>
                <w:szCs w:val="16"/>
                <w:lang w:eastAsia="tr-TR"/>
              </w:rPr>
            </w:pPr>
            <w:r>
              <w:rPr>
                <w:rFonts w:ascii="Times New Roman" w:eastAsia="Times New Roman" w:hAnsi="Times New Roman"/>
                <w:sz w:val="16"/>
                <w:szCs w:val="16"/>
                <w:lang w:eastAsia="tr-TR"/>
              </w:rPr>
              <w:t>100</w:t>
            </w:r>
          </w:p>
        </w:tc>
      </w:tr>
      <w:tr w:rsidR="00870B0E" w:rsidRPr="008904AD" w:rsidTr="0053213E">
        <w:trPr>
          <w:cantSplit/>
          <w:trHeight w:val="20"/>
          <w:jc w:val="center"/>
        </w:trPr>
        <w:tc>
          <w:tcPr>
            <w:tcW w:w="5042" w:type="dxa"/>
            <w:gridSpan w:val="3"/>
            <w:shd w:val="clear" w:color="auto" w:fill="auto"/>
            <w:noWrap/>
            <w:vAlign w:val="center"/>
            <w:hideMark/>
          </w:tcPr>
          <w:p w:rsidR="00870B0E" w:rsidRPr="0027577E" w:rsidRDefault="00870B0E" w:rsidP="00B367E2">
            <w:pPr>
              <w:spacing w:after="0"/>
              <w:jc w:val="both"/>
              <w:rPr>
                <w:rFonts w:ascii="Times New Roman" w:eastAsia="Times New Roman" w:hAnsi="Times New Roman"/>
                <w:sz w:val="18"/>
                <w:szCs w:val="18"/>
              </w:rPr>
            </w:pPr>
            <w:r>
              <w:rPr>
                <w:rFonts w:ascii="Times New Roman" w:eastAsia="Times New Roman" w:hAnsi="Times New Roman"/>
                <w:sz w:val="18"/>
                <w:szCs w:val="18"/>
              </w:rPr>
              <w:t>GENEL YÖNETİM GİDERLERİ</w:t>
            </w:r>
          </w:p>
        </w:tc>
        <w:tc>
          <w:tcPr>
            <w:tcW w:w="1390" w:type="dxa"/>
            <w:shd w:val="clear" w:color="auto" w:fill="auto"/>
            <w:noWrap/>
            <w:vAlign w:val="center"/>
          </w:tcPr>
          <w:p w:rsidR="00870B0E" w:rsidRDefault="00870B0E" w:rsidP="00B367E2">
            <w:pPr>
              <w:spacing w:after="0" w:line="240" w:lineRule="auto"/>
              <w:jc w:val="right"/>
              <w:rPr>
                <w:rFonts w:ascii="Times New Roman" w:eastAsia="Times New Roman" w:hAnsi="Times New Roman"/>
                <w:sz w:val="16"/>
                <w:szCs w:val="16"/>
                <w:lang w:eastAsia="tr-TR"/>
              </w:rPr>
            </w:pPr>
          </w:p>
        </w:tc>
        <w:tc>
          <w:tcPr>
            <w:tcW w:w="7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sz w:val="16"/>
                <w:szCs w:val="16"/>
                <w:lang w:eastAsia="tr-TR"/>
              </w:rPr>
            </w:pPr>
          </w:p>
        </w:tc>
        <w:tc>
          <w:tcPr>
            <w:tcW w:w="1081" w:type="dxa"/>
            <w:shd w:val="clear" w:color="auto" w:fill="auto"/>
            <w:noWrap/>
            <w:vAlign w:val="center"/>
            <w:hideMark/>
          </w:tcPr>
          <w:p w:rsidR="00870B0E" w:rsidRDefault="00870B0E" w:rsidP="00B367E2">
            <w:pPr>
              <w:spacing w:after="0" w:line="240" w:lineRule="auto"/>
              <w:jc w:val="right"/>
              <w:rPr>
                <w:rFonts w:ascii="Times New Roman" w:eastAsia="Times New Roman" w:hAnsi="Times New Roman"/>
                <w:sz w:val="16"/>
                <w:szCs w:val="16"/>
                <w:lang w:eastAsia="tr-TR"/>
              </w:rPr>
            </w:pPr>
          </w:p>
        </w:tc>
        <w:tc>
          <w:tcPr>
            <w:tcW w:w="6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sz w:val="16"/>
                <w:szCs w:val="16"/>
                <w:lang w:eastAsia="tr-TR"/>
              </w:rPr>
            </w:pPr>
          </w:p>
        </w:tc>
        <w:tc>
          <w:tcPr>
            <w:tcW w:w="1390" w:type="dxa"/>
            <w:shd w:val="clear" w:color="auto" w:fill="auto"/>
            <w:noWrap/>
            <w:vAlign w:val="center"/>
            <w:hideMark/>
          </w:tcPr>
          <w:p w:rsidR="00870B0E" w:rsidRDefault="00870B0E" w:rsidP="00B367E2">
            <w:pPr>
              <w:spacing w:after="0" w:line="240" w:lineRule="auto"/>
              <w:jc w:val="right"/>
              <w:rPr>
                <w:rFonts w:ascii="Times New Roman" w:eastAsia="Times New Roman" w:hAnsi="Times New Roman"/>
                <w:sz w:val="16"/>
                <w:szCs w:val="16"/>
                <w:lang w:eastAsia="tr-TR"/>
              </w:rPr>
            </w:pPr>
          </w:p>
        </w:tc>
        <w:tc>
          <w:tcPr>
            <w:tcW w:w="640" w:type="dxa"/>
            <w:shd w:val="clear" w:color="auto" w:fill="auto"/>
            <w:noWrap/>
            <w:vAlign w:val="center"/>
            <w:hideMark/>
          </w:tcPr>
          <w:p w:rsidR="00870B0E" w:rsidRPr="008904AD" w:rsidRDefault="00870B0E" w:rsidP="00B367E2">
            <w:pPr>
              <w:spacing w:after="0" w:line="240" w:lineRule="auto"/>
              <w:jc w:val="right"/>
              <w:rPr>
                <w:rFonts w:ascii="Times New Roman" w:eastAsia="Times New Roman" w:hAnsi="Times New Roman"/>
                <w:sz w:val="16"/>
                <w:szCs w:val="16"/>
                <w:lang w:eastAsia="tr-TR"/>
              </w:rPr>
            </w:pPr>
          </w:p>
        </w:tc>
      </w:tr>
      <w:tr w:rsidR="00870B0E" w:rsidRPr="001B537A" w:rsidTr="0053213E">
        <w:trPr>
          <w:cantSplit/>
          <w:trHeight w:val="20"/>
          <w:jc w:val="center"/>
        </w:trPr>
        <w:tc>
          <w:tcPr>
            <w:tcW w:w="5042" w:type="dxa"/>
            <w:gridSpan w:val="3"/>
            <w:shd w:val="clear" w:color="auto" w:fill="548DD4" w:themeFill="text2" w:themeFillTint="99"/>
            <w:noWrap/>
            <w:vAlign w:val="bottom"/>
            <w:hideMark/>
          </w:tcPr>
          <w:p w:rsidR="00870B0E" w:rsidRPr="00CE5F82" w:rsidRDefault="00870B0E" w:rsidP="00B367E2">
            <w:pPr>
              <w:spacing w:after="0" w:line="240" w:lineRule="auto"/>
              <w:jc w:val="right"/>
              <w:rPr>
                <w:rFonts w:ascii="Times New Roman" w:eastAsia="Times New Roman" w:hAnsi="Times New Roman"/>
                <w:b/>
                <w:color w:val="FFFFFF" w:themeColor="background1"/>
                <w:sz w:val="20"/>
                <w:szCs w:val="16"/>
                <w:lang w:eastAsia="tr-TR"/>
              </w:rPr>
            </w:pPr>
            <w:r w:rsidRPr="00CE5F82">
              <w:rPr>
                <w:rFonts w:ascii="Times New Roman" w:eastAsia="Times New Roman" w:hAnsi="Times New Roman"/>
                <w:b/>
                <w:color w:val="FFFFFF" w:themeColor="background1"/>
                <w:sz w:val="20"/>
                <w:szCs w:val="16"/>
                <w:lang w:eastAsia="tr-TR"/>
              </w:rPr>
              <w:t>TOPLAM</w:t>
            </w:r>
          </w:p>
        </w:tc>
        <w:tc>
          <w:tcPr>
            <w:tcW w:w="1390" w:type="dxa"/>
            <w:shd w:val="clear" w:color="auto" w:fill="548DD4" w:themeFill="text2" w:themeFillTint="99"/>
            <w:noWrap/>
            <w:vAlign w:val="center"/>
            <w:hideMark/>
          </w:tcPr>
          <w:p w:rsidR="00870B0E" w:rsidRPr="00870B0E" w:rsidRDefault="00870B0E" w:rsidP="00B367E2">
            <w:pPr>
              <w:spacing w:after="0" w:line="240" w:lineRule="auto"/>
              <w:jc w:val="right"/>
              <w:rPr>
                <w:rFonts w:ascii="Times New Roman" w:eastAsia="Times New Roman" w:hAnsi="Times New Roman"/>
                <w:b/>
                <w:sz w:val="20"/>
                <w:szCs w:val="16"/>
                <w:lang w:eastAsia="tr-TR"/>
              </w:rPr>
            </w:pPr>
            <w:r w:rsidRPr="00870B0E">
              <w:rPr>
                <w:rFonts w:ascii="Times New Roman" w:eastAsia="Times New Roman" w:hAnsi="Times New Roman"/>
                <w:b/>
                <w:sz w:val="20"/>
                <w:szCs w:val="16"/>
                <w:lang w:eastAsia="tr-TR"/>
              </w:rPr>
              <w:t>100</w:t>
            </w:r>
            <w:r>
              <w:rPr>
                <w:rFonts w:ascii="Times New Roman" w:eastAsia="Times New Roman" w:hAnsi="Times New Roman"/>
                <w:b/>
                <w:sz w:val="20"/>
                <w:szCs w:val="16"/>
                <w:lang w:eastAsia="tr-TR"/>
              </w:rPr>
              <w:t>.</w:t>
            </w:r>
            <w:r w:rsidRPr="00870B0E">
              <w:rPr>
                <w:rFonts w:ascii="Times New Roman" w:eastAsia="Times New Roman" w:hAnsi="Times New Roman"/>
                <w:b/>
                <w:sz w:val="20"/>
                <w:szCs w:val="16"/>
                <w:lang w:eastAsia="tr-TR"/>
              </w:rPr>
              <w:t>877</w:t>
            </w:r>
            <w:r>
              <w:rPr>
                <w:rFonts w:ascii="Times New Roman" w:eastAsia="Times New Roman" w:hAnsi="Times New Roman"/>
                <w:b/>
                <w:sz w:val="20"/>
                <w:szCs w:val="16"/>
                <w:lang w:eastAsia="tr-TR"/>
              </w:rPr>
              <w:t>.</w:t>
            </w:r>
            <w:r w:rsidRPr="00870B0E">
              <w:rPr>
                <w:rFonts w:ascii="Times New Roman" w:eastAsia="Times New Roman" w:hAnsi="Times New Roman"/>
                <w:b/>
                <w:sz w:val="20"/>
                <w:szCs w:val="16"/>
                <w:lang w:eastAsia="tr-TR"/>
              </w:rPr>
              <w:t>786</w:t>
            </w:r>
            <w:r>
              <w:rPr>
                <w:rFonts w:ascii="Times New Roman" w:eastAsia="Times New Roman" w:hAnsi="Times New Roman"/>
                <w:b/>
                <w:sz w:val="20"/>
                <w:szCs w:val="16"/>
                <w:lang w:eastAsia="tr-TR"/>
              </w:rPr>
              <w:t>,00</w:t>
            </w:r>
          </w:p>
        </w:tc>
        <w:tc>
          <w:tcPr>
            <w:tcW w:w="740" w:type="dxa"/>
            <w:shd w:val="clear" w:color="auto" w:fill="548DD4" w:themeFill="text2" w:themeFillTint="99"/>
            <w:noWrap/>
            <w:vAlign w:val="center"/>
            <w:hideMark/>
          </w:tcPr>
          <w:p w:rsidR="00870B0E" w:rsidRPr="00CE5F82" w:rsidRDefault="00870B0E" w:rsidP="00B367E2">
            <w:pPr>
              <w:spacing w:after="0" w:line="240" w:lineRule="auto"/>
              <w:jc w:val="right"/>
              <w:rPr>
                <w:rFonts w:ascii="Times New Roman" w:eastAsia="Times New Roman" w:hAnsi="Times New Roman"/>
                <w:b/>
                <w:color w:val="FFFFFF" w:themeColor="background1"/>
                <w:sz w:val="20"/>
                <w:szCs w:val="16"/>
                <w:lang w:eastAsia="tr-TR"/>
              </w:rPr>
            </w:pPr>
            <w:r w:rsidRPr="00CE5F82">
              <w:rPr>
                <w:rFonts w:ascii="Times New Roman" w:eastAsia="Times New Roman" w:hAnsi="Times New Roman"/>
                <w:b/>
                <w:color w:val="FFFFFF" w:themeColor="background1"/>
                <w:sz w:val="20"/>
                <w:szCs w:val="16"/>
                <w:lang w:eastAsia="tr-TR"/>
              </w:rPr>
              <w:t>%100</w:t>
            </w:r>
          </w:p>
        </w:tc>
        <w:tc>
          <w:tcPr>
            <w:tcW w:w="1081" w:type="dxa"/>
            <w:shd w:val="clear" w:color="auto" w:fill="548DD4" w:themeFill="text2" w:themeFillTint="99"/>
            <w:noWrap/>
            <w:vAlign w:val="center"/>
            <w:hideMark/>
          </w:tcPr>
          <w:p w:rsidR="00870B0E" w:rsidRPr="00CE5F82" w:rsidRDefault="00870B0E" w:rsidP="00B367E2">
            <w:pPr>
              <w:spacing w:after="0" w:line="240" w:lineRule="auto"/>
              <w:jc w:val="right"/>
              <w:rPr>
                <w:rFonts w:ascii="Times New Roman" w:eastAsia="Times New Roman" w:hAnsi="Times New Roman"/>
                <w:b/>
                <w:color w:val="FFFFFF" w:themeColor="background1"/>
                <w:sz w:val="20"/>
                <w:szCs w:val="16"/>
                <w:lang w:eastAsia="tr-TR"/>
              </w:rPr>
            </w:pPr>
          </w:p>
        </w:tc>
        <w:tc>
          <w:tcPr>
            <w:tcW w:w="640" w:type="dxa"/>
            <w:shd w:val="clear" w:color="auto" w:fill="548DD4" w:themeFill="text2" w:themeFillTint="99"/>
            <w:noWrap/>
            <w:vAlign w:val="center"/>
            <w:hideMark/>
          </w:tcPr>
          <w:p w:rsidR="00870B0E" w:rsidRPr="00CE5F82" w:rsidRDefault="00870B0E" w:rsidP="00B367E2">
            <w:pPr>
              <w:spacing w:after="0" w:line="240" w:lineRule="auto"/>
              <w:jc w:val="right"/>
              <w:rPr>
                <w:rFonts w:ascii="Times New Roman" w:eastAsia="Times New Roman" w:hAnsi="Times New Roman"/>
                <w:b/>
                <w:color w:val="FFFFFF" w:themeColor="background1"/>
                <w:sz w:val="20"/>
                <w:szCs w:val="16"/>
                <w:lang w:eastAsia="tr-TR"/>
              </w:rPr>
            </w:pPr>
            <w:r w:rsidRPr="00CE5F82">
              <w:rPr>
                <w:rFonts w:ascii="Times New Roman" w:eastAsia="Times New Roman" w:hAnsi="Times New Roman"/>
                <w:b/>
                <w:color w:val="FFFFFF" w:themeColor="background1"/>
                <w:sz w:val="20"/>
                <w:szCs w:val="16"/>
                <w:lang w:eastAsia="tr-TR"/>
              </w:rPr>
              <w:t>%100</w:t>
            </w:r>
          </w:p>
        </w:tc>
        <w:tc>
          <w:tcPr>
            <w:tcW w:w="1390" w:type="dxa"/>
            <w:shd w:val="clear" w:color="auto" w:fill="548DD4" w:themeFill="text2" w:themeFillTint="99"/>
            <w:noWrap/>
            <w:vAlign w:val="center"/>
            <w:hideMark/>
          </w:tcPr>
          <w:p w:rsidR="00870B0E" w:rsidRPr="00870B0E" w:rsidRDefault="00870B0E" w:rsidP="001B6056">
            <w:pPr>
              <w:spacing w:after="0" w:line="240" w:lineRule="auto"/>
              <w:jc w:val="right"/>
              <w:rPr>
                <w:rFonts w:ascii="Times New Roman" w:eastAsia="Times New Roman" w:hAnsi="Times New Roman"/>
                <w:b/>
                <w:sz w:val="16"/>
                <w:szCs w:val="16"/>
                <w:lang w:eastAsia="tr-TR"/>
              </w:rPr>
            </w:pPr>
            <w:r w:rsidRPr="00870B0E">
              <w:rPr>
                <w:rFonts w:ascii="Times New Roman" w:eastAsia="Times New Roman" w:hAnsi="Times New Roman"/>
                <w:b/>
                <w:sz w:val="20"/>
                <w:szCs w:val="16"/>
                <w:lang w:eastAsia="tr-TR"/>
              </w:rPr>
              <w:t>100.892.786,00</w:t>
            </w:r>
          </w:p>
        </w:tc>
        <w:tc>
          <w:tcPr>
            <w:tcW w:w="640" w:type="dxa"/>
            <w:shd w:val="clear" w:color="auto" w:fill="548DD4" w:themeFill="text2" w:themeFillTint="99"/>
            <w:noWrap/>
            <w:vAlign w:val="center"/>
            <w:hideMark/>
          </w:tcPr>
          <w:p w:rsidR="00870B0E" w:rsidRPr="00CE5F82" w:rsidRDefault="00870B0E" w:rsidP="00B367E2">
            <w:pPr>
              <w:spacing w:after="0" w:line="240" w:lineRule="auto"/>
              <w:jc w:val="right"/>
              <w:rPr>
                <w:rFonts w:ascii="Times New Roman" w:eastAsia="Times New Roman" w:hAnsi="Times New Roman"/>
                <w:b/>
                <w:color w:val="FFFFFF" w:themeColor="background1"/>
                <w:sz w:val="20"/>
                <w:szCs w:val="16"/>
                <w:lang w:eastAsia="tr-TR"/>
              </w:rPr>
            </w:pPr>
            <w:r w:rsidRPr="00CE5F82">
              <w:rPr>
                <w:rFonts w:ascii="Times New Roman" w:eastAsia="Times New Roman" w:hAnsi="Times New Roman"/>
                <w:b/>
                <w:color w:val="FFFFFF" w:themeColor="background1"/>
                <w:sz w:val="20"/>
                <w:szCs w:val="16"/>
                <w:lang w:eastAsia="tr-TR"/>
              </w:rPr>
              <w:t>%100</w:t>
            </w:r>
          </w:p>
        </w:tc>
      </w:tr>
      <w:bookmarkEnd w:id="6"/>
    </w:tbl>
    <w:p w:rsidR="00880036" w:rsidRDefault="00880036" w:rsidP="005E5B03">
      <w:pPr>
        <w:keepNext/>
        <w:keepLines/>
        <w:spacing w:before="120" w:after="120"/>
        <w:outlineLvl w:val="0"/>
        <w:rPr>
          <w:rFonts w:ascii="Times New Roman" w:eastAsia="Times New Roman" w:hAnsi="Times New Roman"/>
          <w:b/>
          <w:bCs/>
          <w:color w:val="FF0000"/>
          <w:sz w:val="24"/>
          <w:szCs w:val="24"/>
        </w:rPr>
      </w:pPr>
    </w:p>
    <w:p w:rsidR="005A763A" w:rsidRDefault="005A763A" w:rsidP="005E5B03">
      <w:pPr>
        <w:keepNext/>
        <w:keepLines/>
        <w:spacing w:before="120" w:after="120"/>
        <w:outlineLvl w:val="0"/>
        <w:rPr>
          <w:rFonts w:ascii="Times New Roman" w:eastAsia="Times New Roman" w:hAnsi="Times New Roman"/>
          <w:b/>
          <w:bCs/>
          <w:color w:val="FF0000"/>
          <w:sz w:val="24"/>
          <w:szCs w:val="24"/>
        </w:rPr>
      </w:pPr>
    </w:p>
    <w:p w:rsidR="001B537A" w:rsidRDefault="001B537A" w:rsidP="005E5B03">
      <w:pPr>
        <w:keepNext/>
        <w:keepLines/>
        <w:spacing w:before="120" w:after="120"/>
        <w:outlineLvl w:val="0"/>
        <w:rPr>
          <w:rFonts w:ascii="Times New Roman" w:eastAsia="Times New Roman" w:hAnsi="Times New Roman"/>
          <w:b/>
          <w:bCs/>
          <w:color w:val="FF0000"/>
          <w:sz w:val="24"/>
          <w:szCs w:val="24"/>
        </w:rPr>
      </w:pPr>
    </w:p>
    <w:p w:rsidR="005E5B03" w:rsidRPr="00C4114F" w:rsidRDefault="005E5B03" w:rsidP="00030AED">
      <w:pPr>
        <w:keepNext/>
        <w:keepLines/>
        <w:spacing w:before="120" w:after="360"/>
        <w:outlineLvl w:val="0"/>
        <w:rPr>
          <w:rFonts w:ascii="Times New Roman" w:eastAsia="Times New Roman" w:hAnsi="Times New Roman"/>
          <w:b/>
          <w:bCs/>
          <w:sz w:val="24"/>
          <w:szCs w:val="24"/>
        </w:rPr>
      </w:pPr>
      <w:r w:rsidRPr="00C4114F">
        <w:rPr>
          <w:rFonts w:ascii="Times New Roman" w:eastAsia="Times New Roman" w:hAnsi="Times New Roman"/>
          <w:b/>
          <w:bCs/>
          <w:sz w:val="24"/>
          <w:szCs w:val="24"/>
        </w:rPr>
        <w:t>3.3. TOPLAM KAYNAK İHTİYACI</w:t>
      </w:r>
      <w:r w:rsidR="00F209B0">
        <w:rPr>
          <w:rFonts w:ascii="Times New Roman" w:eastAsia="Times New Roman" w:hAnsi="Times New Roman"/>
          <w:b/>
          <w:bCs/>
          <w:sz w:val="24"/>
          <w:szCs w:val="24"/>
        </w:rPr>
        <w:t xml:space="preserve"> TABLOSU</w:t>
      </w:r>
    </w:p>
    <w:p w:rsidR="001B537A" w:rsidRDefault="001B537A" w:rsidP="005E5B03">
      <w:pPr>
        <w:keepNext/>
        <w:keepLines/>
        <w:spacing w:before="120" w:after="120"/>
        <w:outlineLvl w:val="0"/>
        <w:rPr>
          <w:rFonts w:ascii="Times New Roman" w:eastAsia="Times New Roman" w:hAnsi="Times New Roman"/>
          <w:b/>
          <w:bCs/>
          <w:color w:val="FF0000"/>
          <w:sz w:val="24"/>
          <w:szCs w:val="24"/>
        </w:rPr>
      </w:pPr>
    </w:p>
    <w:tbl>
      <w:tblPr>
        <w:tblStyle w:val="AkGlgeleme32"/>
        <w:tblW w:w="9840" w:type="dxa"/>
        <w:tblLayout w:type="fixed"/>
        <w:tblLook w:val="04A0" w:firstRow="1" w:lastRow="0" w:firstColumn="1" w:lastColumn="0" w:noHBand="0" w:noVBand="1"/>
      </w:tblPr>
      <w:tblGrid>
        <w:gridCol w:w="817"/>
        <w:gridCol w:w="1993"/>
        <w:gridCol w:w="1406"/>
        <w:gridCol w:w="1406"/>
        <w:gridCol w:w="703"/>
        <w:gridCol w:w="703"/>
        <w:gridCol w:w="1054"/>
        <w:gridCol w:w="352"/>
        <w:gridCol w:w="1406"/>
      </w:tblGrid>
      <w:tr w:rsidR="00FD6673" w:rsidRPr="0052569C" w:rsidTr="00FD6673">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7" w:type="dxa"/>
            <w:vMerge w:val="restart"/>
            <w:vAlign w:val="center"/>
            <w:hideMark/>
          </w:tcPr>
          <w:p w:rsidR="00FD6673" w:rsidRPr="0052569C" w:rsidRDefault="00FD6673" w:rsidP="00FD6673">
            <w:pPr>
              <w:spacing w:line="23" w:lineRule="atLeast"/>
              <w:jc w:val="center"/>
              <w:rPr>
                <w:rFonts w:ascii="Times New Roman" w:eastAsia="Times New Roman" w:hAnsi="Times New Roman"/>
                <w:sz w:val="18"/>
                <w:szCs w:val="18"/>
              </w:rPr>
            </w:pPr>
            <w:r w:rsidRPr="0052569C">
              <w:rPr>
                <w:rFonts w:ascii="Times New Roman" w:eastAsia="Times New Roman" w:hAnsi="Times New Roman"/>
                <w:sz w:val="18"/>
                <w:szCs w:val="18"/>
              </w:rPr>
              <w:t>TEMA</w:t>
            </w:r>
          </w:p>
        </w:tc>
        <w:tc>
          <w:tcPr>
            <w:tcW w:w="1993" w:type="dxa"/>
            <w:vMerge w:val="restart"/>
            <w:vAlign w:val="center"/>
            <w:hideMark/>
          </w:tcPr>
          <w:p w:rsidR="00FD6673" w:rsidRPr="0052569C" w:rsidRDefault="00FD6673" w:rsidP="00FD6673">
            <w:pPr>
              <w:spacing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STRATEJİK AMAÇLAR / HEDEFLER</w:t>
            </w:r>
          </w:p>
        </w:tc>
        <w:tc>
          <w:tcPr>
            <w:tcW w:w="1406" w:type="dxa"/>
            <w:vAlign w:val="center"/>
            <w:hideMark/>
          </w:tcPr>
          <w:p w:rsidR="00FD6673" w:rsidRPr="0052569C" w:rsidRDefault="00FD6673" w:rsidP="00FD6673">
            <w:pPr>
              <w:spacing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2015</w:t>
            </w:r>
          </w:p>
        </w:tc>
        <w:tc>
          <w:tcPr>
            <w:tcW w:w="1406" w:type="dxa"/>
            <w:vAlign w:val="center"/>
            <w:hideMark/>
          </w:tcPr>
          <w:p w:rsidR="00FD6673" w:rsidRPr="0052569C" w:rsidRDefault="00FD6673" w:rsidP="00FD6673">
            <w:pPr>
              <w:spacing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2016</w:t>
            </w:r>
          </w:p>
        </w:tc>
        <w:tc>
          <w:tcPr>
            <w:tcW w:w="1406" w:type="dxa"/>
            <w:gridSpan w:val="2"/>
            <w:vAlign w:val="center"/>
            <w:hideMark/>
          </w:tcPr>
          <w:p w:rsidR="00FD6673" w:rsidRPr="0052569C" w:rsidRDefault="00FD6673" w:rsidP="00FD6673">
            <w:pPr>
              <w:spacing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2017</w:t>
            </w:r>
          </w:p>
        </w:tc>
        <w:tc>
          <w:tcPr>
            <w:tcW w:w="1406" w:type="dxa"/>
            <w:gridSpan w:val="2"/>
            <w:vAlign w:val="center"/>
            <w:hideMark/>
          </w:tcPr>
          <w:p w:rsidR="00FD6673" w:rsidRPr="0052569C" w:rsidRDefault="00FD6673" w:rsidP="00FD6673">
            <w:pPr>
              <w:spacing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2018</w:t>
            </w:r>
          </w:p>
        </w:tc>
        <w:tc>
          <w:tcPr>
            <w:tcW w:w="1406" w:type="dxa"/>
            <w:vAlign w:val="center"/>
            <w:hideMark/>
          </w:tcPr>
          <w:p w:rsidR="00FD6673" w:rsidRPr="0052569C" w:rsidRDefault="00FD6673" w:rsidP="00FD6673">
            <w:pPr>
              <w:spacing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2019</w:t>
            </w:r>
          </w:p>
        </w:tc>
      </w:tr>
      <w:tr w:rsidR="00FD6673" w:rsidRPr="0052569C" w:rsidTr="00FD66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FD6673" w:rsidRPr="0052569C" w:rsidRDefault="00FD6673" w:rsidP="00FD6673">
            <w:pPr>
              <w:spacing w:line="23" w:lineRule="atLeast"/>
              <w:jc w:val="right"/>
              <w:rPr>
                <w:rFonts w:ascii="Times New Roman" w:eastAsia="Times New Roman" w:hAnsi="Times New Roman"/>
                <w:color w:val="FFFFFF"/>
                <w:sz w:val="18"/>
                <w:szCs w:val="18"/>
              </w:rPr>
            </w:pPr>
          </w:p>
        </w:tc>
        <w:tc>
          <w:tcPr>
            <w:tcW w:w="1993" w:type="dxa"/>
            <w:vMerge/>
            <w:vAlign w:val="center"/>
            <w:hideMark/>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sz w:val="18"/>
                <w:szCs w:val="18"/>
              </w:rPr>
            </w:pPr>
          </w:p>
        </w:tc>
        <w:tc>
          <w:tcPr>
            <w:tcW w:w="1406" w:type="dxa"/>
            <w:vAlign w:val="center"/>
            <w:hideMark/>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0000"/>
                <w:sz w:val="18"/>
                <w:szCs w:val="18"/>
              </w:rPr>
            </w:pPr>
            <w:r w:rsidRPr="0052569C">
              <w:rPr>
                <w:rFonts w:ascii="Times New Roman" w:eastAsia="Times New Roman" w:hAnsi="Times New Roman"/>
                <w:b/>
                <w:bCs/>
                <w:color w:val="FF0000"/>
                <w:sz w:val="18"/>
                <w:szCs w:val="18"/>
              </w:rPr>
              <w:t>MALİYETİ</w:t>
            </w:r>
          </w:p>
        </w:tc>
        <w:tc>
          <w:tcPr>
            <w:tcW w:w="1406" w:type="dxa"/>
            <w:vAlign w:val="center"/>
            <w:hideMark/>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0000"/>
                <w:sz w:val="18"/>
                <w:szCs w:val="18"/>
              </w:rPr>
            </w:pPr>
            <w:r w:rsidRPr="0052569C">
              <w:rPr>
                <w:rFonts w:ascii="Times New Roman" w:eastAsia="Times New Roman" w:hAnsi="Times New Roman"/>
                <w:b/>
                <w:bCs/>
                <w:color w:val="FF0000"/>
                <w:sz w:val="18"/>
                <w:szCs w:val="18"/>
              </w:rPr>
              <w:t>MALİYETİ</w:t>
            </w:r>
          </w:p>
        </w:tc>
        <w:tc>
          <w:tcPr>
            <w:tcW w:w="1406" w:type="dxa"/>
            <w:gridSpan w:val="2"/>
            <w:vAlign w:val="center"/>
            <w:hideMark/>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0000"/>
                <w:sz w:val="18"/>
                <w:szCs w:val="18"/>
              </w:rPr>
            </w:pPr>
            <w:r w:rsidRPr="0052569C">
              <w:rPr>
                <w:rFonts w:ascii="Times New Roman" w:eastAsia="Times New Roman" w:hAnsi="Times New Roman"/>
                <w:b/>
                <w:bCs/>
                <w:color w:val="FF0000"/>
                <w:sz w:val="18"/>
                <w:szCs w:val="18"/>
              </w:rPr>
              <w:t>MALİYETİ</w:t>
            </w:r>
          </w:p>
        </w:tc>
        <w:tc>
          <w:tcPr>
            <w:tcW w:w="1406" w:type="dxa"/>
            <w:gridSpan w:val="2"/>
            <w:vAlign w:val="center"/>
            <w:hideMark/>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0000"/>
                <w:sz w:val="18"/>
                <w:szCs w:val="18"/>
              </w:rPr>
            </w:pPr>
            <w:r w:rsidRPr="0052569C">
              <w:rPr>
                <w:rFonts w:ascii="Times New Roman" w:eastAsia="Times New Roman" w:hAnsi="Times New Roman"/>
                <w:b/>
                <w:bCs/>
                <w:color w:val="FF0000"/>
                <w:sz w:val="18"/>
                <w:szCs w:val="18"/>
              </w:rPr>
              <w:t>MALİYETİ</w:t>
            </w:r>
          </w:p>
        </w:tc>
        <w:tc>
          <w:tcPr>
            <w:tcW w:w="1406" w:type="dxa"/>
            <w:vAlign w:val="center"/>
            <w:hideMark/>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0000"/>
                <w:sz w:val="18"/>
                <w:szCs w:val="18"/>
              </w:rPr>
            </w:pPr>
            <w:r w:rsidRPr="0052569C">
              <w:rPr>
                <w:rFonts w:ascii="Times New Roman" w:eastAsia="Times New Roman" w:hAnsi="Times New Roman"/>
                <w:b/>
                <w:bCs/>
                <w:color w:val="FF0000"/>
                <w:sz w:val="18"/>
                <w:szCs w:val="18"/>
              </w:rPr>
              <w:t>MALİYETİ</w:t>
            </w:r>
          </w:p>
        </w:tc>
      </w:tr>
      <w:tr w:rsidR="00FD6673" w:rsidRPr="0052569C" w:rsidTr="00FD6673">
        <w:trPr>
          <w:trHeight w:val="375"/>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vAlign w:val="center"/>
            <w:hideMark/>
          </w:tcPr>
          <w:p w:rsidR="00FD6673" w:rsidRPr="0052569C" w:rsidRDefault="00FD6673" w:rsidP="00FD6673">
            <w:pPr>
              <w:spacing w:line="23" w:lineRule="atLeast"/>
              <w:jc w:val="right"/>
              <w:rPr>
                <w:rFonts w:ascii="Times New Roman" w:eastAsia="Times New Roman" w:hAnsi="Times New Roman"/>
                <w:sz w:val="18"/>
                <w:szCs w:val="18"/>
              </w:rPr>
            </w:pPr>
            <w:r w:rsidRPr="0052569C">
              <w:rPr>
                <w:rFonts w:ascii="Times New Roman" w:eastAsia="Times New Roman" w:hAnsi="Times New Roman"/>
                <w:sz w:val="18"/>
                <w:szCs w:val="18"/>
              </w:rPr>
              <w:t>TEMA-1</w:t>
            </w:r>
          </w:p>
        </w:tc>
        <w:tc>
          <w:tcPr>
            <w:tcW w:w="1993" w:type="dxa"/>
            <w:vAlign w:val="center"/>
            <w:hideMark/>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rPr>
            </w:pPr>
            <w:r w:rsidRPr="0052569C">
              <w:rPr>
                <w:rFonts w:ascii="Times New Roman" w:eastAsia="Times New Roman" w:hAnsi="Times New Roman"/>
                <w:b/>
                <w:bCs/>
                <w:sz w:val="18"/>
                <w:szCs w:val="18"/>
              </w:rPr>
              <w:t>STRATEJİK AMAÇ 1</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18"/>
                <w:szCs w:val="18"/>
              </w:rPr>
            </w:pPr>
            <w:r w:rsidRPr="0052569C">
              <w:rPr>
                <w:rFonts w:ascii="Times New Roman" w:eastAsia="Times New Roman" w:hAnsi="Times New Roman"/>
                <w:b/>
                <w:bCs/>
                <w:iCs/>
                <w:sz w:val="18"/>
                <w:szCs w:val="18"/>
              </w:rPr>
              <w:t>250.000</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18"/>
                <w:szCs w:val="18"/>
              </w:rPr>
            </w:pPr>
            <w:r w:rsidRPr="0052569C">
              <w:rPr>
                <w:rFonts w:ascii="Times New Roman" w:eastAsia="Times New Roman" w:hAnsi="Times New Roman"/>
                <w:b/>
                <w:bCs/>
                <w:iCs/>
                <w:sz w:val="18"/>
                <w:szCs w:val="18"/>
              </w:rPr>
              <w:t>275.000</w:t>
            </w:r>
          </w:p>
        </w:tc>
        <w:tc>
          <w:tcPr>
            <w:tcW w:w="1406" w:type="dxa"/>
            <w:gridSpan w:val="2"/>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18"/>
                <w:szCs w:val="18"/>
              </w:rPr>
            </w:pPr>
            <w:r w:rsidRPr="0052569C">
              <w:rPr>
                <w:rFonts w:ascii="Times New Roman" w:eastAsia="Times New Roman" w:hAnsi="Times New Roman"/>
                <w:b/>
                <w:bCs/>
                <w:iCs/>
                <w:sz w:val="18"/>
                <w:szCs w:val="18"/>
              </w:rPr>
              <w:t>290.000</w:t>
            </w:r>
          </w:p>
        </w:tc>
        <w:tc>
          <w:tcPr>
            <w:tcW w:w="1406" w:type="dxa"/>
            <w:gridSpan w:val="2"/>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18"/>
                <w:szCs w:val="18"/>
              </w:rPr>
            </w:pPr>
            <w:r w:rsidRPr="0052569C">
              <w:rPr>
                <w:rFonts w:ascii="Times New Roman" w:eastAsia="Times New Roman" w:hAnsi="Times New Roman"/>
                <w:b/>
                <w:bCs/>
                <w:iCs/>
                <w:sz w:val="18"/>
                <w:szCs w:val="18"/>
              </w:rPr>
              <w:t>310.000</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sz w:val="18"/>
                <w:szCs w:val="18"/>
              </w:rPr>
            </w:pPr>
            <w:r w:rsidRPr="0052569C">
              <w:rPr>
                <w:rFonts w:ascii="Times New Roman" w:eastAsia="Times New Roman" w:hAnsi="Times New Roman"/>
                <w:b/>
                <w:bCs/>
                <w:iCs/>
                <w:sz w:val="18"/>
                <w:szCs w:val="18"/>
              </w:rPr>
              <w:t>329.077,63</w:t>
            </w:r>
          </w:p>
        </w:tc>
      </w:tr>
      <w:tr w:rsidR="00FD6673" w:rsidRPr="0052569C" w:rsidTr="00FD667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FD6673" w:rsidRPr="0052569C" w:rsidRDefault="00FD6673" w:rsidP="00FD6673">
            <w:pPr>
              <w:spacing w:line="23" w:lineRule="atLeast"/>
              <w:jc w:val="right"/>
              <w:rPr>
                <w:rFonts w:ascii="Times New Roman" w:eastAsia="Times New Roman" w:hAnsi="Times New Roman"/>
                <w:sz w:val="18"/>
                <w:szCs w:val="18"/>
              </w:rPr>
            </w:pPr>
          </w:p>
        </w:tc>
        <w:tc>
          <w:tcPr>
            <w:tcW w:w="1993" w:type="dxa"/>
            <w:vAlign w:val="center"/>
            <w:hideMark/>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Stratejik Hedef 1. 1</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250.000</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bCs/>
                <w:iCs/>
                <w:sz w:val="18"/>
                <w:szCs w:val="18"/>
              </w:rPr>
              <w:t>275.000</w:t>
            </w:r>
          </w:p>
        </w:tc>
        <w:tc>
          <w:tcPr>
            <w:tcW w:w="1406" w:type="dxa"/>
            <w:gridSpan w:val="2"/>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290.000</w:t>
            </w:r>
          </w:p>
        </w:tc>
        <w:tc>
          <w:tcPr>
            <w:tcW w:w="1406" w:type="dxa"/>
            <w:gridSpan w:val="2"/>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310.000</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329.077,63</w:t>
            </w:r>
          </w:p>
        </w:tc>
      </w:tr>
      <w:tr w:rsidR="00FD6673" w:rsidRPr="0052569C" w:rsidTr="00FD6673">
        <w:trPr>
          <w:trHeight w:val="315"/>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vAlign w:val="center"/>
            <w:hideMark/>
          </w:tcPr>
          <w:p w:rsidR="00FD6673" w:rsidRPr="0052569C" w:rsidRDefault="00FD6673" w:rsidP="00FD6673">
            <w:pPr>
              <w:spacing w:line="23" w:lineRule="atLeast"/>
              <w:jc w:val="right"/>
              <w:rPr>
                <w:rFonts w:ascii="Times New Roman" w:eastAsia="Times New Roman" w:hAnsi="Times New Roman"/>
                <w:sz w:val="18"/>
                <w:szCs w:val="18"/>
              </w:rPr>
            </w:pPr>
            <w:r w:rsidRPr="0052569C">
              <w:rPr>
                <w:rFonts w:ascii="Times New Roman" w:eastAsia="Times New Roman" w:hAnsi="Times New Roman"/>
                <w:sz w:val="18"/>
                <w:szCs w:val="18"/>
              </w:rPr>
              <w:t>TEMA-2</w:t>
            </w:r>
          </w:p>
        </w:tc>
        <w:tc>
          <w:tcPr>
            <w:tcW w:w="1993" w:type="dxa"/>
            <w:vAlign w:val="center"/>
            <w:hideMark/>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rPr>
            </w:pPr>
            <w:r w:rsidRPr="0052569C">
              <w:rPr>
                <w:rFonts w:ascii="Times New Roman" w:eastAsia="Times New Roman" w:hAnsi="Times New Roman"/>
                <w:b/>
                <w:bCs/>
                <w:sz w:val="18"/>
                <w:szCs w:val="18"/>
              </w:rPr>
              <w:t>STRATEJİK AMAÇ 2</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rPr>
            </w:pPr>
            <w:r w:rsidRPr="0052569C">
              <w:rPr>
                <w:rFonts w:ascii="Times New Roman" w:eastAsia="Times New Roman" w:hAnsi="Times New Roman"/>
                <w:b/>
                <w:bCs/>
                <w:sz w:val="18"/>
                <w:szCs w:val="18"/>
              </w:rPr>
              <w:t>121.162</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rPr>
            </w:pPr>
            <w:r w:rsidRPr="0052569C">
              <w:rPr>
                <w:rFonts w:ascii="Times New Roman" w:eastAsia="Times New Roman" w:hAnsi="Times New Roman"/>
                <w:b/>
                <w:bCs/>
                <w:sz w:val="18"/>
                <w:szCs w:val="18"/>
              </w:rPr>
              <w:t>147.903,24</w:t>
            </w:r>
          </w:p>
        </w:tc>
        <w:tc>
          <w:tcPr>
            <w:tcW w:w="1406" w:type="dxa"/>
            <w:gridSpan w:val="2"/>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rPr>
            </w:pPr>
            <w:r w:rsidRPr="0052569C">
              <w:rPr>
                <w:rFonts w:ascii="Times New Roman" w:eastAsia="Times New Roman" w:hAnsi="Times New Roman"/>
                <w:b/>
                <w:bCs/>
                <w:sz w:val="18"/>
                <w:szCs w:val="18"/>
              </w:rPr>
              <w:t>159.000,93</w:t>
            </w:r>
          </w:p>
        </w:tc>
        <w:tc>
          <w:tcPr>
            <w:tcW w:w="1406" w:type="dxa"/>
            <w:gridSpan w:val="2"/>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rPr>
            </w:pPr>
            <w:r w:rsidRPr="0052569C">
              <w:rPr>
                <w:rFonts w:ascii="Times New Roman" w:eastAsia="Times New Roman" w:hAnsi="Times New Roman"/>
                <w:b/>
                <w:bCs/>
                <w:sz w:val="18"/>
                <w:szCs w:val="18"/>
              </w:rPr>
              <w:t>178.000</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8"/>
                <w:szCs w:val="18"/>
              </w:rPr>
            </w:pPr>
            <w:r w:rsidRPr="0052569C">
              <w:rPr>
                <w:rFonts w:ascii="Times New Roman" w:eastAsia="Times New Roman" w:hAnsi="Times New Roman"/>
                <w:b/>
                <w:bCs/>
                <w:sz w:val="18"/>
                <w:szCs w:val="18"/>
              </w:rPr>
              <w:t>195.000</w:t>
            </w:r>
          </w:p>
        </w:tc>
      </w:tr>
      <w:tr w:rsidR="00FD6673" w:rsidRPr="0052569C" w:rsidTr="00FD66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FD6673" w:rsidRPr="0052569C" w:rsidRDefault="00FD6673" w:rsidP="00FD6673">
            <w:pPr>
              <w:spacing w:line="23" w:lineRule="atLeast"/>
              <w:jc w:val="right"/>
              <w:rPr>
                <w:rFonts w:ascii="Times New Roman" w:eastAsia="Times New Roman" w:hAnsi="Times New Roman"/>
                <w:sz w:val="18"/>
                <w:szCs w:val="18"/>
              </w:rPr>
            </w:pPr>
          </w:p>
        </w:tc>
        <w:tc>
          <w:tcPr>
            <w:tcW w:w="1993" w:type="dxa"/>
            <w:vAlign w:val="center"/>
            <w:hideMark/>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Stratejik Hedef 2. 1</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50.300</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65.153,24</w:t>
            </w:r>
          </w:p>
        </w:tc>
        <w:tc>
          <w:tcPr>
            <w:tcW w:w="1406" w:type="dxa"/>
            <w:gridSpan w:val="2"/>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70.250</w:t>
            </w:r>
          </w:p>
        </w:tc>
        <w:tc>
          <w:tcPr>
            <w:tcW w:w="1406" w:type="dxa"/>
            <w:gridSpan w:val="2"/>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80.000</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90.000</w:t>
            </w:r>
          </w:p>
        </w:tc>
      </w:tr>
      <w:tr w:rsidR="00FD6673" w:rsidRPr="0052569C" w:rsidTr="00FD6673">
        <w:trPr>
          <w:trHeight w:val="31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FD6673" w:rsidRPr="0052569C" w:rsidRDefault="00FD6673" w:rsidP="00FD6673">
            <w:pPr>
              <w:spacing w:line="23" w:lineRule="atLeast"/>
              <w:jc w:val="right"/>
              <w:rPr>
                <w:rFonts w:ascii="Times New Roman" w:eastAsia="Times New Roman" w:hAnsi="Times New Roman"/>
                <w:sz w:val="18"/>
                <w:szCs w:val="18"/>
              </w:rPr>
            </w:pPr>
          </w:p>
        </w:tc>
        <w:tc>
          <w:tcPr>
            <w:tcW w:w="1993" w:type="dxa"/>
            <w:vAlign w:val="center"/>
            <w:hideMark/>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Stratejik Hedef 2. 2</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18"/>
                <w:szCs w:val="18"/>
              </w:rPr>
            </w:pPr>
          </w:p>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70.862</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82.750</w:t>
            </w:r>
          </w:p>
        </w:tc>
        <w:tc>
          <w:tcPr>
            <w:tcW w:w="1406" w:type="dxa"/>
            <w:gridSpan w:val="2"/>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88.750,93</w:t>
            </w:r>
          </w:p>
        </w:tc>
        <w:tc>
          <w:tcPr>
            <w:tcW w:w="1406" w:type="dxa"/>
            <w:gridSpan w:val="2"/>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98.000</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105.000</w:t>
            </w:r>
          </w:p>
        </w:tc>
      </w:tr>
      <w:tr w:rsidR="00FD6673" w:rsidRPr="0052569C" w:rsidTr="00FD66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vAlign w:val="center"/>
            <w:hideMark/>
          </w:tcPr>
          <w:p w:rsidR="00FD6673" w:rsidRPr="0052569C" w:rsidRDefault="00FD6673" w:rsidP="00FD6673">
            <w:pPr>
              <w:spacing w:line="23" w:lineRule="atLeast"/>
              <w:jc w:val="right"/>
              <w:rPr>
                <w:rFonts w:ascii="Times New Roman" w:eastAsia="Times New Roman" w:hAnsi="Times New Roman"/>
                <w:sz w:val="18"/>
                <w:szCs w:val="18"/>
              </w:rPr>
            </w:pPr>
            <w:r w:rsidRPr="0052569C">
              <w:rPr>
                <w:rFonts w:ascii="Times New Roman" w:eastAsia="Times New Roman" w:hAnsi="Times New Roman"/>
                <w:sz w:val="18"/>
                <w:szCs w:val="18"/>
              </w:rPr>
              <w:t>TEMA-3</w:t>
            </w:r>
          </w:p>
        </w:tc>
        <w:tc>
          <w:tcPr>
            <w:tcW w:w="1993" w:type="dxa"/>
            <w:vAlign w:val="center"/>
            <w:hideMark/>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18"/>
                <w:szCs w:val="18"/>
              </w:rPr>
            </w:pPr>
            <w:r w:rsidRPr="0052569C">
              <w:rPr>
                <w:rFonts w:ascii="Times New Roman" w:eastAsia="Times New Roman" w:hAnsi="Times New Roman"/>
                <w:b/>
                <w:bCs/>
                <w:sz w:val="18"/>
                <w:szCs w:val="18"/>
              </w:rPr>
              <w:t>STRATEJİK AMAÇ 3</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18"/>
                <w:szCs w:val="18"/>
              </w:rPr>
            </w:pPr>
            <w:r w:rsidRPr="0052569C">
              <w:rPr>
                <w:rFonts w:ascii="Times New Roman" w:eastAsia="Times New Roman" w:hAnsi="Times New Roman"/>
                <w:b/>
                <w:bCs/>
                <w:iCs/>
                <w:sz w:val="18"/>
                <w:szCs w:val="18"/>
              </w:rPr>
              <w:t>1.939.000,16</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18"/>
                <w:szCs w:val="18"/>
              </w:rPr>
            </w:pPr>
            <w:r w:rsidRPr="0052569C">
              <w:rPr>
                <w:rFonts w:ascii="Times New Roman" w:eastAsia="Times New Roman" w:hAnsi="Times New Roman"/>
                <w:b/>
                <w:bCs/>
                <w:iCs/>
                <w:sz w:val="18"/>
                <w:szCs w:val="18"/>
              </w:rPr>
              <w:t>2.155.000,5</w:t>
            </w:r>
          </w:p>
        </w:tc>
        <w:tc>
          <w:tcPr>
            <w:tcW w:w="1406" w:type="dxa"/>
            <w:gridSpan w:val="2"/>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18"/>
                <w:szCs w:val="18"/>
              </w:rPr>
            </w:pPr>
            <w:r w:rsidRPr="0052569C">
              <w:rPr>
                <w:rFonts w:ascii="Times New Roman" w:eastAsia="Times New Roman" w:hAnsi="Times New Roman"/>
                <w:b/>
                <w:bCs/>
                <w:iCs/>
                <w:sz w:val="18"/>
                <w:szCs w:val="18"/>
              </w:rPr>
              <w:t>2.197.400</w:t>
            </w:r>
          </w:p>
        </w:tc>
        <w:tc>
          <w:tcPr>
            <w:tcW w:w="1406" w:type="dxa"/>
            <w:gridSpan w:val="2"/>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18"/>
                <w:szCs w:val="18"/>
              </w:rPr>
            </w:pPr>
            <w:r w:rsidRPr="0052569C">
              <w:rPr>
                <w:rFonts w:ascii="Times New Roman" w:eastAsia="Times New Roman" w:hAnsi="Times New Roman"/>
                <w:b/>
                <w:bCs/>
                <w:iCs/>
                <w:sz w:val="18"/>
                <w:szCs w:val="18"/>
              </w:rPr>
              <w:t>2.313.257,46</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18"/>
                <w:szCs w:val="18"/>
              </w:rPr>
            </w:pPr>
            <w:r w:rsidRPr="0052569C">
              <w:rPr>
                <w:rFonts w:ascii="Times New Roman" w:eastAsia="Times New Roman" w:hAnsi="Times New Roman"/>
                <w:b/>
                <w:bCs/>
                <w:iCs/>
                <w:sz w:val="18"/>
                <w:szCs w:val="18"/>
              </w:rPr>
              <w:t>2.557.000</w:t>
            </w:r>
          </w:p>
        </w:tc>
      </w:tr>
      <w:tr w:rsidR="00FD6673" w:rsidRPr="0052569C" w:rsidTr="00FD6673">
        <w:trPr>
          <w:trHeight w:val="31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FD6673" w:rsidRPr="0052569C" w:rsidRDefault="00FD6673" w:rsidP="00FD6673">
            <w:pPr>
              <w:spacing w:line="23" w:lineRule="atLeast"/>
              <w:jc w:val="right"/>
              <w:rPr>
                <w:rFonts w:ascii="Times New Roman" w:eastAsia="Times New Roman" w:hAnsi="Times New Roman"/>
                <w:sz w:val="18"/>
                <w:szCs w:val="18"/>
              </w:rPr>
            </w:pPr>
          </w:p>
        </w:tc>
        <w:tc>
          <w:tcPr>
            <w:tcW w:w="1993" w:type="dxa"/>
            <w:vAlign w:val="center"/>
            <w:hideMark/>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Stratejik Hedef 3. 1</w:t>
            </w:r>
          </w:p>
        </w:tc>
        <w:tc>
          <w:tcPr>
            <w:tcW w:w="1406" w:type="dxa"/>
            <w:noWrap/>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73.000</w:t>
            </w:r>
          </w:p>
        </w:tc>
        <w:tc>
          <w:tcPr>
            <w:tcW w:w="1406" w:type="dxa"/>
            <w:noWrap/>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85.000</w:t>
            </w:r>
          </w:p>
        </w:tc>
        <w:tc>
          <w:tcPr>
            <w:tcW w:w="1406" w:type="dxa"/>
            <w:gridSpan w:val="2"/>
            <w:noWrap/>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87.400</w:t>
            </w:r>
          </w:p>
        </w:tc>
        <w:tc>
          <w:tcPr>
            <w:tcW w:w="1406" w:type="dxa"/>
            <w:gridSpan w:val="2"/>
            <w:noWrap/>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100.257,46</w:t>
            </w:r>
          </w:p>
        </w:tc>
        <w:tc>
          <w:tcPr>
            <w:tcW w:w="1406" w:type="dxa"/>
            <w:noWrap/>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120.000</w:t>
            </w:r>
          </w:p>
        </w:tc>
      </w:tr>
      <w:tr w:rsidR="00FD6673" w:rsidRPr="0052569C" w:rsidTr="00FD66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FD6673" w:rsidRPr="0052569C" w:rsidRDefault="00FD6673" w:rsidP="00FD6673">
            <w:pPr>
              <w:spacing w:line="23" w:lineRule="atLeast"/>
              <w:jc w:val="right"/>
              <w:rPr>
                <w:rFonts w:ascii="Times New Roman" w:eastAsia="Times New Roman" w:hAnsi="Times New Roman"/>
                <w:sz w:val="18"/>
                <w:szCs w:val="18"/>
              </w:rPr>
            </w:pPr>
          </w:p>
        </w:tc>
        <w:tc>
          <w:tcPr>
            <w:tcW w:w="1993" w:type="dxa"/>
            <w:vAlign w:val="center"/>
            <w:hideMark/>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Stratejik Hedef 3. 2</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1.430.000</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1.510.000</w:t>
            </w:r>
          </w:p>
        </w:tc>
        <w:tc>
          <w:tcPr>
            <w:tcW w:w="1406" w:type="dxa"/>
            <w:gridSpan w:val="2"/>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1.535.000</w:t>
            </w:r>
          </w:p>
        </w:tc>
        <w:tc>
          <w:tcPr>
            <w:tcW w:w="1406" w:type="dxa"/>
            <w:gridSpan w:val="2"/>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1.575.000</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1.647.000</w:t>
            </w:r>
          </w:p>
        </w:tc>
      </w:tr>
      <w:tr w:rsidR="00FD6673" w:rsidRPr="0052569C" w:rsidTr="00FD6673">
        <w:trPr>
          <w:trHeight w:val="31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FD6673" w:rsidRPr="0052569C" w:rsidRDefault="00FD6673" w:rsidP="00FD6673">
            <w:pPr>
              <w:spacing w:line="23" w:lineRule="atLeast"/>
              <w:jc w:val="right"/>
              <w:rPr>
                <w:rFonts w:ascii="Times New Roman" w:eastAsia="Times New Roman" w:hAnsi="Times New Roman"/>
                <w:sz w:val="18"/>
                <w:szCs w:val="18"/>
              </w:rPr>
            </w:pPr>
          </w:p>
        </w:tc>
        <w:tc>
          <w:tcPr>
            <w:tcW w:w="1993" w:type="dxa"/>
            <w:vAlign w:val="center"/>
            <w:hideMark/>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Stratejik Hedef 3. 3</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136.000,16</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152.000,5</w:t>
            </w:r>
          </w:p>
        </w:tc>
        <w:tc>
          <w:tcPr>
            <w:tcW w:w="1406" w:type="dxa"/>
            <w:gridSpan w:val="2"/>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155.000</w:t>
            </w:r>
          </w:p>
        </w:tc>
        <w:tc>
          <w:tcPr>
            <w:tcW w:w="1406" w:type="dxa"/>
            <w:gridSpan w:val="2"/>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190.000</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250.000</w:t>
            </w:r>
          </w:p>
        </w:tc>
      </w:tr>
      <w:tr w:rsidR="00FD6673" w:rsidRPr="0052569C" w:rsidTr="00FD66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FD6673" w:rsidRPr="0052569C" w:rsidRDefault="00FD6673" w:rsidP="00FD6673">
            <w:pPr>
              <w:spacing w:line="23" w:lineRule="atLeast"/>
              <w:jc w:val="right"/>
              <w:rPr>
                <w:rFonts w:ascii="Times New Roman" w:eastAsia="Times New Roman" w:hAnsi="Times New Roman"/>
                <w:sz w:val="18"/>
                <w:szCs w:val="18"/>
              </w:rPr>
            </w:pPr>
          </w:p>
        </w:tc>
        <w:tc>
          <w:tcPr>
            <w:tcW w:w="1993" w:type="dxa"/>
            <w:vAlign w:val="center"/>
            <w:hideMark/>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52569C">
              <w:rPr>
                <w:rFonts w:ascii="Times New Roman" w:eastAsia="Times New Roman" w:hAnsi="Times New Roman"/>
                <w:sz w:val="18"/>
                <w:szCs w:val="18"/>
              </w:rPr>
              <w:t>Stratejik Hedef 3. 4</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300.000</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408.000</w:t>
            </w:r>
          </w:p>
        </w:tc>
        <w:tc>
          <w:tcPr>
            <w:tcW w:w="1406" w:type="dxa"/>
            <w:gridSpan w:val="2"/>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420.000</w:t>
            </w:r>
          </w:p>
        </w:tc>
        <w:tc>
          <w:tcPr>
            <w:tcW w:w="1406" w:type="dxa"/>
            <w:gridSpan w:val="2"/>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448.000</w:t>
            </w:r>
          </w:p>
        </w:tc>
        <w:tc>
          <w:tcPr>
            <w:tcW w:w="1406" w:type="dxa"/>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sz w:val="18"/>
                <w:szCs w:val="18"/>
              </w:rPr>
            </w:pPr>
            <w:r w:rsidRPr="0052569C">
              <w:rPr>
                <w:rFonts w:ascii="Times New Roman" w:eastAsia="Times New Roman" w:hAnsi="Times New Roman"/>
                <w:iCs/>
                <w:sz w:val="18"/>
                <w:szCs w:val="18"/>
              </w:rPr>
              <w:t>540.000</w:t>
            </w:r>
          </w:p>
        </w:tc>
      </w:tr>
      <w:tr w:rsidR="00FD6673" w:rsidRPr="0052569C" w:rsidTr="00FD6673">
        <w:trPr>
          <w:trHeight w:val="315"/>
        </w:trPr>
        <w:tc>
          <w:tcPr>
            <w:cnfStyle w:val="001000000000" w:firstRow="0" w:lastRow="0" w:firstColumn="1" w:lastColumn="0" w:oddVBand="0" w:evenVBand="0" w:oddHBand="0" w:evenHBand="0" w:firstRowFirstColumn="0" w:firstRowLastColumn="0" w:lastRowFirstColumn="0" w:lastRowLastColumn="0"/>
            <w:tcW w:w="2810" w:type="dxa"/>
            <w:gridSpan w:val="2"/>
            <w:vAlign w:val="center"/>
            <w:hideMark/>
          </w:tcPr>
          <w:p w:rsidR="00FD6673" w:rsidRPr="0052569C" w:rsidRDefault="00FD6673" w:rsidP="00FD6673">
            <w:pPr>
              <w:spacing w:line="23" w:lineRule="atLeast"/>
              <w:jc w:val="right"/>
              <w:rPr>
                <w:rFonts w:ascii="Times New Roman" w:eastAsia="Times New Roman" w:hAnsi="Times New Roman"/>
                <w:color w:val="FF0000"/>
                <w:sz w:val="18"/>
                <w:szCs w:val="18"/>
              </w:rPr>
            </w:pPr>
            <w:r w:rsidRPr="0052569C">
              <w:rPr>
                <w:rFonts w:ascii="Times New Roman" w:eastAsia="Times New Roman" w:hAnsi="Times New Roman"/>
                <w:color w:val="FF0000"/>
                <w:sz w:val="18"/>
                <w:szCs w:val="18"/>
              </w:rPr>
              <w:t>Amaçların Toplam Maliyeti:</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FF0000"/>
                <w:sz w:val="18"/>
                <w:szCs w:val="18"/>
              </w:rPr>
            </w:pPr>
            <w:r w:rsidRPr="0052569C">
              <w:rPr>
                <w:rFonts w:ascii="Times New Roman" w:eastAsia="Times New Roman" w:hAnsi="Times New Roman"/>
                <w:b/>
                <w:bCs/>
                <w:iCs/>
                <w:color w:val="FF0000"/>
                <w:sz w:val="18"/>
                <w:szCs w:val="18"/>
              </w:rPr>
              <w:t>2.310.162,16</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FF0000"/>
                <w:sz w:val="18"/>
                <w:szCs w:val="18"/>
              </w:rPr>
            </w:pPr>
            <w:r w:rsidRPr="0052569C">
              <w:rPr>
                <w:rFonts w:ascii="Times New Roman" w:eastAsia="Times New Roman" w:hAnsi="Times New Roman"/>
                <w:b/>
                <w:bCs/>
                <w:iCs/>
                <w:color w:val="FF0000"/>
                <w:sz w:val="18"/>
                <w:szCs w:val="18"/>
              </w:rPr>
              <w:t>2.576.147,26</w:t>
            </w:r>
          </w:p>
        </w:tc>
        <w:tc>
          <w:tcPr>
            <w:tcW w:w="1406" w:type="dxa"/>
            <w:gridSpan w:val="2"/>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FF0000"/>
                <w:sz w:val="18"/>
                <w:szCs w:val="18"/>
              </w:rPr>
            </w:pPr>
            <w:r w:rsidRPr="0052569C">
              <w:rPr>
                <w:rFonts w:ascii="Times New Roman" w:eastAsia="Times New Roman" w:hAnsi="Times New Roman"/>
                <w:b/>
                <w:bCs/>
                <w:iCs/>
                <w:color w:val="FF0000"/>
                <w:sz w:val="18"/>
                <w:szCs w:val="18"/>
              </w:rPr>
              <w:t>2.646.400,93</w:t>
            </w:r>
          </w:p>
        </w:tc>
        <w:tc>
          <w:tcPr>
            <w:tcW w:w="1406" w:type="dxa"/>
            <w:gridSpan w:val="2"/>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FF0000"/>
                <w:sz w:val="18"/>
                <w:szCs w:val="18"/>
              </w:rPr>
            </w:pPr>
            <w:r w:rsidRPr="0052569C">
              <w:rPr>
                <w:rFonts w:ascii="Times New Roman" w:eastAsia="Times New Roman" w:hAnsi="Times New Roman"/>
                <w:b/>
                <w:bCs/>
                <w:iCs/>
                <w:color w:val="FF0000"/>
                <w:sz w:val="18"/>
                <w:szCs w:val="18"/>
              </w:rPr>
              <w:t>2.801.257,46</w:t>
            </w:r>
          </w:p>
        </w:tc>
        <w:tc>
          <w:tcPr>
            <w:tcW w:w="1406" w:type="dxa"/>
            <w:vAlign w:val="center"/>
          </w:tcPr>
          <w:p w:rsidR="00FD6673" w:rsidRPr="0052569C" w:rsidRDefault="00FD6673" w:rsidP="00FD6673">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Cs/>
                <w:color w:val="FF0000"/>
                <w:sz w:val="18"/>
                <w:szCs w:val="18"/>
              </w:rPr>
            </w:pPr>
            <w:r w:rsidRPr="0052569C">
              <w:rPr>
                <w:rFonts w:ascii="Times New Roman" w:eastAsia="Times New Roman" w:hAnsi="Times New Roman"/>
                <w:b/>
                <w:bCs/>
                <w:iCs/>
                <w:color w:val="FF0000"/>
                <w:sz w:val="18"/>
                <w:szCs w:val="18"/>
              </w:rPr>
              <w:t xml:space="preserve">3.081.077,63 </w:t>
            </w:r>
          </w:p>
        </w:tc>
      </w:tr>
      <w:tr w:rsidR="00FD6673" w:rsidRPr="0052569C" w:rsidTr="00FD66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25" w:type="dxa"/>
            <w:gridSpan w:val="5"/>
            <w:vAlign w:val="center"/>
            <w:hideMark/>
          </w:tcPr>
          <w:p w:rsidR="00FD6673" w:rsidRPr="0052569C" w:rsidRDefault="00FD6673" w:rsidP="00FD6673">
            <w:pPr>
              <w:spacing w:line="23" w:lineRule="atLeast"/>
              <w:jc w:val="right"/>
              <w:rPr>
                <w:rFonts w:ascii="Times New Roman" w:eastAsia="Times New Roman" w:hAnsi="Times New Roman"/>
                <w:iCs/>
                <w:sz w:val="18"/>
                <w:szCs w:val="18"/>
              </w:rPr>
            </w:pPr>
            <w:r w:rsidRPr="0052569C">
              <w:rPr>
                <w:rFonts w:ascii="Times New Roman" w:eastAsia="Times New Roman" w:hAnsi="Times New Roman"/>
                <w:sz w:val="18"/>
                <w:szCs w:val="18"/>
              </w:rPr>
              <w:t>STRATEJİK PLAN TOPLAM MALİYETİ:</w:t>
            </w:r>
          </w:p>
        </w:tc>
        <w:tc>
          <w:tcPr>
            <w:tcW w:w="1757" w:type="dxa"/>
            <w:gridSpan w:val="2"/>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18"/>
                <w:szCs w:val="18"/>
              </w:rPr>
            </w:pPr>
          </w:p>
        </w:tc>
        <w:tc>
          <w:tcPr>
            <w:tcW w:w="1758" w:type="dxa"/>
            <w:gridSpan w:val="2"/>
            <w:vAlign w:val="center"/>
          </w:tcPr>
          <w:p w:rsidR="00FD6673" w:rsidRPr="0052569C" w:rsidRDefault="00FD6673" w:rsidP="00FD6673">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sz w:val="18"/>
                <w:szCs w:val="18"/>
              </w:rPr>
            </w:pPr>
            <w:r w:rsidRPr="0052569C">
              <w:rPr>
                <w:rFonts w:ascii="Times New Roman" w:eastAsia="Times New Roman" w:hAnsi="Times New Roman"/>
                <w:b/>
                <w:bCs/>
                <w:iCs/>
                <w:sz w:val="18"/>
                <w:szCs w:val="18"/>
              </w:rPr>
              <w:t>13.415.045,4</w:t>
            </w:r>
          </w:p>
        </w:tc>
      </w:tr>
    </w:tbl>
    <w:tbl>
      <w:tblPr>
        <w:tblStyle w:val="AkGlgeleme142"/>
        <w:tblW w:w="10141" w:type="dxa"/>
        <w:tblLook w:val="04A0" w:firstRow="1" w:lastRow="0" w:firstColumn="1" w:lastColumn="0" w:noHBand="0" w:noVBand="1"/>
      </w:tblPr>
      <w:tblGrid>
        <w:gridCol w:w="1187"/>
        <w:gridCol w:w="1251"/>
        <w:gridCol w:w="1248"/>
        <w:gridCol w:w="1357"/>
        <w:gridCol w:w="1251"/>
        <w:gridCol w:w="1276"/>
        <w:gridCol w:w="1275"/>
        <w:gridCol w:w="1296"/>
      </w:tblGrid>
      <w:tr w:rsidR="00FD6673" w:rsidRPr="0023653C" w:rsidTr="00FD6673">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141" w:type="dxa"/>
            <w:gridSpan w:val="8"/>
            <w:noWrap/>
            <w:vAlign w:val="center"/>
            <w:hideMark/>
          </w:tcPr>
          <w:p w:rsidR="00FD6673" w:rsidRPr="0023653C" w:rsidRDefault="00FD6673" w:rsidP="00FD6673">
            <w:pPr>
              <w:spacing w:line="20" w:lineRule="atLeast"/>
              <w:jc w:val="center"/>
              <w:rPr>
                <w:rFonts w:ascii="Times New Roman" w:hAnsi="Times New Roman"/>
                <w:b w:val="0"/>
                <w:bCs w:val="0"/>
                <w:sz w:val="18"/>
                <w:szCs w:val="18"/>
              </w:rPr>
            </w:pPr>
            <w:r w:rsidRPr="0023653C">
              <w:rPr>
                <w:rFonts w:ascii="Times New Roman" w:hAnsi="Times New Roman"/>
                <w:sz w:val="18"/>
                <w:szCs w:val="18"/>
              </w:rPr>
              <w:t>KAYNAK TABLOSU</w:t>
            </w:r>
          </w:p>
        </w:tc>
      </w:tr>
      <w:tr w:rsidR="00FD6673" w:rsidRPr="0023653C" w:rsidTr="00FD667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7" w:type="dxa"/>
            <w:noWrap/>
            <w:vAlign w:val="center"/>
            <w:hideMark/>
          </w:tcPr>
          <w:p w:rsidR="00FD6673" w:rsidRPr="0023653C" w:rsidRDefault="00FD6673" w:rsidP="00FD6673">
            <w:pPr>
              <w:spacing w:line="20" w:lineRule="atLeast"/>
              <w:jc w:val="center"/>
              <w:rPr>
                <w:rFonts w:ascii="Times New Roman" w:hAnsi="Times New Roman"/>
                <w:b w:val="0"/>
                <w:bCs w:val="0"/>
                <w:sz w:val="18"/>
                <w:szCs w:val="18"/>
              </w:rPr>
            </w:pPr>
          </w:p>
        </w:tc>
        <w:tc>
          <w:tcPr>
            <w:tcW w:w="1251" w:type="dxa"/>
            <w:vAlign w:val="center"/>
            <w:hideMark/>
          </w:tcPr>
          <w:p w:rsidR="00FD6673" w:rsidRPr="0023653C" w:rsidRDefault="00FD6673" w:rsidP="00FD6673">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c>
          <w:tcPr>
            <w:tcW w:w="1248" w:type="dxa"/>
            <w:noWrap/>
            <w:vAlign w:val="center"/>
            <w:hideMark/>
          </w:tcPr>
          <w:p w:rsidR="00FD6673" w:rsidRPr="0023653C" w:rsidRDefault="00FD6673" w:rsidP="00FD667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23653C">
              <w:rPr>
                <w:rFonts w:ascii="Times New Roman" w:hAnsi="Times New Roman"/>
                <w:b/>
                <w:bCs/>
                <w:sz w:val="18"/>
                <w:szCs w:val="18"/>
              </w:rPr>
              <w:t>2015</w:t>
            </w:r>
          </w:p>
        </w:tc>
        <w:tc>
          <w:tcPr>
            <w:tcW w:w="1357" w:type="dxa"/>
            <w:noWrap/>
            <w:vAlign w:val="center"/>
            <w:hideMark/>
          </w:tcPr>
          <w:p w:rsidR="00FD6673" w:rsidRPr="0023653C" w:rsidRDefault="00FD6673" w:rsidP="00FD667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23653C">
              <w:rPr>
                <w:rFonts w:ascii="Times New Roman" w:hAnsi="Times New Roman"/>
                <w:b/>
                <w:bCs/>
                <w:sz w:val="18"/>
                <w:szCs w:val="18"/>
              </w:rPr>
              <w:t>2016</w:t>
            </w:r>
          </w:p>
        </w:tc>
        <w:tc>
          <w:tcPr>
            <w:tcW w:w="1251" w:type="dxa"/>
            <w:noWrap/>
            <w:vAlign w:val="center"/>
            <w:hideMark/>
          </w:tcPr>
          <w:p w:rsidR="00FD6673" w:rsidRPr="0023653C" w:rsidRDefault="00FD6673" w:rsidP="00FD667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23653C">
              <w:rPr>
                <w:rFonts w:ascii="Times New Roman" w:hAnsi="Times New Roman"/>
                <w:b/>
                <w:bCs/>
                <w:sz w:val="18"/>
                <w:szCs w:val="18"/>
              </w:rPr>
              <w:t>2017</w:t>
            </w:r>
          </w:p>
        </w:tc>
        <w:tc>
          <w:tcPr>
            <w:tcW w:w="1276" w:type="dxa"/>
            <w:noWrap/>
            <w:vAlign w:val="center"/>
            <w:hideMark/>
          </w:tcPr>
          <w:p w:rsidR="00FD6673" w:rsidRPr="0023653C" w:rsidRDefault="00FD6673" w:rsidP="00FD667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23653C">
              <w:rPr>
                <w:rFonts w:ascii="Times New Roman" w:hAnsi="Times New Roman"/>
                <w:b/>
                <w:bCs/>
                <w:sz w:val="18"/>
                <w:szCs w:val="18"/>
              </w:rPr>
              <w:t xml:space="preserve">    2018</w:t>
            </w:r>
          </w:p>
        </w:tc>
        <w:tc>
          <w:tcPr>
            <w:tcW w:w="1275" w:type="dxa"/>
            <w:noWrap/>
            <w:vAlign w:val="center"/>
            <w:hideMark/>
          </w:tcPr>
          <w:p w:rsidR="00FD6673" w:rsidRPr="0023653C" w:rsidRDefault="00FD6673" w:rsidP="00FD667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23653C">
              <w:rPr>
                <w:rFonts w:ascii="Times New Roman" w:hAnsi="Times New Roman"/>
                <w:b/>
                <w:bCs/>
                <w:sz w:val="18"/>
                <w:szCs w:val="18"/>
              </w:rPr>
              <w:t>2019</w:t>
            </w:r>
          </w:p>
        </w:tc>
        <w:tc>
          <w:tcPr>
            <w:tcW w:w="1296" w:type="dxa"/>
            <w:noWrap/>
            <w:vAlign w:val="center"/>
            <w:hideMark/>
          </w:tcPr>
          <w:p w:rsidR="00FD6673" w:rsidRPr="0023653C" w:rsidRDefault="00FD6673" w:rsidP="00FD6673">
            <w:pPr>
              <w:spacing w:line="2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23653C">
              <w:rPr>
                <w:rFonts w:ascii="Times New Roman" w:hAnsi="Times New Roman"/>
                <w:b/>
                <w:bCs/>
                <w:sz w:val="18"/>
                <w:szCs w:val="18"/>
              </w:rPr>
              <w:t>TOPLAM</w:t>
            </w:r>
          </w:p>
        </w:tc>
      </w:tr>
      <w:tr w:rsidR="00FD6673" w:rsidRPr="0023653C" w:rsidTr="00FD6673">
        <w:trPr>
          <w:trHeight w:val="240"/>
        </w:trPr>
        <w:tc>
          <w:tcPr>
            <w:cnfStyle w:val="001000000000" w:firstRow="0" w:lastRow="0" w:firstColumn="1" w:lastColumn="0" w:oddVBand="0" w:evenVBand="0" w:oddHBand="0" w:evenHBand="0" w:firstRowFirstColumn="0" w:firstRowLastColumn="0" w:lastRowFirstColumn="0" w:lastRowLastColumn="0"/>
            <w:tcW w:w="1187" w:type="dxa"/>
            <w:vAlign w:val="center"/>
            <w:hideMark/>
          </w:tcPr>
          <w:p w:rsidR="00FD6673" w:rsidRPr="0023653C" w:rsidRDefault="00FD6673" w:rsidP="00FD6673">
            <w:pPr>
              <w:spacing w:line="20" w:lineRule="atLeast"/>
              <w:jc w:val="right"/>
              <w:rPr>
                <w:rFonts w:ascii="Times New Roman" w:hAnsi="Times New Roman"/>
                <w:sz w:val="18"/>
                <w:szCs w:val="18"/>
              </w:rPr>
            </w:pPr>
            <w:r w:rsidRPr="0023653C">
              <w:rPr>
                <w:rFonts w:ascii="Times New Roman" w:hAnsi="Times New Roman"/>
                <w:sz w:val="18"/>
                <w:szCs w:val="18"/>
              </w:rPr>
              <w:t xml:space="preserve">Genel </w:t>
            </w:r>
            <w:r>
              <w:rPr>
                <w:rFonts w:ascii="Times New Roman" w:hAnsi="Times New Roman"/>
                <w:sz w:val="18"/>
                <w:szCs w:val="18"/>
              </w:rPr>
              <w:t>Yönetim Gideri</w:t>
            </w:r>
          </w:p>
        </w:tc>
        <w:tc>
          <w:tcPr>
            <w:tcW w:w="1251" w:type="dxa"/>
            <w:noWrap/>
            <w:vAlign w:val="center"/>
            <w:hideMark/>
          </w:tcPr>
          <w:p w:rsidR="00FD6673" w:rsidRPr="0023653C" w:rsidRDefault="00FD6673" w:rsidP="00FD6673">
            <w:pPr>
              <w:spacing w:line="20"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23653C">
              <w:rPr>
                <w:rFonts w:ascii="Times New Roman" w:hAnsi="Times New Roman"/>
                <w:sz w:val="18"/>
                <w:szCs w:val="18"/>
              </w:rPr>
              <w:t> </w:t>
            </w:r>
          </w:p>
        </w:tc>
        <w:tc>
          <w:tcPr>
            <w:tcW w:w="1248" w:type="dxa"/>
            <w:noWrap/>
            <w:vAlign w:val="center"/>
            <w:hideMark/>
          </w:tcPr>
          <w:p w:rsidR="00FD6673" w:rsidRPr="00EC3A84" w:rsidRDefault="00FD6673" w:rsidP="00FD6673">
            <w:pPr>
              <w:spacing w:line="20"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1.950</w:t>
            </w:r>
            <w:r w:rsidRPr="00EC3A84">
              <w:rPr>
                <w:rFonts w:ascii="Times New Roman" w:hAnsi="Times New Roman"/>
                <w:b/>
                <w:sz w:val="18"/>
                <w:szCs w:val="18"/>
              </w:rPr>
              <w:t> </w:t>
            </w:r>
          </w:p>
        </w:tc>
        <w:tc>
          <w:tcPr>
            <w:tcW w:w="1357" w:type="dxa"/>
            <w:noWrap/>
            <w:vAlign w:val="center"/>
            <w:hideMark/>
          </w:tcPr>
          <w:p w:rsidR="00FD6673" w:rsidRPr="00EC3A84" w:rsidRDefault="00FD6673" w:rsidP="00FD6673">
            <w:pPr>
              <w:spacing w:line="20"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2.008,5</w:t>
            </w:r>
            <w:r w:rsidRPr="00EC3A84">
              <w:rPr>
                <w:rFonts w:ascii="Times New Roman" w:hAnsi="Times New Roman"/>
                <w:b/>
                <w:sz w:val="18"/>
                <w:szCs w:val="18"/>
              </w:rPr>
              <w:t> </w:t>
            </w:r>
          </w:p>
        </w:tc>
        <w:tc>
          <w:tcPr>
            <w:tcW w:w="1251" w:type="dxa"/>
            <w:noWrap/>
            <w:vAlign w:val="center"/>
            <w:hideMark/>
          </w:tcPr>
          <w:p w:rsidR="00FD6673" w:rsidRPr="00EC3A84" w:rsidRDefault="00FD6673" w:rsidP="00FD6673">
            <w:pPr>
              <w:spacing w:line="20"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2.068,75</w:t>
            </w:r>
          </w:p>
        </w:tc>
        <w:tc>
          <w:tcPr>
            <w:tcW w:w="1276" w:type="dxa"/>
            <w:noWrap/>
            <w:vAlign w:val="center"/>
            <w:hideMark/>
          </w:tcPr>
          <w:p w:rsidR="00FD6673" w:rsidRPr="00EC3A84" w:rsidRDefault="00FD6673" w:rsidP="00FD6673">
            <w:pPr>
              <w:spacing w:line="20"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2.130,45</w:t>
            </w:r>
          </w:p>
        </w:tc>
        <w:tc>
          <w:tcPr>
            <w:tcW w:w="1275" w:type="dxa"/>
            <w:noWrap/>
            <w:vAlign w:val="center"/>
            <w:hideMark/>
          </w:tcPr>
          <w:p w:rsidR="00FD6673" w:rsidRPr="00EC3A84" w:rsidRDefault="00FD6673" w:rsidP="00FD6673">
            <w:pPr>
              <w:spacing w:line="20"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2.194,746</w:t>
            </w:r>
          </w:p>
        </w:tc>
        <w:tc>
          <w:tcPr>
            <w:tcW w:w="1296" w:type="dxa"/>
            <w:noWrap/>
            <w:vAlign w:val="center"/>
            <w:hideMark/>
          </w:tcPr>
          <w:p w:rsidR="00FD6673" w:rsidRPr="00EC3A84" w:rsidRDefault="00FD6673" w:rsidP="00FD6673">
            <w:pPr>
              <w:spacing w:line="20"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10.352,446</w:t>
            </w:r>
          </w:p>
        </w:tc>
      </w:tr>
    </w:tbl>
    <w:p w:rsidR="00FD6673" w:rsidRDefault="00FD6673" w:rsidP="005E5B03">
      <w:pPr>
        <w:keepNext/>
        <w:keepLines/>
        <w:spacing w:before="120" w:after="120"/>
        <w:outlineLvl w:val="0"/>
        <w:rPr>
          <w:rFonts w:ascii="Times New Roman" w:eastAsia="Times New Roman" w:hAnsi="Times New Roman"/>
          <w:b/>
          <w:bCs/>
          <w:color w:val="FF0000"/>
          <w:sz w:val="24"/>
          <w:szCs w:val="24"/>
        </w:rPr>
      </w:pPr>
    </w:p>
    <w:p w:rsidR="001B537A" w:rsidRDefault="001B537A" w:rsidP="00FD6673">
      <w:pPr>
        <w:keepNext/>
        <w:keepLines/>
        <w:spacing w:before="120" w:after="360"/>
        <w:outlineLvl w:val="0"/>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br w:type="page"/>
      </w:r>
    </w:p>
    <w:sectPr w:rsidR="001B537A" w:rsidSect="002D1DE7">
      <w:pgSz w:w="11906" w:h="16838"/>
      <w:pgMar w:top="1418" w:right="1418" w:bottom="1701" w:left="1418" w:header="709"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64268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367" w:rsidRDefault="00E53367" w:rsidP="000A195F">
      <w:pPr>
        <w:spacing w:after="0" w:line="240" w:lineRule="auto"/>
      </w:pPr>
      <w:r>
        <w:separator/>
      </w:r>
    </w:p>
  </w:endnote>
  <w:endnote w:type="continuationSeparator" w:id="0">
    <w:p w:rsidR="00E53367" w:rsidRDefault="00E53367" w:rsidP="000A1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475"/>
      <w:docPartObj>
        <w:docPartGallery w:val="Page Numbers (Bottom of Page)"/>
        <w:docPartUnique/>
      </w:docPartObj>
    </w:sdtPr>
    <w:sdtEndPr/>
    <w:sdtContent>
      <w:p w:rsidR="00BD20F1" w:rsidRDefault="00BD20F1">
        <w:pPr>
          <w:pStyle w:val="Altbilgi"/>
          <w:jc w:val="center"/>
        </w:pPr>
        <w:r>
          <w:fldChar w:fldCharType="begin"/>
        </w:r>
        <w:r>
          <w:instrText xml:space="preserve"> PAGE   \* MERGEFORMAT </w:instrText>
        </w:r>
        <w:r>
          <w:fldChar w:fldCharType="separate"/>
        </w:r>
        <w:r w:rsidR="00D056E8">
          <w:rPr>
            <w:noProof/>
          </w:rPr>
          <w:t>8</w:t>
        </w:r>
        <w:r>
          <w:rPr>
            <w:noProof/>
          </w:rPr>
          <w:fldChar w:fldCharType="end"/>
        </w:r>
      </w:p>
    </w:sdtContent>
  </w:sdt>
  <w:p w:rsidR="00BD20F1" w:rsidRDefault="00BD20F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0F1" w:rsidRDefault="00BD20F1" w:rsidP="00AC2E2E">
    <w:pPr>
      <w:pStyle w:val="Altbilgi"/>
      <w:tabs>
        <w:tab w:val="clear" w:pos="9072"/>
        <w:tab w:val="right" w:pos="10490"/>
      </w:tabs>
      <w:ind w:right="-141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0F1" w:rsidRDefault="00BD20F1">
    <w:pPr>
      <w:pStyle w:val="Altbilgi"/>
      <w:jc w:val="right"/>
    </w:pPr>
    <w:r>
      <w:fldChar w:fldCharType="begin"/>
    </w:r>
    <w:r>
      <w:instrText xml:space="preserve"> PAGE   \* MERGEFORMAT </w:instrText>
    </w:r>
    <w:r>
      <w:fldChar w:fldCharType="separate"/>
    </w:r>
    <w:r w:rsidR="00D056E8">
      <w:rPr>
        <w:noProof/>
      </w:rPr>
      <w:t>47</w:t>
    </w:r>
    <w:r>
      <w:rPr>
        <w:noProof/>
      </w:rPr>
      <w:fldChar w:fldCharType="end"/>
    </w:r>
  </w:p>
  <w:p w:rsidR="00BD20F1" w:rsidRDefault="00BD20F1" w:rsidP="00AC2E2E">
    <w:pPr>
      <w:pStyle w:val="Altbilgi"/>
      <w:tabs>
        <w:tab w:val="clear" w:pos="9072"/>
        <w:tab w:val="right" w:pos="10490"/>
      </w:tabs>
      <w:ind w:right="-1418"/>
    </w:pPr>
    <w:r>
      <w:rPr>
        <w:noProof/>
        <w:lang w:eastAsia="tr-TR"/>
      </w:rPr>
      <w:drawing>
        <wp:inline distT="0" distB="0" distL="0" distR="0">
          <wp:extent cx="6734175" cy="657225"/>
          <wp:effectExtent l="19050" t="0" r="9525" b="0"/>
          <wp:docPr id="11" name="7 Resim"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a:stretch>
                    <a:fillRect/>
                  </a:stretch>
                </pic:blipFill>
                <pic:spPr>
                  <a:xfrm>
                    <a:off x="0" y="0"/>
                    <a:ext cx="6768186" cy="66054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367" w:rsidRDefault="00E53367" w:rsidP="000A195F">
      <w:pPr>
        <w:spacing w:after="0" w:line="240" w:lineRule="auto"/>
      </w:pPr>
      <w:r>
        <w:separator/>
      </w:r>
    </w:p>
  </w:footnote>
  <w:footnote w:type="continuationSeparator" w:id="0">
    <w:p w:rsidR="00E53367" w:rsidRDefault="00E53367" w:rsidP="000A19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0F1" w:rsidRPr="000A195F" w:rsidRDefault="00BD20F1">
    <w:pPr>
      <w:pStyle w:val="stbilgi"/>
    </w:pPr>
    <w:r>
      <w:rPr>
        <w:noProof/>
        <w:lang w:eastAsia="tr-TR"/>
      </w:rPr>
      <w:drawing>
        <wp:anchor distT="0" distB="0" distL="114300" distR="114300" simplePos="0" relativeHeight="251664384" behindDoc="0" locked="0" layoutInCell="1" allowOverlap="1">
          <wp:simplePos x="0" y="0"/>
          <wp:positionH relativeFrom="column">
            <wp:posOffset>-742722</wp:posOffset>
          </wp:positionH>
          <wp:positionV relativeFrom="paragraph">
            <wp:posOffset>-233920</wp:posOffset>
          </wp:positionV>
          <wp:extent cx="610678" cy="612476"/>
          <wp:effectExtent l="19050" t="0" r="0" b="0"/>
          <wp:wrapNone/>
          <wp:docPr id="4" name="Resim 5" descr="https://lh5.googleusercontent.com/-ZJ25kAe8_pY/VEWCqypgcGI/AAAAAAAAABA/4GLTXIY4v_4/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ZJ25kAe8_pY/VEWCqypgcGI/AAAAAAAAABA/4GLTXIY4v_4/MEBlogo.png"/>
                  <pic:cNvPicPr>
                    <a:picLocks noChangeAspect="1" noChangeArrowheads="1"/>
                  </pic:cNvPicPr>
                </pic:nvPicPr>
                <pic:blipFill>
                  <a:blip r:embed="rId1"/>
                  <a:srcRect/>
                  <a:stretch>
                    <a:fillRect/>
                  </a:stretch>
                </pic:blipFill>
                <pic:spPr bwMode="auto">
                  <a:xfrm>
                    <a:off x="0" y="0"/>
                    <a:ext cx="610678" cy="612476"/>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3360" behindDoc="0" locked="0" layoutInCell="1" allowOverlap="1">
          <wp:simplePos x="0" y="0"/>
          <wp:positionH relativeFrom="column">
            <wp:posOffset>-921688</wp:posOffset>
          </wp:positionH>
          <wp:positionV relativeFrom="paragraph">
            <wp:posOffset>-381342</wp:posOffset>
          </wp:positionV>
          <wp:extent cx="7678287" cy="859809"/>
          <wp:effectExtent l="19050" t="0" r="0" b="0"/>
          <wp:wrapNone/>
          <wp:docPr id="9" name="Resim 1" descr="C:\Users\Lenovo\Desktop\26_02_2015_Stratejik_Plan\meb-sayfa-son-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6_02_2015_Stratejik_Plan\meb-sayfa-son-hal.jpg"/>
                  <pic:cNvPicPr>
                    <a:picLocks noChangeAspect="1" noChangeArrowheads="1"/>
                  </pic:cNvPicPr>
                </pic:nvPicPr>
                <pic:blipFill>
                  <a:blip r:embed="rId2"/>
                  <a:srcRect/>
                  <a:stretch>
                    <a:fillRect/>
                  </a:stretch>
                </pic:blipFill>
                <pic:spPr bwMode="auto">
                  <a:xfrm>
                    <a:off x="0" y="0"/>
                    <a:ext cx="7678287" cy="859809"/>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5B68"/>
    <w:multiLevelType w:val="hybridMultilevel"/>
    <w:tmpl w:val="CE60E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9A211E"/>
    <w:multiLevelType w:val="hybridMultilevel"/>
    <w:tmpl w:val="8D764E68"/>
    <w:lvl w:ilvl="0" w:tplc="041F0011">
      <w:start w:val="1"/>
      <w:numFmt w:val="decimal"/>
      <w:lvlText w:val="%1)"/>
      <w:lvlJc w:val="left"/>
      <w:pPr>
        <w:ind w:left="720" w:hanging="360"/>
      </w:pPr>
      <w:rPr>
        <w:rFonts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6A6293"/>
    <w:multiLevelType w:val="hybridMultilevel"/>
    <w:tmpl w:val="0E6EEA5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10A11FF8"/>
    <w:multiLevelType w:val="hybridMultilevel"/>
    <w:tmpl w:val="843A1918"/>
    <w:lvl w:ilvl="0" w:tplc="286E5D02">
      <w:start w:val="1"/>
      <w:numFmt w:val="decimal"/>
      <w:lvlText w:val="%1."/>
      <w:lvlJc w:val="left"/>
      <w:pPr>
        <w:ind w:left="1287" w:hanging="360"/>
      </w:pPr>
      <w:rPr>
        <w:rFonts w:hint="default"/>
        <w:b/>
        <w:color w:val="000000" w:themeColor="text1"/>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nsid w:val="1BF06A9A"/>
    <w:multiLevelType w:val="hybridMultilevel"/>
    <w:tmpl w:val="BA04BC88"/>
    <w:lvl w:ilvl="0" w:tplc="A7644D0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23F115A5"/>
    <w:multiLevelType w:val="hybridMultilevel"/>
    <w:tmpl w:val="29A40074"/>
    <w:lvl w:ilvl="0" w:tplc="A5A8C2D6">
      <w:start w:val="6"/>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9537DE8"/>
    <w:multiLevelType w:val="hybridMultilevel"/>
    <w:tmpl w:val="802461E2"/>
    <w:lvl w:ilvl="0" w:tplc="CAE08A0A">
      <w:start w:val="1"/>
      <w:numFmt w:val="bullet"/>
      <w:lvlText w:val=""/>
      <w:lvlJc w:val="left"/>
      <w:pPr>
        <w:ind w:left="720" w:hanging="360"/>
      </w:pPr>
      <w:rPr>
        <w:rFonts w:ascii="Wingdings" w:hAnsi="Wingdings"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167330E"/>
    <w:multiLevelType w:val="hybridMultilevel"/>
    <w:tmpl w:val="998045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7995CB6"/>
    <w:multiLevelType w:val="hybridMultilevel"/>
    <w:tmpl w:val="D8BE97B4"/>
    <w:lvl w:ilvl="0" w:tplc="4718AF80">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57F524BE"/>
    <w:multiLevelType w:val="hybridMultilevel"/>
    <w:tmpl w:val="96DC01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9927461"/>
    <w:multiLevelType w:val="hybridMultilevel"/>
    <w:tmpl w:val="4A46CF04"/>
    <w:lvl w:ilvl="0" w:tplc="75ACACB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36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
    <w:nsid w:val="67FB4291"/>
    <w:multiLevelType w:val="hybridMultilevel"/>
    <w:tmpl w:val="849E32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61858C1"/>
    <w:multiLevelType w:val="hybridMultilevel"/>
    <w:tmpl w:val="7AAC77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14"/>
  </w:num>
  <w:num w:numId="5">
    <w:abstractNumId w:val="0"/>
  </w:num>
  <w:num w:numId="6">
    <w:abstractNumId w:val="7"/>
  </w:num>
  <w:num w:numId="7">
    <w:abstractNumId w:val="10"/>
  </w:num>
  <w:num w:numId="8">
    <w:abstractNumId w:val="11"/>
  </w:num>
  <w:num w:numId="9">
    <w:abstractNumId w:val="1"/>
  </w:num>
  <w:num w:numId="10">
    <w:abstractNumId w:val="4"/>
  </w:num>
  <w:num w:numId="11">
    <w:abstractNumId w:val="6"/>
  </w:num>
  <w:num w:numId="12">
    <w:abstractNumId w:val="2"/>
  </w:num>
  <w:num w:numId="13">
    <w:abstractNumId w:val="5"/>
  </w:num>
  <w:num w:numId="14">
    <w:abstractNumId w:val="13"/>
  </w:num>
  <w:num w:numId="15">
    <w:abstractNumId w:val="9"/>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gretmen-">
    <w15:presenceInfo w15:providerId="None" w15:userId="Ogretm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95F"/>
    <w:rsid w:val="000007A9"/>
    <w:rsid w:val="00000CAB"/>
    <w:rsid w:val="00001AF2"/>
    <w:rsid w:val="0000241E"/>
    <w:rsid w:val="000033DC"/>
    <w:rsid w:val="000039C0"/>
    <w:rsid w:val="000051BC"/>
    <w:rsid w:val="00005294"/>
    <w:rsid w:val="0000564D"/>
    <w:rsid w:val="00005BD5"/>
    <w:rsid w:val="00005C19"/>
    <w:rsid w:val="00006818"/>
    <w:rsid w:val="0000688D"/>
    <w:rsid w:val="000069BB"/>
    <w:rsid w:val="00010038"/>
    <w:rsid w:val="00010584"/>
    <w:rsid w:val="00012C18"/>
    <w:rsid w:val="00012DFB"/>
    <w:rsid w:val="00013054"/>
    <w:rsid w:val="0001434E"/>
    <w:rsid w:val="00014905"/>
    <w:rsid w:val="000149A3"/>
    <w:rsid w:val="00015B19"/>
    <w:rsid w:val="00015BEC"/>
    <w:rsid w:val="00015D41"/>
    <w:rsid w:val="000162FD"/>
    <w:rsid w:val="00016DAE"/>
    <w:rsid w:val="00017FCE"/>
    <w:rsid w:val="00021750"/>
    <w:rsid w:val="00021E5D"/>
    <w:rsid w:val="00021F1B"/>
    <w:rsid w:val="00024BBB"/>
    <w:rsid w:val="00027FC2"/>
    <w:rsid w:val="000301B0"/>
    <w:rsid w:val="00030AED"/>
    <w:rsid w:val="00031596"/>
    <w:rsid w:val="00033131"/>
    <w:rsid w:val="00033EC0"/>
    <w:rsid w:val="00033EE4"/>
    <w:rsid w:val="00034247"/>
    <w:rsid w:val="00034A03"/>
    <w:rsid w:val="00034E1F"/>
    <w:rsid w:val="000362CD"/>
    <w:rsid w:val="000366C4"/>
    <w:rsid w:val="00036A3B"/>
    <w:rsid w:val="0003714F"/>
    <w:rsid w:val="000372C6"/>
    <w:rsid w:val="00037B4A"/>
    <w:rsid w:val="000400B9"/>
    <w:rsid w:val="000401EE"/>
    <w:rsid w:val="00040449"/>
    <w:rsid w:val="00044F98"/>
    <w:rsid w:val="00045486"/>
    <w:rsid w:val="0004559A"/>
    <w:rsid w:val="00046151"/>
    <w:rsid w:val="0004644C"/>
    <w:rsid w:val="000468DD"/>
    <w:rsid w:val="00050414"/>
    <w:rsid w:val="000506DA"/>
    <w:rsid w:val="00051F8A"/>
    <w:rsid w:val="00053A8E"/>
    <w:rsid w:val="00054B6F"/>
    <w:rsid w:val="00056FA3"/>
    <w:rsid w:val="00056FCB"/>
    <w:rsid w:val="00057B65"/>
    <w:rsid w:val="00060B80"/>
    <w:rsid w:val="00060E92"/>
    <w:rsid w:val="00061591"/>
    <w:rsid w:val="000629CA"/>
    <w:rsid w:val="000635B0"/>
    <w:rsid w:val="0006458A"/>
    <w:rsid w:val="000645A8"/>
    <w:rsid w:val="000668A9"/>
    <w:rsid w:val="00067055"/>
    <w:rsid w:val="000703BE"/>
    <w:rsid w:val="00073359"/>
    <w:rsid w:val="000740E3"/>
    <w:rsid w:val="00075A42"/>
    <w:rsid w:val="00076D6E"/>
    <w:rsid w:val="00077C4B"/>
    <w:rsid w:val="00077F80"/>
    <w:rsid w:val="000806B5"/>
    <w:rsid w:val="0008082F"/>
    <w:rsid w:val="00081829"/>
    <w:rsid w:val="00083E60"/>
    <w:rsid w:val="00087A8A"/>
    <w:rsid w:val="0009060F"/>
    <w:rsid w:val="000930A9"/>
    <w:rsid w:val="00094EC9"/>
    <w:rsid w:val="00094FC0"/>
    <w:rsid w:val="000A1366"/>
    <w:rsid w:val="000A195F"/>
    <w:rsid w:val="000A1AA2"/>
    <w:rsid w:val="000A37F6"/>
    <w:rsid w:val="000A561D"/>
    <w:rsid w:val="000A6F7D"/>
    <w:rsid w:val="000B0857"/>
    <w:rsid w:val="000B0EFC"/>
    <w:rsid w:val="000B1480"/>
    <w:rsid w:val="000B228A"/>
    <w:rsid w:val="000B424A"/>
    <w:rsid w:val="000B4811"/>
    <w:rsid w:val="000B5225"/>
    <w:rsid w:val="000C0CC8"/>
    <w:rsid w:val="000C1201"/>
    <w:rsid w:val="000C130A"/>
    <w:rsid w:val="000C13AB"/>
    <w:rsid w:val="000C69A3"/>
    <w:rsid w:val="000C6A82"/>
    <w:rsid w:val="000C6FFC"/>
    <w:rsid w:val="000C7A8B"/>
    <w:rsid w:val="000D171E"/>
    <w:rsid w:val="000D1A17"/>
    <w:rsid w:val="000E0A16"/>
    <w:rsid w:val="000E1FB3"/>
    <w:rsid w:val="000E3DEF"/>
    <w:rsid w:val="000E7905"/>
    <w:rsid w:val="000F25E7"/>
    <w:rsid w:val="000F29A4"/>
    <w:rsid w:val="000F349D"/>
    <w:rsid w:val="000F3883"/>
    <w:rsid w:val="000F49DB"/>
    <w:rsid w:val="000F4ECF"/>
    <w:rsid w:val="000F50C2"/>
    <w:rsid w:val="000F7AB9"/>
    <w:rsid w:val="00100171"/>
    <w:rsid w:val="001001DC"/>
    <w:rsid w:val="00100C59"/>
    <w:rsid w:val="0010111C"/>
    <w:rsid w:val="001012F3"/>
    <w:rsid w:val="00102393"/>
    <w:rsid w:val="00103035"/>
    <w:rsid w:val="00104BD2"/>
    <w:rsid w:val="001051E1"/>
    <w:rsid w:val="00107FC1"/>
    <w:rsid w:val="00110424"/>
    <w:rsid w:val="00111055"/>
    <w:rsid w:val="001118AD"/>
    <w:rsid w:val="00112389"/>
    <w:rsid w:val="00112871"/>
    <w:rsid w:val="00115F56"/>
    <w:rsid w:val="001207C2"/>
    <w:rsid w:val="00120EB2"/>
    <w:rsid w:val="00125072"/>
    <w:rsid w:val="0013015A"/>
    <w:rsid w:val="00130DDE"/>
    <w:rsid w:val="00131B02"/>
    <w:rsid w:val="00131BF5"/>
    <w:rsid w:val="00131FC5"/>
    <w:rsid w:val="00132639"/>
    <w:rsid w:val="00132A8C"/>
    <w:rsid w:val="00136123"/>
    <w:rsid w:val="00140382"/>
    <w:rsid w:val="001411B5"/>
    <w:rsid w:val="00141609"/>
    <w:rsid w:val="00142066"/>
    <w:rsid w:val="001422A2"/>
    <w:rsid w:val="00142BE4"/>
    <w:rsid w:val="00144537"/>
    <w:rsid w:val="001447AD"/>
    <w:rsid w:val="00144A96"/>
    <w:rsid w:val="00144C59"/>
    <w:rsid w:val="001452E4"/>
    <w:rsid w:val="001455A6"/>
    <w:rsid w:val="0014651B"/>
    <w:rsid w:val="00146656"/>
    <w:rsid w:val="00146A93"/>
    <w:rsid w:val="001516B3"/>
    <w:rsid w:val="0015280A"/>
    <w:rsid w:val="001551B6"/>
    <w:rsid w:val="001552AB"/>
    <w:rsid w:val="00155935"/>
    <w:rsid w:val="00155C27"/>
    <w:rsid w:val="00155E1E"/>
    <w:rsid w:val="0015637F"/>
    <w:rsid w:val="00160926"/>
    <w:rsid w:val="00160F29"/>
    <w:rsid w:val="00161624"/>
    <w:rsid w:val="00161A05"/>
    <w:rsid w:val="00161D23"/>
    <w:rsid w:val="00162146"/>
    <w:rsid w:val="00162406"/>
    <w:rsid w:val="00162891"/>
    <w:rsid w:val="00163748"/>
    <w:rsid w:val="00163DD7"/>
    <w:rsid w:val="0016419D"/>
    <w:rsid w:val="001642E3"/>
    <w:rsid w:val="00164458"/>
    <w:rsid w:val="00164F8F"/>
    <w:rsid w:val="00166CA7"/>
    <w:rsid w:val="001710B7"/>
    <w:rsid w:val="00171748"/>
    <w:rsid w:val="00171886"/>
    <w:rsid w:val="00172BBB"/>
    <w:rsid w:val="00173E0F"/>
    <w:rsid w:val="00173ED4"/>
    <w:rsid w:val="00176031"/>
    <w:rsid w:val="00176B77"/>
    <w:rsid w:val="00176EFA"/>
    <w:rsid w:val="00177571"/>
    <w:rsid w:val="00177F0D"/>
    <w:rsid w:val="00180128"/>
    <w:rsid w:val="00180838"/>
    <w:rsid w:val="00180F6F"/>
    <w:rsid w:val="00182814"/>
    <w:rsid w:val="001861E4"/>
    <w:rsid w:val="001866B4"/>
    <w:rsid w:val="00187F1A"/>
    <w:rsid w:val="00193225"/>
    <w:rsid w:val="001938B8"/>
    <w:rsid w:val="00193DC0"/>
    <w:rsid w:val="0019424F"/>
    <w:rsid w:val="001949C4"/>
    <w:rsid w:val="00194AF7"/>
    <w:rsid w:val="00194C49"/>
    <w:rsid w:val="00194F54"/>
    <w:rsid w:val="0019502F"/>
    <w:rsid w:val="00197BB6"/>
    <w:rsid w:val="001A0944"/>
    <w:rsid w:val="001A27A3"/>
    <w:rsid w:val="001A442F"/>
    <w:rsid w:val="001A4CB6"/>
    <w:rsid w:val="001A53A5"/>
    <w:rsid w:val="001A6650"/>
    <w:rsid w:val="001A7108"/>
    <w:rsid w:val="001B0545"/>
    <w:rsid w:val="001B26FC"/>
    <w:rsid w:val="001B3EC0"/>
    <w:rsid w:val="001B537A"/>
    <w:rsid w:val="001B5FA8"/>
    <w:rsid w:val="001B6056"/>
    <w:rsid w:val="001B7C2F"/>
    <w:rsid w:val="001C039F"/>
    <w:rsid w:val="001C1FD0"/>
    <w:rsid w:val="001C23DB"/>
    <w:rsid w:val="001C2FF6"/>
    <w:rsid w:val="001C4755"/>
    <w:rsid w:val="001C6647"/>
    <w:rsid w:val="001C6D1E"/>
    <w:rsid w:val="001C7160"/>
    <w:rsid w:val="001D167C"/>
    <w:rsid w:val="001D2DF2"/>
    <w:rsid w:val="001D36BB"/>
    <w:rsid w:val="001D450B"/>
    <w:rsid w:val="001D5317"/>
    <w:rsid w:val="001D61B7"/>
    <w:rsid w:val="001D73AE"/>
    <w:rsid w:val="001D764E"/>
    <w:rsid w:val="001D7E47"/>
    <w:rsid w:val="001E030D"/>
    <w:rsid w:val="001E0547"/>
    <w:rsid w:val="001E0D4E"/>
    <w:rsid w:val="001E1097"/>
    <w:rsid w:val="001E1404"/>
    <w:rsid w:val="001E41A4"/>
    <w:rsid w:val="001E4C07"/>
    <w:rsid w:val="001E64B0"/>
    <w:rsid w:val="001F0739"/>
    <w:rsid w:val="001F1E74"/>
    <w:rsid w:val="001F20A9"/>
    <w:rsid w:val="001F2766"/>
    <w:rsid w:val="001F4092"/>
    <w:rsid w:val="001F441B"/>
    <w:rsid w:val="001F4BEA"/>
    <w:rsid w:val="002005B1"/>
    <w:rsid w:val="00200FA8"/>
    <w:rsid w:val="00201095"/>
    <w:rsid w:val="002021C8"/>
    <w:rsid w:val="002046C7"/>
    <w:rsid w:val="00205836"/>
    <w:rsid w:val="00205C49"/>
    <w:rsid w:val="002073E1"/>
    <w:rsid w:val="002102EC"/>
    <w:rsid w:val="00210983"/>
    <w:rsid w:val="0021131E"/>
    <w:rsid w:val="002119BB"/>
    <w:rsid w:val="00211EA7"/>
    <w:rsid w:val="00213137"/>
    <w:rsid w:val="002137DA"/>
    <w:rsid w:val="00213E74"/>
    <w:rsid w:val="00217903"/>
    <w:rsid w:val="00221B4A"/>
    <w:rsid w:val="002228A1"/>
    <w:rsid w:val="00223738"/>
    <w:rsid w:val="00224577"/>
    <w:rsid w:val="002246E4"/>
    <w:rsid w:val="00225ECB"/>
    <w:rsid w:val="00226491"/>
    <w:rsid w:val="00227928"/>
    <w:rsid w:val="00230003"/>
    <w:rsid w:val="00230784"/>
    <w:rsid w:val="0023149F"/>
    <w:rsid w:val="00240A5D"/>
    <w:rsid w:val="00244885"/>
    <w:rsid w:val="00244B78"/>
    <w:rsid w:val="00245F1D"/>
    <w:rsid w:val="00247C45"/>
    <w:rsid w:val="00250805"/>
    <w:rsid w:val="00251901"/>
    <w:rsid w:val="002525F9"/>
    <w:rsid w:val="0025293B"/>
    <w:rsid w:val="00252F49"/>
    <w:rsid w:val="00252F9D"/>
    <w:rsid w:val="00253470"/>
    <w:rsid w:val="00255B35"/>
    <w:rsid w:val="002564E0"/>
    <w:rsid w:val="0025666F"/>
    <w:rsid w:val="002615C9"/>
    <w:rsid w:val="00263B39"/>
    <w:rsid w:val="00265334"/>
    <w:rsid w:val="00266318"/>
    <w:rsid w:val="0027153A"/>
    <w:rsid w:val="00272300"/>
    <w:rsid w:val="002723DD"/>
    <w:rsid w:val="002736FB"/>
    <w:rsid w:val="00273802"/>
    <w:rsid w:val="00274B09"/>
    <w:rsid w:val="00274C55"/>
    <w:rsid w:val="002750A2"/>
    <w:rsid w:val="002756E0"/>
    <w:rsid w:val="0027577E"/>
    <w:rsid w:val="00280509"/>
    <w:rsid w:val="00281D6B"/>
    <w:rsid w:val="00283117"/>
    <w:rsid w:val="00283C1B"/>
    <w:rsid w:val="00284AF4"/>
    <w:rsid w:val="00287A90"/>
    <w:rsid w:val="00291843"/>
    <w:rsid w:val="00293A47"/>
    <w:rsid w:val="0029631D"/>
    <w:rsid w:val="00297F07"/>
    <w:rsid w:val="002A05A3"/>
    <w:rsid w:val="002A0CB3"/>
    <w:rsid w:val="002A107A"/>
    <w:rsid w:val="002A1401"/>
    <w:rsid w:val="002A30E9"/>
    <w:rsid w:val="002A411E"/>
    <w:rsid w:val="002A4241"/>
    <w:rsid w:val="002A69E8"/>
    <w:rsid w:val="002A6BFE"/>
    <w:rsid w:val="002A7908"/>
    <w:rsid w:val="002A7DB4"/>
    <w:rsid w:val="002A7FCF"/>
    <w:rsid w:val="002B050A"/>
    <w:rsid w:val="002B1DE6"/>
    <w:rsid w:val="002B2069"/>
    <w:rsid w:val="002B22B4"/>
    <w:rsid w:val="002B23E8"/>
    <w:rsid w:val="002B25DC"/>
    <w:rsid w:val="002B26EC"/>
    <w:rsid w:val="002B3031"/>
    <w:rsid w:val="002B3DF8"/>
    <w:rsid w:val="002B3F1D"/>
    <w:rsid w:val="002B64EA"/>
    <w:rsid w:val="002C1E51"/>
    <w:rsid w:val="002C34F9"/>
    <w:rsid w:val="002C3A7F"/>
    <w:rsid w:val="002C5A01"/>
    <w:rsid w:val="002C6515"/>
    <w:rsid w:val="002C67DC"/>
    <w:rsid w:val="002D042A"/>
    <w:rsid w:val="002D12B7"/>
    <w:rsid w:val="002D1C54"/>
    <w:rsid w:val="002D1DE7"/>
    <w:rsid w:val="002D4EAC"/>
    <w:rsid w:val="002D53CD"/>
    <w:rsid w:val="002D6846"/>
    <w:rsid w:val="002E0A81"/>
    <w:rsid w:val="002E12CD"/>
    <w:rsid w:val="002E34FA"/>
    <w:rsid w:val="002E3B90"/>
    <w:rsid w:val="002E5707"/>
    <w:rsid w:val="002E6BA0"/>
    <w:rsid w:val="002E74BE"/>
    <w:rsid w:val="002F0090"/>
    <w:rsid w:val="002F0741"/>
    <w:rsid w:val="002F086D"/>
    <w:rsid w:val="002F2E07"/>
    <w:rsid w:val="002F3450"/>
    <w:rsid w:val="002F3926"/>
    <w:rsid w:val="002F4783"/>
    <w:rsid w:val="002F4CF8"/>
    <w:rsid w:val="002F66D3"/>
    <w:rsid w:val="002F68AF"/>
    <w:rsid w:val="002F75C8"/>
    <w:rsid w:val="002F7635"/>
    <w:rsid w:val="00300137"/>
    <w:rsid w:val="0030046A"/>
    <w:rsid w:val="00301D7F"/>
    <w:rsid w:val="003033B5"/>
    <w:rsid w:val="00304495"/>
    <w:rsid w:val="0030607B"/>
    <w:rsid w:val="0030716A"/>
    <w:rsid w:val="0030758F"/>
    <w:rsid w:val="00312680"/>
    <w:rsid w:val="00312697"/>
    <w:rsid w:val="00314397"/>
    <w:rsid w:val="00314AFB"/>
    <w:rsid w:val="00315960"/>
    <w:rsid w:val="003164AD"/>
    <w:rsid w:val="00316B86"/>
    <w:rsid w:val="00316D1C"/>
    <w:rsid w:val="00320B91"/>
    <w:rsid w:val="00321105"/>
    <w:rsid w:val="00322BDE"/>
    <w:rsid w:val="00323324"/>
    <w:rsid w:val="00323471"/>
    <w:rsid w:val="00324151"/>
    <w:rsid w:val="00326348"/>
    <w:rsid w:val="0032667A"/>
    <w:rsid w:val="003279AE"/>
    <w:rsid w:val="0033022D"/>
    <w:rsid w:val="003338F4"/>
    <w:rsid w:val="00334D68"/>
    <w:rsid w:val="0033541D"/>
    <w:rsid w:val="00337360"/>
    <w:rsid w:val="00341111"/>
    <w:rsid w:val="00342068"/>
    <w:rsid w:val="00342A9A"/>
    <w:rsid w:val="003457CF"/>
    <w:rsid w:val="003508E0"/>
    <w:rsid w:val="00350C43"/>
    <w:rsid w:val="00355835"/>
    <w:rsid w:val="0035715B"/>
    <w:rsid w:val="00360DD4"/>
    <w:rsid w:val="003621D5"/>
    <w:rsid w:val="00363041"/>
    <w:rsid w:val="00364835"/>
    <w:rsid w:val="003650DD"/>
    <w:rsid w:val="00365350"/>
    <w:rsid w:val="0036598A"/>
    <w:rsid w:val="0036687C"/>
    <w:rsid w:val="003668AF"/>
    <w:rsid w:val="00370D83"/>
    <w:rsid w:val="003727A2"/>
    <w:rsid w:val="00372BB7"/>
    <w:rsid w:val="003747DA"/>
    <w:rsid w:val="00375C93"/>
    <w:rsid w:val="00375DF7"/>
    <w:rsid w:val="00376309"/>
    <w:rsid w:val="0037695A"/>
    <w:rsid w:val="003778C2"/>
    <w:rsid w:val="00377C73"/>
    <w:rsid w:val="00377E23"/>
    <w:rsid w:val="00380E89"/>
    <w:rsid w:val="00381656"/>
    <w:rsid w:val="00381C77"/>
    <w:rsid w:val="00382187"/>
    <w:rsid w:val="00383B44"/>
    <w:rsid w:val="003853F6"/>
    <w:rsid w:val="003864BE"/>
    <w:rsid w:val="00387F0F"/>
    <w:rsid w:val="00390999"/>
    <w:rsid w:val="00391CAD"/>
    <w:rsid w:val="0039545C"/>
    <w:rsid w:val="00395CD0"/>
    <w:rsid w:val="003969CE"/>
    <w:rsid w:val="00397C25"/>
    <w:rsid w:val="003A14EC"/>
    <w:rsid w:val="003A1511"/>
    <w:rsid w:val="003A16E9"/>
    <w:rsid w:val="003A2227"/>
    <w:rsid w:val="003A3EC9"/>
    <w:rsid w:val="003A6831"/>
    <w:rsid w:val="003A6876"/>
    <w:rsid w:val="003A72F2"/>
    <w:rsid w:val="003A7588"/>
    <w:rsid w:val="003B1558"/>
    <w:rsid w:val="003B1683"/>
    <w:rsid w:val="003B17A8"/>
    <w:rsid w:val="003B2D49"/>
    <w:rsid w:val="003B4152"/>
    <w:rsid w:val="003B60F5"/>
    <w:rsid w:val="003B6329"/>
    <w:rsid w:val="003B75FC"/>
    <w:rsid w:val="003C1A6C"/>
    <w:rsid w:val="003C1E32"/>
    <w:rsid w:val="003C362A"/>
    <w:rsid w:val="003C6EFB"/>
    <w:rsid w:val="003C7602"/>
    <w:rsid w:val="003D08C5"/>
    <w:rsid w:val="003D2988"/>
    <w:rsid w:val="003D3A17"/>
    <w:rsid w:val="003D51D7"/>
    <w:rsid w:val="003D5D6B"/>
    <w:rsid w:val="003D64B7"/>
    <w:rsid w:val="003E033C"/>
    <w:rsid w:val="003E142F"/>
    <w:rsid w:val="003E182F"/>
    <w:rsid w:val="003E3556"/>
    <w:rsid w:val="003E3689"/>
    <w:rsid w:val="003E37C0"/>
    <w:rsid w:val="003E3ED7"/>
    <w:rsid w:val="003E6F60"/>
    <w:rsid w:val="003F063E"/>
    <w:rsid w:val="003F0884"/>
    <w:rsid w:val="003F3233"/>
    <w:rsid w:val="003F39D6"/>
    <w:rsid w:val="003F3B52"/>
    <w:rsid w:val="003F602E"/>
    <w:rsid w:val="003F6E2E"/>
    <w:rsid w:val="003F7890"/>
    <w:rsid w:val="00400F3B"/>
    <w:rsid w:val="00401607"/>
    <w:rsid w:val="00401927"/>
    <w:rsid w:val="00403683"/>
    <w:rsid w:val="00403F23"/>
    <w:rsid w:val="004044AB"/>
    <w:rsid w:val="00405E3B"/>
    <w:rsid w:val="00407AD4"/>
    <w:rsid w:val="00411171"/>
    <w:rsid w:val="004119CA"/>
    <w:rsid w:val="00412AE2"/>
    <w:rsid w:val="00412D47"/>
    <w:rsid w:val="0041548A"/>
    <w:rsid w:val="004155D0"/>
    <w:rsid w:val="00415E41"/>
    <w:rsid w:val="00417817"/>
    <w:rsid w:val="0042040F"/>
    <w:rsid w:val="0042054A"/>
    <w:rsid w:val="00421C72"/>
    <w:rsid w:val="004226C7"/>
    <w:rsid w:val="00424A63"/>
    <w:rsid w:val="00426602"/>
    <w:rsid w:val="00426A45"/>
    <w:rsid w:val="00426A5A"/>
    <w:rsid w:val="00426DE7"/>
    <w:rsid w:val="00426F1B"/>
    <w:rsid w:val="004275D7"/>
    <w:rsid w:val="00431A9B"/>
    <w:rsid w:val="0043206B"/>
    <w:rsid w:val="004337B7"/>
    <w:rsid w:val="00433805"/>
    <w:rsid w:val="00433E12"/>
    <w:rsid w:val="00436BA8"/>
    <w:rsid w:val="004370CF"/>
    <w:rsid w:val="00437974"/>
    <w:rsid w:val="00440D06"/>
    <w:rsid w:val="004414B4"/>
    <w:rsid w:val="00442896"/>
    <w:rsid w:val="00443165"/>
    <w:rsid w:val="00444DA7"/>
    <w:rsid w:val="004450F5"/>
    <w:rsid w:val="004452F5"/>
    <w:rsid w:val="00445C41"/>
    <w:rsid w:val="00445CF1"/>
    <w:rsid w:val="00446108"/>
    <w:rsid w:val="00446954"/>
    <w:rsid w:val="00446B28"/>
    <w:rsid w:val="00446CC8"/>
    <w:rsid w:val="00446EB4"/>
    <w:rsid w:val="0045017D"/>
    <w:rsid w:val="00450A29"/>
    <w:rsid w:val="00451FE9"/>
    <w:rsid w:val="0045255C"/>
    <w:rsid w:val="004525DC"/>
    <w:rsid w:val="00452937"/>
    <w:rsid w:val="0045352D"/>
    <w:rsid w:val="00453CD8"/>
    <w:rsid w:val="00456BB1"/>
    <w:rsid w:val="0046019C"/>
    <w:rsid w:val="00462B55"/>
    <w:rsid w:val="00464242"/>
    <w:rsid w:val="00464DBC"/>
    <w:rsid w:val="00465E5E"/>
    <w:rsid w:val="00467F6D"/>
    <w:rsid w:val="00470579"/>
    <w:rsid w:val="00472BD5"/>
    <w:rsid w:val="0047394D"/>
    <w:rsid w:val="004739DD"/>
    <w:rsid w:val="00475E9D"/>
    <w:rsid w:val="0048076B"/>
    <w:rsid w:val="00482811"/>
    <w:rsid w:val="004856C3"/>
    <w:rsid w:val="004869DA"/>
    <w:rsid w:val="00493A8F"/>
    <w:rsid w:val="00493FBE"/>
    <w:rsid w:val="004946E9"/>
    <w:rsid w:val="004947EB"/>
    <w:rsid w:val="004948AB"/>
    <w:rsid w:val="004953D7"/>
    <w:rsid w:val="00496C98"/>
    <w:rsid w:val="0049725F"/>
    <w:rsid w:val="004972E7"/>
    <w:rsid w:val="004A172A"/>
    <w:rsid w:val="004A2E47"/>
    <w:rsid w:val="004A327E"/>
    <w:rsid w:val="004A5087"/>
    <w:rsid w:val="004A5DC0"/>
    <w:rsid w:val="004A5E7F"/>
    <w:rsid w:val="004A6748"/>
    <w:rsid w:val="004B03F3"/>
    <w:rsid w:val="004B4336"/>
    <w:rsid w:val="004B471D"/>
    <w:rsid w:val="004B6528"/>
    <w:rsid w:val="004B6D81"/>
    <w:rsid w:val="004B78CB"/>
    <w:rsid w:val="004C05C0"/>
    <w:rsid w:val="004C0667"/>
    <w:rsid w:val="004C07B6"/>
    <w:rsid w:val="004C12CC"/>
    <w:rsid w:val="004C45BA"/>
    <w:rsid w:val="004D007A"/>
    <w:rsid w:val="004D103D"/>
    <w:rsid w:val="004D1F92"/>
    <w:rsid w:val="004D379F"/>
    <w:rsid w:val="004D3C4A"/>
    <w:rsid w:val="004D4BE0"/>
    <w:rsid w:val="004D4E1F"/>
    <w:rsid w:val="004D4E5A"/>
    <w:rsid w:val="004D64F6"/>
    <w:rsid w:val="004D7DB9"/>
    <w:rsid w:val="004E1DF8"/>
    <w:rsid w:val="004E5BD9"/>
    <w:rsid w:val="004E64C5"/>
    <w:rsid w:val="004E6548"/>
    <w:rsid w:val="004E66F4"/>
    <w:rsid w:val="004E6B26"/>
    <w:rsid w:val="004E7A36"/>
    <w:rsid w:val="004E7FCF"/>
    <w:rsid w:val="004F006D"/>
    <w:rsid w:val="004F2389"/>
    <w:rsid w:val="004F2EB1"/>
    <w:rsid w:val="004F374D"/>
    <w:rsid w:val="004F380D"/>
    <w:rsid w:val="004F3D39"/>
    <w:rsid w:val="004F433C"/>
    <w:rsid w:val="004F49B5"/>
    <w:rsid w:val="004F4FFA"/>
    <w:rsid w:val="004F65AB"/>
    <w:rsid w:val="004F7ADF"/>
    <w:rsid w:val="00501C4E"/>
    <w:rsid w:val="00501CCA"/>
    <w:rsid w:val="0050308B"/>
    <w:rsid w:val="005031FF"/>
    <w:rsid w:val="005043E8"/>
    <w:rsid w:val="00504D0C"/>
    <w:rsid w:val="00506962"/>
    <w:rsid w:val="00506BE6"/>
    <w:rsid w:val="00506D49"/>
    <w:rsid w:val="005076FC"/>
    <w:rsid w:val="00510BC0"/>
    <w:rsid w:val="00512690"/>
    <w:rsid w:val="00512BE4"/>
    <w:rsid w:val="00513985"/>
    <w:rsid w:val="00514899"/>
    <w:rsid w:val="00515D24"/>
    <w:rsid w:val="00515F31"/>
    <w:rsid w:val="0051682D"/>
    <w:rsid w:val="00517457"/>
    <w:rsid w:val="00520289"/>
    <w:rsid w:val="00522C83"/>
    <w:rsid w:val="005235CF"/>
    <w:rsid w:val="00523FF3"/>
    <w:rsid w:val="00524B13"/>
    <w:rsid w:val="00525345"/>
    <w:rsid w:val="00525C9E"/>
    <w:rsid w:val="005277A9"/>
    <w:rsid w:val="00527A41"/>
    <w:rsid w:val="00527D27"/>
    <w:rsid w:val="00530EF7"/>
    <w:rsid w:val="00531303"/>
    <w:rsid w:val="0053213E"/>
    <w:rsid w:val="005321B2"/>
    <w:rsid w:val="00532300"/>
    <w:rsid w:val="0053632C"/>
    <w:rsid w:val="00540812"/>
    <w:rsid w:val="00542565"/>
    <w:rsid w:val="00543B96"/>
    <w:rsid w:val="00543EF7"/>
    <w:rsid w:val="00545230"/>
    <w:rsid w:val="00545C33"/>
    <w:rsid w:val="00546220"/>
    <w:rsid w:val="00546810"/>
    <w:rsid w:val="00550ED1"/>
    <w:rsid w:val="00552887"/>
    <w:rsid w:val="0055394A"/>
    <w:rsid w:val="00553A44"/>
    <w:rsid w:val="00553E4D"/>
    <w:rsid w:val="00554630"/>
    <w:rsid w:val="005559C9"/>
    <w:rsid w:val="00555CCF"/>
    <w:rsid w:val="00557E28"/>
    <w:rsid w:val="00562E81"/>
    <w:rsid w:val="0056307C"/>
    <w:rsid w:val="00566C2E"/>
    <w:rsid w:val="005677A4"/>
    <w:rsid w:val="00567B77"/>
    <w:rsid w:val="00570B76"/>
    <w:rsid w:val="005721EE"/>
    <w:rsid w:val="0057242A"/>
    <w:rsid w:val="00572713"/>
    <w:rsid w:val="00572EE1"/>
    <w:rsid w:val="00573F18"/>
    <w:rsid w:val="00574579"/>
    <w:rsid w:val="00574EAC"/>
    <w:rsid w:val="00575B51"/>
    <w:rsid w:val="005764C2"/>
    <w:rsid w:val="005775D3"/>
    <w:rsid w:val="00581588"/>
    <w:rsid w:val="005837B3"/>
    <w:rsid w:val="00584DD2"/>
    <w:rsid w:val="005853BB"/>
    <w:rsid w:val="00585583"/>
    <w:rsid w:val="005870C5"/>
    <w:rsid w:val="00587400"/>
    <w:rsid w:val="005876C0"/>
    <w:rsid w:val="0059159D"/>
    <w:rsid w:val="0059279B"/>
    <w:rsid w:val="005930B6"/>
    <w:rsid w:val="0059360B"/>
    <w:rsid w:val="00593EC1"/>
    <w:rsid w:val="005943A5"/>
    <w:rsid w:val="00594B9D"/>
    <w:rsid w:val="005A017C"/>
    <w:rsid w:val="005A070B"/>
    <w:rsid w:val="005A1025"/>
    <w:rsid w:val="005A3FD1"/>
    <w:rsid w:val="005A409D"/>
    <w:rsid w:val="005A413A"/>
    <w:rsid w:val="005A4901"/>
    <w:rsid w:val="005A502D"/>
    <w:rsid w:val="005A5BE5"/>
    <w:rsid w:val="005A763A"/>
    <w:rsid w:val="005A7F0B"/>
    <w:rsid w:val="005B0768"/>
    <w:rsid w:val="005B31C1"/>
    <w:rsid w:val="005B35CA"/>
    <w:rsid w:val="005B368A"/>
    <w:rsid w:val="005B395A"/>
    <w:rsid w:val="005B411C"/>
    <w:rsid w:val="005B5060"/>
    <w:rsid w:val="005B5E19"/>
    <w:rsid w:val="005B6C28"/>
    <w:rsid w:val="005B77C3"/>
    <w:rsid w:val="005B7E97"/>
    <w:rsid w:val="005B7EB9"/>
    <w:rsid w:val="005C01E6"/>
    <w:rsid w:val="005C2388"/>
    <w:rsid w:val="005C39A8"/>
    <w:rsid w:val="005C5259"/>
    <w:rsid w:val="005C5460"/>
    <w:rsid w:val="005C5940"/>
    <w:rsid w:val="005C6093"/>
    <w:rsid w:val="005C67F0"/>
    <w:rsid w:val="005C76D5"/>
    <w:rsid w:val="005D12FA"/>
    <w:rsid w:val="005D1E29"/>
    <w:rsid w:val="005D25B1"/>
    <w:rsid w:val="005D3B10"/>
    <w:rsid w:val="005D3ECE"/>
    <w:rsid w:val="005D70D4"/>
    <w:rsid w:val="005D7F01"/>
    <w:rsid w:val="005E0091"/>
    <w:rsid w:val="005E069D"/>
    <w:rsid w:val="005E0987"/>
    <w:rsid w:val="005E2890"/>
    <w:rsid w:val="005E33D1"/>
    <w:rsid w:val="005E3648"/>
    <w:rsid w:val="005E386C"/>
    <w:rsid w:val="005E490F"/>
    <w:rsid w:val="005E5B03"/>
    <w:rsid w:val="005E7F60"/>
    <w:rsid w:val="005F05B3"/>
    <w:rsid w:val="005F2AC6"/>
    <w:rsid w:val="005F30B8"/>
    <w:rsid w:val="005F3E34"/>
    <w:rsid w:val="005F4D12"/>
    <w:rsid w:val="005F7D17"/>
    <w:rsid w:val="005F7ECA"/>
    <w:rsid w:val="0060084E"/>
    <w:rsid w:val="0060125C"/>
    <w:rsid w:val="00602210"/>
    <w:rsid w:val="006025EC"/>
    <w:rsid w:val="006049A3"/>
    <w:rsid w:val="00606CB2"/>
    <w:rsid w:val="00607A20"/>
    <w:rsid w:val="00607BE8"/>
    <w:rsid w:val="00607F3C"/>
    <w:rsid w:val="00617145"/>
    <w:rsid w:val="0061755D"/>
    <w:rsid w:val="00620215"/>
    <w:rsid w:val="006206B3"/>
    <w:rsid w:val="00622177"/>
    <w:rsid w:val="00623CB2"/>
    <w:rsid w:val="00623E6C"/>
    <w:rsid w:val="00624BC3"/>
    <w:rsid w:val="00624C64"/>
    <w:rsid w:val="0062505B"/>
    <w:rsid w:val="00625107"/>
    <w:rsid w:val="0062631E"/>
    <w:rsid w:val="00626F06"/>
    <w:rsid w:val="006274CE"/>
    <w:rsid w:val="00627E58"/>
    <w:rsid w:val="00630868"/>
    <w:rsid w:val="006316D8"/>
    <w:rsid w:val="006317BA"/>
    <w:rsid w:val="00632D10"/>
    <w:rsid w:val="00633DEA"/>
    <w:rsid w:val="006354AE"/>
    <w:rsid w:val="00635C31"/>
    <w:rsid w:val="00636344"/>
    <w:rsid w:val="006363B7"/>
    <w:rsid w:val="006363F6"/>
    <w:rsid w:val="0063664C"/>
    <w:rsid w:val="0063672E"/>
    <w:rsid w:val="00636912"/>
    <w:rsid w:val="00637FD1"/>
    <w:rsid w:val="00642DCB"/>
    <w:rsid w:val="00643918"/>
    <w:rsid w:val="00644A69"/>
    <w:rsid w:val="00645481"/>
    <w:rsid w:val="00645A1B"/>
    <w:rsid w:val="00647285"/>
    <w:rsid w:val="006517BB"/>
    <w:rsid w:val="00652A23"/>
    <w:rsid w:val="0065306C"/>
    <w:rsid w:val="00655102"/>
    <w:rsid w:val="00657D26"/>
    <w:rsid w:val="00657F05"/>
    <w:rsid w:val="00660B51"/>
    <w:rsid w:val="0066210D"/>
    <w:rsid w:val="0066341F"/>
    <w:rsid w:val="00665E9A"/>
    <w:rsid w:val="00667801"/>
    <w:rsid w:val="00672CD1"/>
    <w:rsid w:val="00674AB2"/>
    <w:rsid w:val="0067532F"/>
    <w:rsid w:val="00676595"/>
    <w:rsid w:val="00676DB9"/>
    <w:rsid w:val="00677858"/>
    <w:rsid w:val="00680425"/>
    <w:rsid w:val="00680C7D"/>
    <w:rsid w:val="00681D70"/>
    <w:rsid w:val="00681E96"/>
    <w:rsid w:val="00682C7C"/>
    <w:rsid w:val="00682D62"/>
    <w:rsid w:val="00682E02"/>
    <w:rsid w:val="00686E7E"/>
    <w:rsid w:val="00686FE1"/>
    <w:rsid w:val="00691AA7"/>
    <w:rsid w:val="00692F87"/>
    <w:rsid w:val="00693498"/>
    <w:rsid w:val="006937CF"/>
    <w:rsid w:val="00694D91"/>
    <w:rsid w:val="00695C8E"/>
    <w:rsid w:val="00696FA5"/>
    <w:rsid w:val="00697435"/>
    <w:rsid w:val="006A02C1"/>
    <w:rsid w:val="006A149D"/>
    <w:rsid w:val="006A1728"/>
    <w:rsid w:val="006A1B06"/>
    <w:rsid w:val="006A31E5"/>
    <w:rsid w:val="006A3910"/>
    <w:rsid w:val="006A478F"/>
    <w:rsid w:val="006A49CD"/>
    <w:rsid w:val="006A4C6A"/>
    <w:rsid w:val="006A4D9F"/>
    <w:rsid w:val="006A4DBF"/>
    <w:rsid w:val="006B200E"/>
    <w:rsid w:val="006B25DD"/>
    <w:rsid w:val="006B45E7"/>
    <w:rsid w:val="006B506D"/>
    <w:rsid w:val="006B510A"/>
    <w:rsid w:val="006B65B4"/>
    <w:rsid w:val="006B76C3"/>
    <w:rsid w:val="006C10DF"/>
    <w:rsid w:val="006C2353"/>
    <w:rsid w:val="006C252C"/>
    <w:rsid w:val="006C2C63"/>
    <w:rsid w:val="006C2D58"/>
    <w:rsid w:val="006C2E2F"/>
    <w:rsid w:val="006C3F68"/>
    <w:rsid w:val="006C5324"/>
    <w:rsid w:val="006C5A73"/>
    <w:rsid w:val="006D0187"/>
    <w:rsid w:val="006D0937"/>
    <w:rsid w:val="006D119B"/>
    <w:rsid w:val="006D17F4"/>
    <w:rsid w:val="006D1B72"/>
    <w:rsid w:val="006D1D5E"/>
    <w:rsid w:val="006D301A"/>
    <w:rsid w:val="006D320C"/>
    <w:rsid w:val="006D6A04"/>
    <w:rsid w:val="006E02FF"/>
    <w:rsid w:val="006E22B0"/>
    <w:rsid w:val="006E22FF"/>
    <w:rsid w:val="006E3246"/>
    <w:rsid w:val="006E3621"/>
    <w:rsid w:val="006E37F1"/>
    <w:rsid w:val="006E4A9D"/>
    <w:rsid w:val="006E5975"/>
    <w:rsid w:val="006E625A"/>
    <w:rsid w:val="006E6AAA"/>
    <w:rsid w:val="006E6F2B"/>
    <w:rsid w:val="006E7641"/>
    <w:rsid w:val="006E7D2E"/>
    <w:rsid w:val="006F19DF"/>
    <w:rsid w:val="006F26D2"/>
    <w:rsid w:val="006F2C1A"/>
    <w:rsid w:val="006F2CCD"/>
    <w:rsid w:val="006F3274"/>
    <w:rsid w:val="006F3725"/>
    <w:rsid w:val="006F38BB"/>
    <w:rsid w:val="006F4383"/>
    <w:rsid w:val="006F49AD"/>
    <w:rsid w:val="006F4A2E"/>
    <w:rsid w:val="00700044"/>
    <w:rsid w:val="0070465B"/>
    <w:rsid w:val="00705717"/>
    <w:rsid w:val="00706472"/>
    <w:rsid w:val="0071084B"/>
    <w:rsid w:val="00710C2E"/>
    <w:rsid w:val="00711031"/>
    <w:rsid w:val="007111C2"/>
    <w:rsid w:val="007117E3"/>
    <w:rsid w:val="00712CAA"/>
    <w:rsid w:val="00712EDD"/>
    <w:rsid w:val="00713627"/>
    <w:rsid w:val="00714192"/>
    <w:rsid w:val="0071555B"/>
    <w:rsid w:val="00716BB1"/>
    <w:rsid w:val="007172FD"/>
    <w:rsid w:val="007201FC"/>
    <w:rsid w:val="00720BB3"/>
    <w:rsid w:val="00720E23"/>
    <w:rsid w:val="007232AC"/>
    <w:rsid w:val="007242E2"/>
    <w:rsid w:val="0072485D"/>
    <w:rsid w:val="00725F25"/>
    <w:rsid w:val="00725F68"/>
    <w:rsid w:val="00731F0C"/>
    <w:rsid w:val="0073223C"/>
    <w:rsid w:val="00732975"/>
    <w:rsid w:val="00734794"/>
    <w:rsid w:val="00734C09"/>
    <w:rsid w:val="00734FDE"/>
    <w:rsid w:val="007361D4"/>
    <w:rsid w:val="007361EA"/>
    <w:rsid w:val="00741C16"/>
    <w:rsid w:val="00741FEC"/>
    <w:rsid w:val="0074365C"/>
    <w:rsid w:val="007437ED"/>
    <w:rsid w:val="00743913"/>
    <w:rsid w:val="00744440"/>
    <w:rsid w:val="00747E55"/>
    <w:rsid w:val="00750CB7"/>
    <w:rsid w:val="00751DD0"/>
    <w:rsid w:val="00752C23"/>
    <w:rsid w:val="00754399"/>
    <w:rsid w:val="00754AF0"/>
    <w:rsid w:val="00755166"/>
    <w:rsid w:val="00756F60"/>
    <w:rsid w:val="00757E14"/>
    <w:rsid w:val="00760AAB"/>
    <w:rsid w:val="00760F0D"/>
    <w:rsid w:val="00760F93"/>
    <w:rsid w:val="00761843"/>
    <w:rsid w:val="007640E8"/>
    <w:rsid w:val="0076426C"/>
    <w:rsid w:val="00765BB4"/>
    <w:rsid w:val="00765CBE"/>
    <w:rsid w:val="007669D5"/>
    <w:rsid w:val="007678E8"/>
    <w:rsid w:val="0077256B"/>
    <w:rsid w:val="00773125"/>
    <w:rsid w:val="007743A0"/>
    <w:rsid w:val="0077508D"/>
    <w:rsid w:val="00775955"/>
    <w:rsid w:val="00777157"/>
    <w:rsid w:val="00780F21"/>
    <w:rsid w:val="007820F3"/>
    <w:rsid w:val="00782455"/>
    <w:rsid w:val="00783035"/>
    <w:rsid w:val="00783310"/>
    <w:rsid w:val="0078362B"/>
    <w:rsid w:val="00785224"/>
    <w:rsid w:val="00785549"/>
    <w:rsid w:val="00785828"/>
    <w:rsid w:val="00786DB2"/>
    <w:rsid w:val="00786E9B"/>
    <w:rsid w:val="00787098"/>
    <w:rsid w:val="007902E6"/>
    <w:rsid w:val="00790E50"/>
    <w:rsid w:val="00791EE0"/>
    <w:rsid w:val="00794687"/>
    <w:rsid w:val="00797817"/>
    <w:rsid w:val="00797F62"/>
    <w:rsid w:val="007A0797"/>
    <w:rsid w:val="007A07CE"/>
    <w:rsid w:val="007A0A66"/>
    <w:rsid w:val="007A14DE"/>
    <w:rsid w:val="007A2AE9"/>
    <w:rsid w:val="007A3616"/>
    <w:rsid w:val="007A5D4F"/>
    <w:rsid w:val="007A6527"/>
    <w:rsid w:val="007A6F93"/>
    <w:rsid w:val="007A7A18"/>
    <w:rsid w:val="007B01A0"/>
    <w:rsid w:val="007B26CE"/>
    <w:rsid w:val="007B2BF2"/>
    <w:rsid w:val="007B2D28"/>
    <w:rsid w:val="007B4561"/>
    <w:rsid w:val="007B6367"/>
    <w:rsid w:val="007B6CF2"/>
    <w:rsid w:val="007B7374"/>
    <w:rsid w:val="007C19C6"/>
    <w:rsid w:val="007C1AB5"/>
    <w:rsid w:val="007C206C"/>
    <w:rsid w:val="007C4B88"/>
    <w:rsid w:val="007C6E5F"/>
    <w:rsid w:val="007D072E"/>
    <w:rsid w:val="007D0DB2"/>
    <w:rsid w:val="007D20B0"/>
    <w:rsid w:val="007D3691"/>
    <w:rsid w:val="007D3886"/>
    <w:rsid w:val="007D3BD8"/>
    <w:rsid w:val="007D4DFF"/>
    <w:rsid w:val="007D548F"/>
    <w:rsid w:val="007D7096"/>
    <w:rsid w:val="007D71B9"/>
    <w:rsid w:val="007D7723"/>
    <w:rsid w:val="007E2A22"/>
    <w:rsid w:val="007E6EDA"/>
    <w:rsid w:val="007E7541"/>
    <w:rsid w:val="007F1911"/>
    <w:rsid w:val="007F2A74"/>
    <w:rsid w:val="007F39E4"/>
    <w:rsid w:val="007F4553"/>
    <w:rsid w:val="007F4796"/>
    <w:rsid w:val="007F4EE9"/>
    <w:rsid w:val="007F5BBE"/>
    <w:rsid w:val="007F60D6"/>
    <w:rsid w:val="00800880"/>
    <w:rsid w:val="008030A4"/>
    <w:rsid w:val="008056FE"/>
    <w:rsid w:val="00811525"/>
    <w:rsid w:val="008119B9"/>
    <w:rsid w:val="00813170"/>
    <w:rsid w:val="00814E35"/>
    <w:rsid w:val="008156D7"/>
    <w:rsid w:val="00816DDE"/>
    <w:rsid w:val="00817889"/>
    <w:rsid w:val="00817F41"/>
    <w:rsid w:val="00820719"/>
    <w:rsid w:val="00820B95"/>
    <w:rsid w:val="00820C78"/>
    <w:rsid w:val="00821E1B"/>
    <w:rsid w:val="00822414"/>
    <w:rsid w:val="00823902"/>
    <w:rsid w:val="00823BFA"/>
    <w:rsid w:val="008258B3"/>
    <w:rsid w:val="008278FF"/>
    <w:rsid w:val="00834C68"/>
    <w:rsid w:val="00835898"/>
    <w:rsid w:val="00836BCA"/>
    <w:rsid w:val="00837C34"/>
    <w:rsid w:val="00840108"/>
    <w:rsid w:val="00842A39"/>
    <w:rsid w:val="0084557D"/>
    <w:rsid w:val="00846C82"/>
    <w:rsid w:val="00850010"/>
    <w:rsid w:val="00850FA7"/>
    <w:rsid w:val="00851EC0"/>
    <w:rsid w:val="00853C01"/>
    <w:rsid w:val="00854FB7"/>
    <w:rsid w:val="0085526F"/>
    <w:rsid w:val="00856635"/>
    <w:rsid w:val="0085717F"/>
    <w:rsid w:val="00857854"/>
    <w:rsid w:val="0086121B"/>
    <w:rsid w:val="0086169D"/>
    <w:rsid w:val="00862F0A"/>
    <w:rsid w:val="008638EE"/>
    <w:rsid w:val="00864F59"/>
    <w:rsid w:val="008652C4"/>
    <w:rsid w:val="008664C3"/>
    <w:rsid w:val="00866C17"/>
    <w:rsid w:val="0086729A"/>
    <w:rsid w:val="008700FA"/>
    <w:rsid w:val="0087053C"/>
    <w:rsid w:val="00870B0E"/>
    <w:rsid w:val="00870BDC"/>
    <w:rsid w:val="0087181A"/>
    <w:rsid w:val="008718AB"/>
    <w:rsid w:val="00880036"/>
    <w:rsid w:val="00883FA4"/>
    <w:rsid w:val="00886CEC"/>
    <w:rsid w:val="00887098"/>
    <w:rsid w:val="00887908"/>
    <w:rsid w:val="00887F7D"/>
    <w:rsid w:val="00887FAC"/>
    <w:rsid w:val="008904AD"/>
    <w:rsid w:val="0089155A"/>
    <w:rsid w:val="008939DC"/>
    <w:rsid w:val="00893B2E"/>
    <w:rsid w:val="00893E13"/>
    <w:rsid w:val="0089412E"/>
    <w:rsid w:val="00894E19"/>
    <w:rsid w:val="008A059E"/>
    <w:rsid w:val="008A3D6C"/>
    <w:rsid w:val="008A406E"/>
    <w:rsid w:val="008A4267"/>
    <w:rsid w:val="008A5622"/>
    <w:rsid w:val="008A60A0"/>
    <w:rsid w:val="008A77EC"/>
    <w:rsid w:val="008B01AA"/>
    <w:rsid w:val="008B0335"/>
    <w:rsid w:val="008B2C44"/>
    <w:rsid w:val="008B5C22"/>
    <w:rsid w:val="008B7FEA"/>
    <w:rsid w:val="008C0D94"/>
    <w:rsid w:val="008C1880"/>
    <w:rsid w:val="008C1D2C"/>
    <w:rsid w:val="008C2A42"/>
    <w:rsid w:val="008C638F"/>
    <w:rsid w:val="008C64B2"/>
    <w:rsid w:val="008C6A26"/>
    <w:rsid w:val="008C6DFE"/>
    <w:rsid w:val="008C73EA"/>
    <w:rsid w:val="008D18AF"/>
    <w:rsid w:val="008D1B53"/>
    <w:rsid w:val="008D2016"/>
    <w:rsid w:val="008D37BE"/>
    <w:rsid w:val="008D4246"/>
    <w:rsid w:val="008D4958"/>
    <w:rsid w:val="008D66CD"/>
    <w:rsid w:val="008D7B18"/>
    <w:rsid w:val="008E1A70"/>
    <w:rsid w:val="008E2D1D"/>
    <w:rsid w:val="008E39E8"/>
    <w:rsid w:val="008E402D"/>
    <w:rsid w:val="008E51AC"/>
    <w:rsid w:val="008E668F"/>
    <w:rsid w:val="008E66F1"/>
    <w:rsid w:val="008E67DE"/>
    <w:rsid w:val="008E7FEB"/>
    <w:rsid w:val="008F17BB"/>
    <w:rsid w:val="008F2709"/>
    <w:rsid w:val="008F2862"/>
    <w:rsid w:val="008F4EAA"/>
    <w:rsid w:val="008F634B"/>
    <w:rsid w:val="008F6ADD"/>
    <w:rsid w:val="008F7C4E"/>
    <w:rsid w:val="009004BD"/>
    <w:rsid w:val="0090102A"/>
    <w:rsid w:val="0090486D"/>
    <w:rsid w:val="0090499D"/>
    <w:rsid w:val="00904F7D"/>
    <w:rsid w:val="0090553C"/>
    <w:rsid w:val="0090636F"/>
    <w:rsid w:val="00906575"/>
    <w:rsid w:val="0091030F"/>
    <w:rsid w:val="009113CE"/>
    <w:rsid w:val="009120A8"/>
    <w:rsid w:val="00912274"/>
    <w:rsid w:val="00912D5E"/>
    <w:rsid w:val="00913134"/>
    <w:rsid w:val="00913CA4"/>
    <w:rsid w:val="009178FA"/>
    <w:rsid w:val="00920049"/>
    <w:rsid w:val="0092017B"/>
    <w:rsid w:val="00920B7D"/>
    <w:rsid w:val="00920CC1"/>
    <w:rsid w:val="00921E5B"/>
    <w:rsid w:val="00924197"/>
    <w:rsid w:val="00924BCB"/>
    <w:rsid w:val="00926075"/>
    <w:rsid w:val="00926426"/>
    <w:rsid w:val="00927988"/>
    <w:rsid w:val="009301F9"/>
    <w:rsid w:val="00931487"/>
    <w:rsid w:val="00931E70"/>
    <w:rsid w:val="00931EF8"/>
    <w:rsid w:val="0093229F"/>
    <w:rsid w:val="00933C4A"/>
    <w:rsid w:val="00934FB4"/>
    <w:rsid w:val="00937047"/>
    <w:rsid w:val="00937733"/>
    <w:rsid w:val="00937930"/>
    <w:rsid w:val="00941565"/>
    <w:rsid w:val="00941C00"/>
    <w:rsid w:val="00942B25"/>
    <w:rsid w:val="009433EC"/>
    <w:rsid w:val="0094444D"/>
    <w:rsid w:val="0094452C"/>
    <w:rsid w:val="00944F11"/>
    <w:rsid w:val="00946FC5"/>
    <w:rsid w:val="0094782D"/>
    <w:rsid w:val="0095383E"/>
    <w:rsid w:val="009543F3"/>
    <w:rsid w:val="00954D2A"/>
    <w:rsid w:val="00955578"/>
    <w:rsid w:val="00955CE6"/>
    <w:rsid w:val="009564BA"/>
    <w:rsid w:val="009571FD"/>
    <w:rsid w:val="0096017B"/>
    <w:rsid w:val="009627B3"/>
    <w:rsid w:val="009628AB"/>
    <w:rsid w:val="00964AB5"/>
    <w:rsid w:val="00966CD6"/>
    <w:rsid w:val="00966D1B"/>
    <w:rsid w:val="00967256"/>
    <w:rsid w:val="009675A2"/>
    <w:rsid w:val="0096775A"/>
    <w:rsid w:val="00970C26"/>
    <w:rsid w:val="0097316B"/>
    <w:rsid w:val="009744B2"/>
    <w:rsid w:val="00974BB6"/>
    <w:rsid w:val="0097514B"/>
    <w:rsid w:val="00975EAD"/>
    <w:rsid w:val="00975ED8"/>
    <w:rsid w:val="0097614B"/>
    <w:rsid w:val="00976280"/>
    <w:rsid w:val="009770B2"/>
    <w:rsid w:val="00977A96"/>
    <w:rsid w:val="00977F96"/>
    <w:rsid w:val="009819AB"/>
    <w:rsid w:val="00982A6A"/>
    <w:rsid w:val="00982C39"/>
    <w:rsid w:val="0098389E"/>
    <w:rsid w:val="009840F7"/>
    <w:rsid w:val="00984650"/>
    <w:rsid w:val="009848A9"/>
    <w:rsid w:val="00984C64"/>
    <w:rsid w:val="00985511"/>
    <w:rsid w:val="009857D0"/>
    <w:rsid w:val="00986065"/>
    <w:rsid w:val="009864B0"/>
    <w:rsid w:val="00991B34"/>
    <w:rsid w:val="009939DB"/>
    <w:rsid w:val="00993D3E"/>
    <w:rsid w:val="009944F5"/>
    <w:rsid w:val="00995F2D"/>
    <w:rsid w:val="00996640"/>
    <w:rsid w:val="00996BD6"/>
    <w:rsid w:val="00997150"/>
    <w:rsid w:val="00997A11"/>
    <w:rsid w:val="009A0078"/>
    <w:rsid w:val="009A0BED"/>
    <w:rsid w:val="009A0FB9"/>
    <w:rsid w:val="009A23A8"/>
    <w:rsid w:val="009A28FA"/>
    <w:rsid w:val="009A33C2"/>
    <w:rsid w:val="009A4EC0"/>
    <w:rsid w:val="009A6056"/>
    <w:rsid w:val="009A749C"/>
    <w:rsid w:val="009A7D72"/>
    <w:rsid w:val="009B07C4"/>
    <w:rsid w:val="009B0877"/>
    <w:rsid w:val="009B12E2"/>
    <w:rsid w:val="009B2199"/>
    <w:rsid w:val="009B2429"/>
    <w:rsid w:val="009B2E69"/>
    <w:rsid w:val="009B3198"/>
    <w:rsid w:val="009B487E"/>
    <w:rsid w:val="009B6044"/>
    <w:rsid w:val="009B663C"/>
    <w:rsid w:val="009B67BD"/>
    <w:rsid w:val="009B6869"/>
    <w:rsid w:val="009B6AFB"/>
    <w:rsid w:val="009C12D4"/>
    <w:rsid w:val="009C1927"/>
    <w:rsid w:val="009C1CD9"/>
    <w:rsid w:val="009C21AB"/>
    <w:rsid w:val="009C314D"/>
    <w:rsid w:val="009C33F6"/>
    <w:rsid w:val="009C4E03"/>
    <w:rsid w:val="009C6862"/>
    <w:rsid w:val="009C6E4A"/>
    <w:rsid w:val="009C73C3"/>
    <w:rsid w:val="009D0219"/>
    <w:rsid w:val="009D1921"/>
    <w:rsid w:val="009D2116"/>
    <w:rsid w:val="009D2F56"/>
    <w:rsid w:val="009D35D9"/>
    <w:rsid w:val="009D545E"/>
    <w:rsid w:val="009D5818"/>
    <w:rsid w:val="009D6CD2"/>
    <w:rsid w:val="009D7D3F"/>
    <w:rsid w:val="009E2ABA"/>
    <w:rsid w:val="009E336C"/>
    <w:rsid w:val="009E3839"/>
    <w:rsid w:val="009E3FFA"/>
    <w:rsid w:val="009E4675"/>
    <w:rsid w:val="009E4B46"/>
    <w:rsid w:val="009E5CD2"/>
    <w:rsid w:val="009E67D1"/>
    <w:rsid w:val="009E6F47"/>
    <w:rsid w:val="009F0EF9"/>
    <w:rsid w:val="009F3FE3"/>
    <w:rsid w:val="009F6FFA"/>
    <w:rsid w:val="009F73C3"/>
    <w:rsid w:val="009F7C25"/>
    <w:rsid w:val="00A00531"/>
    <w:rsid w:val="00A01C34"/>
    <w:rsid w:val="00A029E0"/>
    <w:rsid w:val="00A05E5E"/>
    <w:rsid w:val="00A0663E"/>
    <w:rsid w:val="00A077F9"/>
    <w:rsid w:val="00A07809"/>
    <w:rsid w:val="00A07F16"/>
    <w:rsid w:val="00A10E02"/>
    <w:rsid w:val="00A12DC7"/>
    <w:rsid w:val="00A13400"/>
    <w:rsid w:val="00A1465B"/>
    <w:rsid w:val="00A14EED"/>
    <w:rsid w:val="00A15914"/>
    <w:rsid w:val="00A17C80"/>
    <w:rsid w:val="00A20F7A"/>
    <w:rsid w:val="00A2127A"/>
    <w:rsid w:val="00A219F9"/>
    <w:rsid w:val="00A26595"/>
    <w:rsid w:val="00A27D65"/>
    <w:rsid w:val="00A30E6E"/>
    <w:rsid w:val="00A3181F"/>
    <w:rsid w:val="00A31E1A"/>
    <w:rsid w:val="00A33E71"/>
    <w:rsid w:val="00A34BF4"/>
    <w:rsid w:val="00A3777E"/>
    <w:rsid w:val="00A42A21"/>
    <w:rsid w:val="00A4419D"/>
    <w:rsid w:val="00A44719"/>
    <w:rsid w:val="00A44BD9"/>
    <w:rsid w:val="00A45179"/>
    <w:rsid w:val="00A464C9"/>
    <w:rsid w:val="00A46F13"/>
    <w:rsid w:val="00A478BD"/>
    <w:rsid w:val="00A47B25"/>
    <w:rsid w:val="00A47EF6"/>
    <w:rsid w:val="00A502EE"/>
    <w:rsid w:val="00A515A6"/>
    <w:rsid w:val="00A52578"/>
    <w:rsid w:val="00A52A58"/>
    <w:rsid w:val="00A53D4C"/>
    <w:rsid w:val="00A5400A"/>
    <w:rsid w:val="00A5403B"/>
    <w:rsid w:val="00A54384"/>
    <w:rsid w:val="00A57512"/>
    <w:rsid w:val="00A600D0"/>
    <w:rsid w:val="00A6107A"/>
    <w:rsid w:val="00A61413"/>
    <w:rsid w:val="00A63162"/>
    <w:rsid w:val="00A63738"/>
    <w:rsid w:val="00A6478A"/>
    <w:rsid w:val="00A66BFD"/>
    <w:rsid w:val="00A67DBB"/>
    <w:rsid w:val="00A70998"/>
    <w:rsid w:val="00A70C36"/>
    <w:rsid w:val="00A71371"/>
    <w:rsid w:val="00A72A5A"/>
    <w:rsid w:val="00A75103"/>
    <w:rsid w:val="00A753D6"/>
    <w:rsid w:val="00A766BB"/>
    <w:rsid w:val="00A76DF7"/>
    <w:rsid w:val="00A802C0"/>
    <w:rsid w:val="00A80F2A"/>
    <w:rsid w:val="00A81C37"/>
    <w:rsid w:val="00A8284D"/>
    <w:rsid w:val="00A82993"/>
    <w:rsid w:val="00A8360A"/>
    <w:rsid w:val="00A87E39"/>
    <w:rsid w:val="00A91D83"/>
    <w:rsid w:val="00A92220"/>
    <w:rsid w:val="00A922D4"/>
    <w:rsid w:val="00A926C1"/>
    <w:rsid w:val="00A92C23"/>
    <w:rsid w:val="00A93814"/>
    <w:rsid w:val="00A93F7B"/>
    <w:rsid w:val="00A96F63"/>
    <w:rsid w:val="00A97FA4"/>
    <w:rsid w:val="00AA03C2"/>
    <w:rsid w:val="00AA3B3F"/>
    <w:rsid w:val="00AA476F"/>
    <w:rsid w:val="00AA527D"/>
    <w:rsid w:val="00AB3933"/>
    <w:rsid w:val="00AB3ABA"/>
    <w:rsid w:val="00AB4806"/>
    <w:rsid w:val="00AB6408"/>
    <w:rsid w:val="00AB775D"/>
    <w:rsid w:val="00AB7968"/>
    <w:rsid w:val="00AC0295"/>
    <w:rsid w:val="00AC157F"/>
    <w:rsid w:val="00AC18A2"/>
    <w:rsid w:val="00AC2E2E"/>
    <w:rsid w:val="00AC3212"/>
    <w:rsid w:val="00AC33E8"/>
    <w:rsid w:val="00AC4C8E"/>
    <w:rsid w:val="00AC6E68"/>
    <w:rsid w:val="00AC77F2"/>
    <w:rsid w:val="00AC7E9F"/>
    <w:rsid w:val="00AD019E"/>
    <w:rsid w:val="00AD1347"/>
    <w:rsid w:val="00AD1745"/>
    <w:rsid w:val="00AD3691"/>
    <w:rsid w:val="00AD3DD3"/>
    <w:rsid w:val="00AD3F6D"/>
    <w:rsid w:val="00AD404D"/>
    <w:rsid w:val="00AD4716"/>
    <w:rsid w:val="00AD53DC"/>
    <w:rsid w:val="00AD5794"/>
    <w:rsid w:val="00AD626C"/>
    <w:rsid w:val="00AD72DD"/>
    <w:rsid w:val="00AD7FA3"/>
    <w:rsid w:val="00AE08D5"/>
    <w:rsid w:val="00AE1156"/>
    <w:rsid w:val="00AE1335"/>
    <w:rsid w:val="00AE14D5"/>
    <w:rsid w:val="00AE1803"/>
    <w:rsid w:val="00AE293C"/>
    <w:rsid w:val="00AE3679"/>
    <w:rsid w:val="00AE3AB8"/>
    <w:rsid w:val="00AE405C"/>
    <w:rsid w:val="00AE4C3A"/>
    <w:rsid w:val="00AE5B2D"/>
    <w:rsid w:val="00AE63EB"/>
    <w:rsid w:val="00AE68A1"/>
    <w:rsid w:val="00AF0824"/>
    <w:rsid w:val="00AF0D92"/>
    <w:rsid w:val="00AF0F25"/>
    <w:rsid w:val="00AF1FAE"/>
    <w:rsid w:val="00AF2561"/>
    <w:rsid w:val="00AF25BC"/>
    <w:rsid w:val="00AF2C40"/>
    <w:rsid w:val="00AF3576"/>
    <w:rsid w:val="00AF3B9C"/>
    <w:rsid w:val="00AF3EB4"/>
    <w:rsid w:val="00AF3EF2"/>
    <w:rsid w:val="00AF6B5B"/>
    <w:rsid w:val="00AF765A"/>
    <w:rsid w:val="00B00217"/>
    <w:rsid w:val="00B0039B"/>
    <w:rsid w:val="00B020DA"/>
    <w:rsid w:val="00B029E1"/>
    <w:rsid w:val="00B03429"/>
    <w:rsid w:val="00B04435"/>
    <w:rsid w:val="00B04DCC"/>
    <w:rsid w:val="00B05E89"/>
    <w:rsid w:val="00B073BB"/>
    <w:rsid w:val="00B07EC4"/>
    <w:rsid w:val="00B1025D"/>
    <w:rsid w:val="00B108F4"/>
    <w:rsid w:val="00B11D5E"/>
    <w:rsid w:val="00B1276F"/>
    <w:rsid w:val="00B12934"/>
    <w:rsid w:val="00B12D26"/>
    <w:rsid w:val="00B162DE"/>
    <w:rsid w:val="00B17C03"/>
    <w:rsid w:val="00B22F46"/>
    <w:rsid w:val="00B23098"/>
    <w:rsid w:val="00B23A65"/>
    <w:rsid w:val="00B24030"/>
    <w:rsid w:val="00B251B8"/>
    <w:rsid w:val="00B27291"/>
    <w:rsid w:val="00B3175D"/>
    <w:rsid w:val="00B31839"/>
    <w:rsid w:val="00B32F47"/>
    <w:rsid w:val="00B33317"/>
    <w:rsid w:val="00B34C57"/>
    <w:rsid w:val="00B35D2C"/>
    <w:rsid w:val="00B3660D"/>
    <w:rsid w:val="00B367E2"/>
    <w:rsid w:val="00B36F7A"/>
    <w:rsid w:val="00B37491"/>
    <w:rsid w:val="00B37AA5"/>
    <w:rsid w:val="00B4429B"/>
    <w:rsid w:val="00B4536A"/>
    <w:rsid w:val="00B50550"/>
    <w:rsid w:val="00B508BB"/>
    <w:rsid w:val="00B52182"/>
    <w:rsid w:val="00B53DA5"/>
    <w:rsid w:val="00B53F9E"/>
    <w:rsid w:val="00B5485D"/>
    <w:rsid w:val="00B553DE"/>
    <w:rsid w:val="00B568C9"/>
    <w:rsid w:val="00B574C1"/>
    <w:rsid w:val="00B602B4"/>
    <w:rsid w:val="00B61A7F"/>
    <w:rsid w:val="00B63857"/>
    <w:rsid w:val="00B63B0E"/>
    <w:rsid w:val="00B648E3"/>
    <w:rsid w:val="00B6684D"/>
    <w:rsid w:val="00B66BBF"/>
    <w:rsid w:val="00B705F5"/>
    <w:rsid w:val="00B71256"/>
    <w:rsid w:val="00B731E9"/>
    <w:rsid w:val="00B73700"/>
    <w:rsid w:val="00B74102"/>
    <w:rsid w:val="00B74C72"/>
    <w:rsid w:val="00B74C83"/>
    <w:rsid w:val="00B7505E"/>
    <w:rsid w:val="00B75722"/>
    <w:rsid w:val="00B75E7A"/>
    <w:rsid w:val="00B75ECC"/>
    <w:rsid w:val="00B75EE2"/>
    <w:rsid w:val="00B76C6B"/>
    <w:rsid w:val="00B77574"/>
    <w:rsid w:val="00B77849"/>
    <w:rsid w:val="00B77B28"/>
    <w:rsid w:val="00B80728"/>
    <w:rsid w:val="00B80ABC"/>
    <w:rsid w:val="00B8264C"/>
    <w:rsid w:val="00B847C5"/>
    <w:rsid w:val="00B84C29"/>
    <w:rsid w:val="00B85071"/>
    <w:rsid w:val="00B85645"/>
    <w:rsid w:val="00B856EC"/>
    <w:rsid w:val="00B857F0"/>
    <w:rsid w:val="00B87B11"/>
    <w:rsid w:val="00B87D8A"/>
    <w:rsid w:val="00B87EB5"/>
    <w:rsid w:val="00B92DDE"/>
    <w:rsid w:val="00B92DED"/>
    <w:rsid w:val="00B9315F"/>
    <w:rsid w:val="00BA1D9D"/>
    <w:rsid w:val="00BA23DA"/>
    <w:rsid w:val="00BA2EA1"/>
    <w:rsid w:val="00BA455B"/>
    <w:rsid w:val="00BA4895"/>
    <w:rsid w:val="00BA549A"/>
    <w:rsid w:val="00BA748D"/>
    <w:rsid w:val="00BB0C36"/>
    <w:rsid w:val="00BB439C"/>
    <w:rsid w:val="00BB7CFF"/>
    <w:rsid w:val="00BC05CE"/>
    <w:rsid w:val="00BC2496"/>
    <w:rsid w:val="00BC2A6A"/>
    <w:rsid w:val="00BC43D1"/>
    <w:rsid w:val="00BC47BD"/>
    <w:rsid w:val="00BC5024"/>
    <w:rsid w:val="00BC59B9"/>
    <w:rsid w:val="00BC5C95"/>
    <w:rsid w:val="00BC62FD"/>
    <w:rsid w:val="00BD051F"/>
    <w:rsid w:val="00BD0869"/>
    <w:rsid w:val="00BD20F1"/>
    <w:rsid w:val="00BD23DE"/>
    <w:rsid w:val="00BD250B"/>
    <w:rsid w:val="00BD3FAB"/>
    <w:rsid w:val="00BD4500"/>
    <w:rsid w:val="00BD46C4"/>
    <w:rsid w:val="00BD4FF0"/>
    <w:rsid w:val="00BD6649"/>
    <w:rsid w:val="00BD6A96"/>
    <w:rsid w:val="00BE159E"/>
    <w:rsid w:val="00BE15B0"/>
    <w:rsid w:val="00BE1A47"/>
    <w:rsid w:val="00BE1EAC"/>
    <w:rsid w:val="00BE2C86"/>
    <w:rsid w:val="00BE45F5"/>
    <w:rsid w:val="00BE4D83"/>
    <w:rsid w:val="00BE60C0"/>
    <w:rsid w:val="00BF1C8E"/>
    <w:rsid w:val="00BF1F21"/>
    <w:rsid w:val="00BF3AEA"/>
    <w:rsid w:val="00BF3D54"/>
    <w:rsid w:val="00BF3EB2"/>
    <w:rsid w:val="00BF6396"/>
    <w:rsid w:val="00BF67F0"/>
    <w:rsid w:val="00BF6B73"/>
    <w:rsid w:val="00C00351"/>
    <w:rsid w:val="00C003FC"/>
    <w:rsid w:val="00C00DDB"/>
    <w:rsid w:val="00C01C46"/>
    <w:rsid w:val="00C01F99"/>
    <w:rsid w:val="00C02BB2"/>
    <w:rsid w:val="00C0379E"/>
    <w:rsid w:val="00C03A8F"/>
    <w:rsid w:val="00C041BB"/>
    <w:rsid w:val="00C0426B"/>
    <w:rsid w:val="00C0463B"/>
    <w:rsid w:val="00C04920"/>
    <w:rsid w:val="00C04E14"/>
    <w:rsid w:val="00C069AB"/>
    <w:rsid w:val="00C10F74"/>
    <w:rsid w:val="00C134EA"/>
    <w:rsid w:val="00C13EF7"/>
    <w:rsid w:val="00C1539B"/>
    <w:rsid w:val="00C15731"/>
    <w:rsid w:val="00C1620F"/>
    <w:rsid w:val="00C1636B"/>
    <w:rsid w:val="00C20892"/>
    <w:rsid w:val="00C20C31"/>
    <w:rsid w:val="00C21433"/>
    <w:rsid w:val="00C223D7"/>
    <w:rsid w:val="00C22840"/>
    <w:rsid w:val="00C2350A"/>
    <w:rsid w:val="00C23CD6"/>
    <w:rsid w:val="00C265DE"/>
    <w:rsid w:val="00C26F95"/>
    <w:rsid w:val="00C27055"/>
    <w:rsid w:val="00C302C0"/>
    <w:rsid w:val="00C305F7"/>
    <w:rsid w:val="00C31D08"/>
    <w:rsid w:val="00C31D91"/>
    <w:rsid w:val="00C31ED3"/>
    <w:rsid w:val="00C32BB8"/>
    <w:rsid w:val="00C34376"/>
    <w:rsid w:val="00C34980"/>
    <w:rsid w:val="00C34AE6"/>
    <w:rsid w:val="00C36B5A"/>
    <w:rsid w:val="00C3776E"/>
    <w:rsid w:val="00C37A96"/>
    <w:rsid w:val="00C40EFF"/>
    <w:rsid w:val="00C4114F"/>
    <w:rsid w:val="00C41E2F"/>
    <w:rsid w:val="00C42EDA"/>
    <w:rsid w:val="00C43192"/>
    <w:rsid w:val="00C4445A"/>
    <w:rsid w:val="00C4513D"/>
    <w:rsid w:val="00C46176"/>
    <w:rsid w:val="00C46655"/>
    <w:rsid w:val="00C50692"/>
    <w:rsid w:val="00C52056"/>
    <w:rsid w:val="00C528C6"/>
    <w:rsid w:val="00C53582"/>
    <w:rsid w:val="00C57773"/>
    <w:rsid w:val="00C60B23"/>
    <w:rsid w:val="00C6198A"/>
    <w:rsid w:val="00C62698"/>
    <w:rsid w:val="00C6276E"/>
    <w:rsid w:val="00C64EC9"/>
    <w:rsid w:val="00C6691F"/>
    <w:rsid w:val="00C66C8D"/>
    <w:rsid w:val="00C702C5"/>
    <w:rsid w:val="00C7058D"/>
    <w:rsid w:val="00C71A6B"/>
    <w:rsid w:val="00C73241"/>
    <w:rsid w:val="00C80DB9"/>
    <w:rsid w:val="00C81CD9"/>
    <w:rsid w:val="00C85718"/>
    <w:rsid w:val="00C85F21"/>
    <w:rsid w:val="00C8645E"/>
    <w:rsid w:val="00C8657B"/>
    <w:rsid w:val="00C90513"/>
    <w:rsid w:val="00C94748"/>
    <w:rsid w:val="00C948B1"/>
    <w:rsid w:val="00C95DA0"/>
    <w:rsid w:val="00C96446"/>
    <w:rsid w:val="00C9793B"/>
    <w:rsid w:val="00CA0460"/>
    <w:rsid w:val="00CA0AF5"/>
    <w:rsid w:val="00CA0EB9"/>
    <w:rsid w:val="00CA0EFF"/>
    <w:rsid w:val="00CA1C65"/>
    <w:rsid w:val="00CA3767"/>
    <w:rsid w:val="00CA4B1B"/>
    <w:rsid w:val="00CA4D7C"/>
    <w:rsid w:val="00CA5E79"/>
    <w:rsid w:val="00CA62A3"/>
    <w:rsid w:val="00CA71B7"/>
    <w:rsid w:val="00CA7827"/>
    <w:rsid w:val="00CB03F0"/>
    <w:rsid w:val="00CB15F6"/>
    <w:rsid w:val="00CB1CA3"/>
    <w:rsid w:val="00CB3E72"/>
    <w:rsid w:val="00CB4A93"/>
    <w:rsid w:val="00CB63AC"/>
    <w:rsid w:val="00CB6EC8"/>
    <w:rsid w:val="00CB74EC"/>
    <w:rsid w:val="00CB764B"/>
    <w:rsid w:val="00CB7967"/>
    <w:rsid w:val="00CC0C7A"/>
    <w:rsid w:val="00CC10FF"/>
    <w:rsid w:val="00CC1735"/>
    <w:rsid w:val="00CC1959"/>
    <w:rsid w:val="00CC45C9"/>
    <w:rsid w:val="00CC4F8F"/>
    <w:rsid w:val="00CC646F"/>
    <w:rsid w:val="00CC6AF4"/>
    <w:rsid w:val="00CD17A7"/>
    <w:rsid w:val="00CD2379"/>
    <w:rsid w:val="00CD23D0"/>
    <w:rsid w:val="00CD4241"/>
    <w:rsid w:val="00CD46A9"/>
    <w:rsid w:val="00CD4AFE"/>
    <w:rsid w:val="00CD4F35"/>
    <w:rsid w:val="00CD60C1"/>
    <w:rsid w:val="00CD68A8"/>
    <w:rsid w:val="00CD6DC4"/>
    <w:rsid w:val="00CE05B0"/>
    <w:rsid w:val="00CE06B5"/>
    <w:rsid w:val="00CE1987"/>
    <w:rsid w:val="00CE1C39"/>
    <w:rsid w:val="00CE5A6C"/>
    <w:rsid w:val="00CE5F82"/>
    <w:rsid w:val="00CE7CB7"/>
    <w:rsid w:val="00CE7EC7"/>
    <w:rsid w:val="00CF0225"/>
    <w:rsid w:val="00CF0887"/>
    <w:rsid w:val="00CF0C0B"/>
    <w:rsid w:val="00CF3578"/>
    <w:rsid w:val="00CF6714"/>
    <w:rsid w:val="00CF772E"/>
    <w:rsid w:val="00CF7DC7"/>
    <w:rsid w:val="00D00020"/>
    <w:rsid w:val="00D006CD"/>
    <w:rsid w:val="00D030BB"/>
    <w:rsid w:val="00D0393F"/>
    <w:rsid w:val="00D03AFE"/>
    <w:rsid w:val="00D03FAC"/>
    <w:rsid w:val="00D045D5"/>
    <w:rsid w:val="00D04C71"/>
    <w:rsid w:val="00D052FA"/>
    <w:rsid w:val="00D056E8"/>
    <w:rsid w:val="00D05885"/>
    <w:rsid w:val="00D06015"/>
    <w:rsid w:val="00D065E9"/>
    <w:rsid w:val="00D06735"/>
    <w:rsid w:val="00D10890"/>
    <w:rsid w:val="00D14062"/>
    <w:rsid w:val="00D14A8F"/>
    <w:rsid w:val="00D14C2A"/>
    <w:rsid w:val="00D15953"/>
    <w:rsid w:val="00D15AC3"/>
    <w:rsid w:val="00D1620A"/>
    <w:rsid w:val="00D1705A"/>
    <w:rsid w:val="00D17D4A"/>
    <w:rsid w:val="00D2018B"/>
    <w:rsid w:val="00D20585"/>
    <w:rsid w:val="00D20D38"/>
    <w:rsid w:val="00D20F03"/>
    <w:rsid w:val="00D229E7"/>
    <w:rsid w:val="00D231A0"/>
    <w:rsid w:val="00D240DF"/>
    <w:rsid w:val="00D243F5"/>
    <w:rsid w:val="00D24C84"/>
    <w:rsid w:val="00D270E6"/>
    <w:rsid w:val="00D27BB3"/>
    <w:rsid w:val="00D308D3"/>
    <w:rsid w:val="00D30D1A"/>
    <w:rsid w:val="00D31508"/>
    <w:rsid w:val="00D317B2"/>
    <w:rsid w:val="00D33118"/>
    <w:rsid w:val="00D338FA"/>
    <w:rsid w:val="00D350D8"/>
    <w:rsid w:val="00D359D6"/>
    <w:rsid w:val="00D35CAE"/>
    <w:rsid w:val="00D35CAF"/>
    <w:rsid w:val="00D368C7"/>
    <w:rsid w:val="00D37E75"/>
    <w:rsid w:val="00D40480"/>
    <w:rsid w:val="00D436D7"/>
    <w:rsid w:val="00D43798"/>
    <w:rsid w:val="00D4479A"/>
    <w:rsid w:val="00D45203"/>
    <w:rsid w:val="00D4549E"/>
    <w:rsid w:val="00D459BD"/>
    <w:rsid w:val="00D45D7E"/>
    <w:rsid w:val="00D45FD9"/>
    <w:rsid w:val="00D468B7"/>
    <w:rsid w:val="00D47A8B"/>
    <w:rsid w:val="00D47F19"/>
    <w:rsid w:val="00D5089B"/>
    <w:rsid w:val="00D508AA"/>
    <w:rsid w:val="00D51C65"/>
    <w:rsid w:val="00D525ED"/>
    <w:rsid w:val="00D54BB8"/>
    <w:rsid w:val="00D55920"/>
    <w:rsid w:val="00D55BC0"/>
    <w:rsid w:val="00D55D80"/>
    <w:rsid w:val="00D564C2"/>
    <w:rsid w:val="00D5654A"/>
    <w:rsid w:val="00D578DD"/>
    <w:rsid w:val="00D57EAA"/>
    <w:rsid w:val="00D60998"/>
    <w:rsid w:val="00D61678"/>
    <w:rsid w:val="00D61FF5"/>
    <w:rsid w:val="00D623B9"/>
    <w:rsid w:val="00D625A0"/>
    <w:rsid w:val="00D627D0"/>
    <w:rsid w:val="00D63050"/>
    <w:rsid w:val="00D63356"/>
    <w:rsid w:val="00D63AEF"/>
    <w:rsid w:val="00D63DA7"/>
    <w:rsid w:val="00D645E9"/>
    <w:rsid w:val="00D64A65"/>
    <w:rsid w:val="00D66D9C"/>
    <w:rsid w:val="00D6731E"/>
    <w:rsid w:val="00D67B07"/>
    <w:rsid w:val="00D67B1E"/>
    <w:rsid w:val="00D736BF"/>
    <w:rsid w:val="00D73E58"/>
    <w:rsid w:val="00D75257"/>
    <w:rsid w:val="00D76B68"/>
    <w:rsid w:val="00D76E5C"/>
    <w:rsid w:val="00D80114"/>
    <w:rsid w:val="00D81C8F"/>
    <w:rsid w:val="00D82B4C"/>
    <w:rsid w:val="00D83154"/>
    <w:rsid w:val="00D83CA5"/>
    <w:rsid w:val="00D84A80"/>
    <w:rsid w:val="00D84D64"/>
    <w:rsid w:val="00D84DF5"/>
    <w:rsid w:val="00D85956"/>
    <w:rsid w:val="00D86769"/>
    <w:rsid w:val="00D8680C"/>
    <w:rsid w:val="00D873E4"/>
    <w:rsid w:val="00D91545"/>
    <w:rsid w:val="00D9172B"/>
    <w:rsid w:val="00D9376A"/>
    <w:rsid w:val="00D94065"/>
    <w:rsid w:val="00D9476A"/>
    <w:rsid w:val="00D95A4A"/>
    <w:rsid w:val="00D97F89"/>
    <w:rsid w:val="00DA0072"/>
    <w:rsid w:val="00DA036F"/>
    <w:rsid w:val="00DA0C35"/>
    <w:rsid w:val="00DA1FCA"/>
    <w:rsid w:val="00DA2D09"/>
    <w:rsid w:val="00DA6478"/>
    <w:rsid w:val="00DB0363"/>
    <w:rsid w:val="00DB0E0E"/>
    <w:rsid w:val="00DB15FF"/>
    <w:rsid w:val="00DB1DD6"/>
    <w:rsid w:val="00DB3A7D"/>
    <w:rsid w:val="00DB4AC9"/>
    <w:rsid w:val="00DB50D2"/>
    <w:rsid w:val="00DB55BC"/>
    <w:rsid w:val="00DB580C"/>
    <w:rsid w:val="00DB687C"/>
    <w:rsid w:val="00DC0268"/>
    <w:rsid w:val="00DC2833"/>
    <w:rsid w:val="00DC3851"/>
    <w:rsid w:val="00DC3DA5"/>
    <w:rsid w:val="00DC4DE7"/>
    <w:rsid w:val="00DC5926"/>
    <w:rsid w:val="00DD17B8"/>
    <w:rsid w:val="00DD3049"/>
    <w:rsid w:val="00DD3A92"/>
    <w:rsid w:val="00DD4763"/>
    <w:rsid w:val="00DD4BDA"/>
    <w:rsid w:val="00DD4E92"/>
    <w:rsid w:val="00DD5819"/>
    <w:rsid w:val="00DD7470"/>
    <w:rsid w:val="00DD7E34"/>
    <w:rsid w:val="00DE1A6C"/>
    <w:rsid w:val="00DE2330"/>
    <w:rsid w:val="00DE2E16"/>
    <w:rsid w:val="00DE59B8"/>
    <w:rsid w:val="00DE5BEC"/>
    <w:rsid w:val="00DE64EA"/>
    <w:rsid w:val="00DE6DB1"/>
    <w:rsid w:val="00DF05D9"/>
    <w:rsid w:val="00DF09B3"/>
    <w:rsid w:val="00DF29E0"/>
    <w:rsid w:val="00DF37E2"/>
    <w:rsid w:val="00DF39FC"/>
    <w:rsid w:val="00DF57FF"/>
    <w:rsid w:val="00DF6BAE"/>
    <w:rsid w:val="00DF737B"/>
    <w:rsid w:val="00DF7655"/>
    <w:rsid w:val="00E023B8"/>
    <w:rsid w:val="00E0381D"/>
    <w:rsid w:val="00E05806"/>
    <w:rsid w:val="00E05D02"/>
    <w:rsid w:val="00E06664"/>
    <w:rsid w:val="00E1181B"/>
    <w:rsid w:val="00E133FE"/>
    <w:rsid w:val="00E135CB"/>
    <w:rsid w:val="00E13875"/>
    <w:rsid w:val="00E14319"/>
    <w:rsid w:val="00E158E3"/>
    <w:rsid w:val="00E17E98"/>
    <w:rsid w:val="00E229F1"/>
    <w:rsid w:val="00E244FD"/>
    <w:rsid w:val="00E2545B"/>
    <w:rsid w:val="00E27103"/>
    <w:rsid w:val="00E273FC"/>
    <w:rsid w:val="00E31F2E"/>
    <w:rsid w:val="00E32182"/>
    <w:rsid w:val="00E3291D"/>
    <w:rsid w:val="00E32C0A"/>
    <w:rsid w:val="00E330B9"/>
    <w:rsid w:val="00E33DEC"/>
    <w:rsid w:val="00E35173"/>
    <w:rsid w:val="00E35792"/>
    <w:rsid w:val="00E36721"/>
    <w:rsid w:val="00E3687A"/>
    <w:rsid w:val="00E36AB5"/>
    <w:rsid w:val="00E36C02"/>
    <w:rsid w:val="00E37A00"/>
    <w:rsid w:val="00E40278"/>
    <w:rsid w:val="00E4079B"/>
    <w:rsid w:val="00E40DF0"/>
    <w:rsid w:val="00E41985"/>
    <w:rsid w:val="00E419DA"/>
    <w:rsid w:val="00E42F60"/>
    <w:rsid w:val="00E44CAB"/>
    <w:rsid w:val="00E45C45"/>
    <w:rsid w:val="00E45DB0"/>
    <w:rsid w:val="00E46434"/>
    <w:rsid w:val="00E47814"/>
    <w:rsid w:val="00E47BB6"/>
    <w:rsid w:val="00E50A33"/>
    <w:rsid w:val="00E53101"/>
    <w:rsid w:val="00E531F7"/>
    <w:rsid w:val="00E53367"/>
    <w:rsid w:val="00E54ED7"/>
    <w:rsid w:val="00E55F5A"/>
    <w:rsid w:val="00E55FAC"/>
    <w:rsid w:val="00E56F73"/>
    <w:rsid w:val="00E57F16"/>
    <w:rsid w:val="00E615D5"/>
    <w:rsid w:val="00E646B5"/>
    <w:rsid w:val="00E64DCD"/>
    <w:rsid w:val="00E67478"/>
    <w:rsid w:val="00E67541"/>
    <w:rsid w:val="00E6766D"/>
    <w:rsid w:val="00E67A7A"/>
    <w:rsid w:val="00E703D7"/>
    <w:rsid w:val="00E71353"/>
    <w:rsid w:val="00E71C47"/>
    <w:rsid w:val="00E71DFF"/>
    <w:rsid w:val="00E730EC"/>
    <w:rsid w:val="00E7394E"/>
    <w:rsid w:val="00E73FA2"/>
    <w:rsid w:val="00E740A4"/>
    <w:rsid w:val="00E7484C"/>
    <w:rsid w:val="00E74E7C"/>
    <w:rsid w:val="00E7795E"/>
    <w:rsid w:val="00E804C0"/>
    <w:rsid w:val="00E80752"/>
    <w:rsid w:val="00E80B0F"/>
    <w:rsid w:val="00E833E1"/>
    <w:rsid w:val="00E84ABE"/>
    <w:rsid w:val="00E8559D"/>
    <w:rsid w:val="00E85CBE"/>
    <w:rsid w:val="00E86204"/>
    <w:rsid w:val="00E86B8C"/>
    <w:rsid w:val="00E86F06"/>
    <w:rsid w:val="00E904E4"/>
    <w:rsid w:val="00E9093A"/>
    <w:rsid w:val="00E91609"/>
    <w:rsid w:val="00E91752"/>
    <w:rsid w:val="00E91D5D"/>
    <w:rsid w:val="00E91F9D"/>
    <w:rsid w:val="00E92DD9"/>
    <w:rsid w:val="00E944DF"/>
    <w:rsid w:val="00E9481F"/>
    <w:rsid w:val="00E96DB4"/>
    <w:rsid w:val="00E97193"/>
    <w:rsid w:val="00E97B8D"/>
    <w:rsid w:val="00E97E56"/>
    <w:rsid w:val="00EA215F"/>
    <w:rsid w:val="00EA229D"/>
    <w:rsid w:val="00EA2BE7"/>
    <w:rsid w:val="00EA36C1"/>
    <w:rsid w:val="00EA538F"/>
    <w:rsid w:val="00EA6FBF"/>
    <w:rsid w:val="00EB16F7"/>
    <w:rsid w:val="00EB1AD0"/>
    <w:rsid w:val="00EB2024"/>
    <w:rsid w:val="00EB2969"/>
    <w:rsid w:val="00EB387E"/>
    <w:rsid w:val="00EB3B2A"/>
    <w:rsid w:val="00EB4794"/>
    <w:rsid w:val="00EB4C27"/>
    <w:rsid w:val="00EB546D"/>
    <w:rsid w:val="00EB5868"/>
    <w:rsid w:val="00EB6F97"/>
    <w:rsid w:val="00EC04D5"/>
    <w:rsid w:val="00EC07BF"/>
    <w:rsid w:val="00EC09BA"/>
    <w:rsid w:val="00EC2646"/>
    <w:rsid w:val="00EC385E"/>
    <w:rsid w:val="00EC3A3D"/>
    <w:rsid w:val="00EC4CBD"/>
    <w:rsid w:val="00EC5D56"/>
    <w:rsid w:val="00EC5D96"/>
    <w:rsid w:val="00EC5DDD"/>
    <w:rsid w:val="00EC6E0E"/>
    <w:rsid w:val="00EC7B38"/>
    <w:rsid w:val="00ED0FE8"/>
    <w:rsid w:val="00ED10DA"/>
    <w:rsid w:val="00ED269C"/>
    <w:rsid w:val="00ED3735"/>
    <w:rsid w:val="00ED5039"/>
    <w:rsid w:val="00ED6D78"/>
    <w:rsid w:val="00EE1197"/>
    <w:rsid w:val="00EE2A4D"/>
    <w:rsid w:val="00EE5322"/>
    <w:rsid w:val="00EF0677"/>
    <w:rsid w:val="00EF189E"/>
    <w:rsid w:val="00EF1B78"/>
    <w:rsid w:val="00EF21A0"/>
    <w:rsid w:val="00EF2D17"/>
    <w:rsid w:val="00EF77BA"/>
    <w:rsid w:val="00F02049"/>
    <w:rsid w:val="00F02BE8"/>
    <w:rsid w:val="00F03CE6"/>
    <w:rsid w:val="00F03F1F"/>
    <w:rsid w:val="00F04991"/>
    <w:rsid w:val="00F07762"/>
    <w:rsid w:val="00F078D4"/>
    <w:rsid w:val="00F101F3"/>
    <w:rsid w:val="00F12A2C"/>
    <w:rsid w:val="00F13062"/>
    <w:rsid w:val="00F13ADE"/>
    <w:rsid w:val="00F142C3"/>
    <w:rsid w:val="00F1515B"/>
    <w:rsid w:val="00F16349"/>
    <w:rsid w:val="00F17356"/>
    <w:rsid w:val="00F2091F"/>
    <w:rsid w:val="00F209B0"/>
    <w:rsid w:val="00F215EE"/>
    <w:rsid w:val="00F221B9"/>
    <w:rsid w:val="00F2226E"/>
    <w:rsid w:val="00F2435A"/>
    <w:rsid w:val="00F25488"/>
    <w:rsid w:val="00F25D49"/>
    <w:rsid w:val="00F25DFA"/>
    <w:rsid w:val="00F2777D"/>
    <w:rsid w:val="00F3012E"/>
    <w:rsid w:val="00F3189A"/>
    <w:rsid w:val="00F31AFF"/>
    <w:rsid w:val="00F3303E"/>
    <w:rsid w:val="00F33BB6"/>
    <w:rsid w:val="00F35807"/>
    <w:rsid w:val="00F35AC4"/>
    <w:rsid w:val="00F3696E"/>
    <w:rsid w:val="00F3697A"/>
    <w:rsid w:val="00F36BB0"/>
    <w:rsid w:val="00F36BFC"/>
    <w:rsid w:val="00F375BA"/>
    <w:rsid w:val="00F378E1"/>
    <w:rsid w:val="00F40118"/>
    <w:rsid w:val="00F412A6"/>
    <w:rsid w:val="00F453FC"/>
    <w:rsid w:val="00F46715"/>
    <w:rsid w:val="00F46B2C"/>
    <w:rsid w:val="00F50B03"/>
    <w:rsid w:val="00F50CC7"/>
    <w:rsid w:val="00F54418"/>
    <w:rsid w:val="00F55943"/>
    <w:rsid w:val="00F569DE"/>
    <w:rsid w:val="00F57685"/>
    <w:rsid w:val="00F57DE6"/>
    <w:rsid w:val="00F57EBF"/>
    <w:rsid w:val="00F61EAA"/>
    <w:rsid w:val="00F62CD5"/>
    <w:rsid w:val="00F63240"/>
    <w:rsid w:val="00F6480B"/>
    <w:rsid w:val="00F6538B"/>
    <w:rsid w:val="00F65A18"/>
    <w:rsid w:val="00F661EB"/>
    <w:rsid w:val="00F70A91"/>
    <w:rsid w:val="00F71D0F"/>
    <w:rsid w:val="00F71D87"/>
    <w:rsid w:val="00F77473"/>
    <w:rsid w:val="00F77F98"/>
    <w:rsid w:val="00F820D1"/>
    <w:rsid w:val="00F851C9"/>
    <w:rsid w:val="00F85C86"/>
    <w:rsid w:val="00F860A3"/>
    <w:rsid w:val="00F86D6A"/>
    <w:rsid w:val="00F90027"/>
    <w:rsid w:val="00F9039B"/>
    <w:rsid w:val="00F906FF"/>
    <w:rsid w:val="00F90C4B"/>
    <w:rsid w:val="00F93C3B"/>
    <w:rsid w:val="00F93E54"/>
    <w:rsid w:val="00F95B3B"/>
    <w:rsid w:val="00F96295"/>
    <w:rsid w:val="00FA2128"/>
    <w:rsid w:val="00FA23AF"/>
    <w:rsid w:val="00FA2ED2"/>
    <w:rsid w:val="00FA3B27"/>
    <w:rsid w:val="00FA4178"/>
    <w:rsid w:val="00FA4BDE"/>
    <w:rsid w:val="00FA5952"/>
    <w:rsid w:val="00FA5DD5"/>
    <w:rsid w:val="00FA614A"/>
    <w:rsid w:val="00FA75F0"/>
    <w:rsid w:val="00FA7868"/>
    <w:rsid w:val="00FA7E12"/>
    <w:rsid w:val="00FB110F"/>
    <w:rsid w:val="00FB258D"/>
    <w:rsid w:val="00FB2595"/>
    <w:rsid w:val="00FB3FAE"/>
    <w:rsid w:val="00FB496F"/>
    <w:rsid w:val="00FB5E1E"/>
    <w:rsid w:val="00FB6291"/>
    <w:rsid w:val="00FB7A98"/>
    <w:rsid w:val="00FC1596"/>
    <w:rsid w:val="00FC1A56"/>
    <w:rsid w:val="00FC326F"/>
    <w:rsid w:val="00FC3970"/>
    <w:rsid w:val="00FC51CD"/>
    <w:rsid w:val="00FC7025"/>
    <w:rsid w:val="00FD0020"/>
    <w:rsid w:val="00FD2930"/>
    <w:rsid w:val="00FD2BDF"/>
    <w:rsid w:val="00FD6673"/>
    <w:rsid w:val="00FD6676"/>
    <w:rsid w:val="00FD6F14"/>
    <w:rsid w:val="00FD7604"/>
    <w:rsid w:val="00FD78C5"/>
    <w:rsid w:val="00FE1412"/>
    <w:rsid w:val="00FE3308"/>
    <w:rsid w:val="00FE3726"/>
    <w:rsid w:val="00FE43E6"/>
    <w:rsid w:val="00FE4C52"/>
    <w:rsid w:val="00FE5CB7"/>
    <w:rsid w:val="00FE5CCA"/>
    <w:rsid w:val="00FE600B"/>
    <w:rsid w:val="00FF1FC2"/>
    <w:rsid w:val="00FF26ED"/>
    <w:rsid w:val="00FF2961"/>
    <w:rsid w:val="00FF315C"/>
    <w:rsid w:val="00FF3745"/>
    <w:rsid w:val="00FF37C6"/>
    <w:rsid w:val="00FF3A0C"/>
    <w:rsid w:val="00FF3B3D"/>
    <w:rsid w:val="00FF5B84"/>
    <w:rsid w:val="00FF6E9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11"/>
    <w:rPr>
      <w:rFonts w:ascii="Calibri" w:eastAsia="Calibri" w:hAnsi="Calibri" w:cs="Times New Roman"/>
    </w:rPr>
  </w:style>
  <w:style w:type="paragraph" w:styleId="Balk1">
    <w:name w:val="heading 1"/>
    <w:basedOn w:val="Normal"/>
    <w:next w:val="Normal"/>
    <w:link w:val="Balk1Char"/>
    <w:uiPriority w:val="9"/>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031596"/>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numPr>
        <w:ilvl w:val="0"/>
        <w:numId w:val="0"/>
      </w:numPr>
      <w:ind w:left="1418"/>
      <w:outlineLvl w:val="4"/>
    </w:pPr>
    <w:rPr>
      <w:i/>
    </w:rPr>
  </w:style>
  <w:style w:type="paragraph" w:styleId="Balk6">
    <w:name w:val="heading 6"/>
    <w:basedOn w:val="Balk1"/>
    <w:next w:val="Normal"/>
    <w:link w:val="Balk6Char"/>
    <w:uiPriority w:val="9"/>
    <w:unhideWhenUsed/>
    <w:qFormat/>
    <w:rsid w:val="00031596"/>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31596"/>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31596"/>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style>
  <w:style w:type="character" w:customStyle="1" w:styleId="ListeParagrafChar">
    <w:name w:val="Liste Paragraf Char"/>
    <w:aliases w:val="içindekiler vb Char,List Paragraph Char"/>
    <w:link w:val="ListeParagraf"/>
    <w:uiPriority w:val="34"/>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5870C5"/>
    <w:pPr>
      <w:spacing w:after="100" w:line="360" w:lineRule="auto"/>
    </w:pPr>
    <w:rPr>
      <w:rFonts w:ascii="Times New Roman" w:hAnsi="Times New Roman"/>
      <w:b/>
      <w:sz w:val="28"/>
    </w:r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031596"/>
    <w:pPr>
      <w:spacing w:after="100"/>
      <w:ind w:left="220"/>
    </w:p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uiPriority w:val="99"/>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99"/>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2">
    <w:name w:val="Açık Gölgeleme - Vurgu 12"/>
    <w:basedOn w:val="NormalTablo"/>
    <w:uiPriority w:val="60"/>
    <w:rsid w:val="00F3189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6">
    <w:name w:val="Medium List 1 Accent 6"/>
    <w:basedOn w:val="NormalTablo"/>
    <w:uiPriority w:val="65"/>
    <w:rsid w:val="000E0A1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19424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AkGlgeleme321">
    <w:name w:val="Açık Gölgeleme321"/>
    <w:basedOn w:val="NormalTablo"/>
    <w:uiPriority w:val="60"/>
    <w:rsid w:val="009D21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141">
    <w:name w:val="Açık Gölgeleme141"/>
    <w:basedOn w:val="NormalTablo"/>
    <w:uiPriority w:val="60"/>
    <w:rsid w:val="009D21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5D25B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51">
    <w:name w:val="Kılavuzu Tablo 4 - Vurgu 51"/>
    <w:basedOn w:val="NormalTablo"/>
    <w:uiPriority w:val="49"/>
    <w:rsid w:val="005775D3"/>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AkGlgeleme142">
    <w:name w:val="Açık Gölgeleme142"/>
    <w:basedOn w:val="NormalTablo"/>
    <w:uiPriority w:val="60"/>
    <w:rsid w:val="00FD6673"/>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11"/>
    <w:rPr>
      <w:rFonts w:ascii="Calibri" w:eastAsia="Calibri" w:hAnsi="Calibri" w:cs="Times New Roman"/>
    </w:rPr>
  </w:style>
  <w:style w:type="paragraph" w:styleId="Balk1">
    <w:name w:val="heading 1"/>
    <w:basedOn w:val="Normal"/>
    <w:next w:val="Normal"/>
    <w:link w:val="Balk1Char"/>
    <w:uiPriority w:val="9"/>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031596"/>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numPr>
        <w:ilvl w:val="0"/>
        <w:numId w:val="0"/>
      </w:numPr>
      <w:ind w:left="1418"/>
      <w:outlineLvl w:val="4"/>
    </w:pPr>
    <w:rPr>
      <w:i/>
    </w:rPr>
  </w:style>
  <w:style w:type="paragraph" w:styleId="Balk6">
    <w:name w:val="heading 6"/>
    <w:basedOn w:val="Balk1"/>
    <w:next w:val="Normal"/>
    <w:link w:val="Balk6Char"/>
    <w:uiPriority w:val="9"/>
    <w:unhideWhenUsed/>
    <w:qFormat/>
    <w:rsid w:val="00031596"/>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31596"/>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31596"/>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style>
  <w:style w:type="character" w:customStyle="1" w:styleId="ListeParagrafChar">
    <w:name w:val="Liste Paragraf Char"/>
    <w:aliases w:val="içindekiler vb Char,List Paragraph Char"/>
    <w:link w:val="ListeParagraf"/>
    <w:uiPriority w:val="34"/>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5870C5"/>
    <w:pPr>
      <w:spacing w:after="100" w:line="360" w:lineRule="auto"/>
    </w:pPr>
    <w:rPr>
      <w:rFonts w:ascii="Times New Roman" w:hAnsi="Times New Roman"/>
      <w:b/>
      <w:sz w:val="28"/>
    </w:r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031596"/>
    <w:pPr>
      <w:spacing w:after="100"/>
      <w:ind w:left="220"/>
    </w:p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uiPriority w:val="99"/>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99"/>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2">
    <w:name w:val="Açık Gölgeleme - Vurgu 12"/>
    <w:basedOn w:val="NormalTablo"/>
    <w:uiPriority w:val="60"/>
    <w:rsid w:val="00F3189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6">
    <w:name w:val="Medium List 1 Accent 6"/>
    <w:basedOn w:val="NormalTablo"/>
    <w:uiPriority w:val="65"/>
    <w:rsid w:val="000E0A1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19424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AkGlgeleme321">
    <w:name w:val="Açık Gölgeleme321"/>
    <w:basedOn w:val="NormalTablo"/>
    <w:uiPriority w:val="60"/>
    <w:rsid w:val="009D21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141">
    <w:name w:val="Açık Gölgeleme141"/>
    <w:basedOn w:val="NormalTablo"/>
    <w:uiPriority w:val="60"/>
    <w:rsid w:val="009D21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5D25B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51">
    <w:name w:val="Kılavuzu Tablo 4 - Vurgu 51"/>
    <w:basedOn w:val="NormalTablo"/>
    <w:uiPriority w:val="49"/>
    <w:rsid w:val="005775D3"/>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AkGlgeleme142">
    <w:name w:val="Açık Gölgeleme142"/>
    <w:basedOn w:val="NormalTablo"/>
    <w:uiPriority w:val="60"/>
    <w:rsid w:val="00FD6673"/>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50029">
      <w:bodyDiv w:val="1"/>
      <w:marLeft w:val="0"/>
      <w:marRight w:val="0"/>
      <w:marTop w:val="0"/>
      <w:marBottom w:val="0"/>
      <w:divBdr>
        <w:top w:val="none" w:sz="0" w:space="0" w:color="auto"/>
        <w:left w:val="none" w:sz="0" w:space="0" w:color="auto"/>
        <w:bottom w:val="none" w:sz="0" w:space="0" w:color="auto"/>
        <w:right w:val="none" w:sz="0" w:space="0" w:color="auto"/>
      </w:divBdr>
    </w:div>
    <w:div w:id="114761081">
      <w:bodyDiv w:val="1"/>
      <w:marLeft w:val="0"/>
      <w:marRight w:val="0"/>
      <w:marTop w:val="0"/>
      <w:marBottom w:val="0"/>
      <w:divBdr>
        <w:top w:val="none" w:sz="0" w:space="0" w:color="auto"/>
        <w:left w:val="none" w:sz="0" w:space="0" w:color="auto"/>
        <w:bottom w:val="none" w:sz="0" w:space="0" w:color="auto"/>
        <w:right w:val="none" w:sz="0" w:space="0" w:color="auto"/>
      </w:divBdr>
    </w:div>
    <w:div w:id="165285862">
      <w:bodyDiv w:val="1"/>
      <w:marLeft w:val="0"/>
      <w:marRight w:val="0"/>
      <w:marTop w:val="0"/>
      <w:marBottom w:val="0"/>
      <w:divBdr>
        <w:top w:val="none" w:sz="0" w:space="0" w:color="auto"/>
        <w:left w:val="none" w:sz="0" w:space="0" w:color="auto"/>
        <w:bottom w:val="none" w:sz="0" w:space="0" w:color="auto"/>
        <w:right w:val="none" w:sz="0" w:space="0" w:color="auto"/>
      </w:divBdr>
    </w:div>
    <w:div w:id="393161012">
      <w:bodyDiv w:val="1"/>
      <w:marLeft w:val="0"/>
      <w:marRight w:val="0"/>
      <w:marTop w:val="0"/>
      <w:marBottom w:val="0"/>
      <w:divBdr>
        <w:top w:val="none" w:sz="0" w:space="0" w:color="auto"/>
        <w:left w:val="none" w:sz="0" w:space="0" w:color="auto"/>
        <w:bottom w:val="none" w:sz="0" w:space="0" w:color="auto"/>
        <w:right w:val="none" w:sz="0" w:space="0" w:color="auto"/>
      </w:divBdr>
    </w:div>
    <w:div w:id="573441797">
      <w:bodyDiv w:val="1"/>
      <w:marLeft w:val="0"/>
      <w:marRight w:val="0"/>
      <w:marTop w:val="0"/>
      <w:marBottom w:val="0"/>
      <w:divBdr>
        <w:top w:val="none" w:sz="0" w:space="0" w:color="auto"/>
        <w:left w:val="none" w:sz="0" w:space="0" w:color="auto"/>
        <w:bottom w:val="none" w:sz="0" w:space="0" w:color="auto"/>
        <w:right w:val="none" w:sz="0" w:space="0" w:color="auto"/>
      </w:divBdr>
    </w:div>
    <w:div w:id="592009857">
      <w:bodyDiv w:val="1"/>
      <w:marLeft w:val="0"/>
      <w:marRight w:val="0"/>
      <w:marTop w:val="0"/>
      <w:marBottom w:val="0"/>
      <w:divBdr>
        <w:top w:val="none" w:sz="0" w:space="0" w:color="auto"/>
        <w:left w:val="none" w:sz="0" w:space="0" w:color="auto"/>
        <w:bottom w:val="none" w:sz="0" w:space="0" w:color="auto"/>
        <w:right w:val="none" w:sz="0" w:space="0" w:color="auto"/>
      </w:divBdr>
    </w:div>
    <w:div w:id="597255071">
      <w:bodyDiv w:val="1"/>
      <w:marLeft w:val="0"/>
      <w:marRight w:val="0"/>
      <w:marTop w:val="0"/>
      <w:marBottom w:val="0"/>
      <w:divBdr>
        <w:top w:val="none" w:sz="0" w:space="0" w:color="auto"/>
        <w:left w:val="none" w:sz="0" w:space="0" w:color="auto"/>
        <w:bottom w:val="none" w:sz="0" w:space="0" w:color="auto"/>
        <w:right w:val="none" w:sz="0" w:space="0" w:color="auto"/>
      </w:divBdr>
    </w:div>
    <w:div w:id="598609288">
      <w:bodyDiv w:val="1"/>
      <w:marLeft w:val="0"/>
      <w:marRight w:val="0"/>
      <w:marTop w:val="0"/>
      <w:marBottom w:val="0"/>
      <w:divBdr>
        <w:top w:val="none" w:sz="0" w:space="0" w:color="auto"/>
        <w:left w:val="none" w:sz="0" w:space="0" w:color="auto"/>
        <w:bottom w:val="none" w:sz="0" w:space="0" w:color="auto"/>
        <w:right w:val="none" w:sz="0" w:space="0" w:color="auto"/>
      </w:divBdr>
    </w:div>
    <w:div w:id="600994431">
      <w:bodyDiv w:val="1"/>
      <w:marLeft w:val="0"/>
      <w:marRight w:val="0"/>
      <w:marTop w:val="0"/>
      <w:marBottom w:val="0"/>
      <w:divBdr>
        <w:top w:val="none" w:sz="0" w:space="0" w:color="auto"/>
        <w:left w:val="none" w:sz="0" w:space="0" w:color="auto"/>
        <w:bottom w:val="none" w:sz="0" w:space="0" w:color="auto"/>
        <w:right w:val="none" w:sz="0" w:space="0" w:color="auto"/>
      </w:divBdr>
    </w:div>
    <w:div w:id="923223984">
      <w:bodyDiv w:val="1"/>
      <w:marLeft w:val="0"/>
      <w:marRight w:val="0"/>
      <w:marTop w:val="0"/>
      <w:marBottom w:val="0"/>
      <w:divBdr>
        <w:top w:val="none" w:sz="0" w:space="0" w:color="auto"/>
        <w:left w:val="none" w:sz="0" w:space="0" w:color="auto"/>
        <w:bottom w:val="none" w:sz="0" w:space="0" w:color="auto"/>
        <w:right w:val="none" w:sz="0" w:space="0" w:color="auto"/>
      </w:divBdr>
    </w:div>
    <w:div w:id="925963915">
      <w:bodyDiv w:val="1"/>
      <w:marLeft w:val="0"/>
      <w:marRight w:val="0"/>
      <w:marTop w:val="0"/>
      <w:marBottom w:val="0"/>
      <w:divBdr>
        <w:top w:val="none" w:sz="0" w:space="0" w:color="auto"/>
        <w:left w:val="none" w:sz="0" w:space="0" w:color="auto"/>
        <w:bottom w:val="none" w:sz="0" w:space="0" w:color="auto"/>
        <w:right w:val="none" w:sz="0" w:space="0" w:color="auto"/>
      </w:divBdr>
    </w:div>
    <w:div w:id="930553294">
      <w:bodyDiv w:val="1"/>
      <w:marLeft w:val="0"/>
      <w:marRight w:val="0"/>
      <w:marTop w:val="0"/>
      <w:marBottom w:val="0"/>
      <w:divBdr>
        <w:top w:val="none" w:sz="0" w:space="0" w:color="auto"/>
        <w:left w:val="none" w:sz="0" w:space="0" w:color="auto"/>
        <w:bottom w:val="none" w:sz="0" w:space="0" w:color="auto"/>
        <w:right w:val="none" w:sz="0" w:space="0" w:color="auto"/>
      </w:divBdr>
    </w:div>
    <w:div w:id="969436145">
      <w:bodyDiv w:val="1"/>
      <w:marLeft w:val="0"/>
      <w:marRight w:val="0"/>
      <w:marTop w:val="0"/>
      <w:marBottom w:val="0"/>
      <w:divBdr>
        <w:top w:val="none" w:sz="0" w:space="0" w:color="auto"/>
        <w:left w:val="none" w:sz="0" w:space="0" w:color="auto"/>
        <w:bottom w:val="none" w:sz="0" w:space="0" w:color="auto"/>
        <w:right w:val="none" w:sz="0" w:space="0" w:color="auto"/>
      </w:divBdr>
    </w:div>
    <w:div w:id="1068965534">
      <w:bodyDiv w:val="1"/>
      <w:marLeft w:val="0"/>
      <w:marRight w:val="0"/>
      <w:marTop w:val="0"/>
      <w:marBottom w:val="0"/>
      <w:divBdr>
        <w:top w:val="none" w:sz="0" w:space="0" w:color="auto"/>
        <w:left w:val="none" w:sz="0" w:space="0" w:color="auto"/>
        <w:bottom w:val="none" w:sz="0" w:space="0" w:color="auto"/>
        <w:right w:val="none" w:sz="0" w:space="0" w:color="auto"/>
      </w:divBdr>
    </w:div>
    <w:div w:id="1187207253">
      <w:bodyDiv w:val="1"/>
      <w:marLeft w:val="0"/>
      <w:marRight w:val="0"/>
      <w:marTop w:val="0"/>
      <w:marBottom w:val="0"/>
      <w:divBdr>
        <w:top w:val="none" w:sz="0" w:space="0" w:color="auto"/>
        <w:left w:val="none" w:sz="0" w:space="0" w:color="auto"/>
        <w:bottom w:val="none" w:sz="0" w:space="0" w:color="auto"/>
        <w:right w:val="none" w:sz="0" w:space="0" w:color="auto"/>
      </w:divBdr>
    </w:div>
    <w:div w:id="1278950833">
      <w:bodyDiv w:val="1"/>
      <w:marLeft w:val="0"/>
      <w:marRight w:val="0"/>
      <w:marTop w:val="0"/>
      <w:marBottom w:val="0"/>
      <w:divBdr>
        <w:top w:val="none" w:sz="0" w:space="0" w:color="auto"/>
        <w:left w:val="none" w:sz="0" w:space="0" w:color="auto"/>
        <w:bottom w:val="none" w:sz="0" w:space="0" w:color="auto"/>
        <w:right w:val="none" w:sz="0" w:space="0" w:color="auto"/>
      </w:divBdr>
    </w:div>
    <w:div w:id="1294480767">
      <w:bodyDiv w:val="1"/>
      <w:marLeft w:val="0"/>
      <w:marRight w:val="0"/>
      <w:marTop w:val="0"/>
      <w:marBottom w:val="0"/>
      <w:divBdr>
        <w:top w:val="none" w:sz="0" w:space="0" w:color="auto"/>
        <w:left w:val="none" w:sz="0" w:space="0" w:color="auto"/>
        <w:bottom w:val="none" w:sz="0" w:space="0" w:color="auto"/>
        <w:right w:val="none" w:sz="0" w:space="0" w:color="auto"/>
      </w:divBdr>
    </w:div>
    <w:div w:id="1312980614">
      <w:bodyDiv w:val="1"/>
      <w:marLeft w:val="0"/>
      <w:marRight w:val="0"/>
      <w:marTop w:val="0"/>
      <w:marBottom w:val="0"/>
      <w:divBdr>
        <w:top w:val="none" w:sz="0" w:space="0" w:color="auto"/>
        <w:left w:val="none" w:sz="0" w:space="0" w:color="auto"/>
        <w:bottom w:val="none" w:sz="0" w:space="0" w:color="auto"/>
        <w:right w:val="none" w:sz="0" w:space="0" w:color="auto"/>
      </w:divBdr>
    </w:div>
    <w:div w:id="1333098508">
      <w:bodyDiv w:val="1"/>
      <w:marLeft w:val="0"/>
      <w:marRight w:val="0"/>
      <w:marTop w:val="0"/>
      <w:marBottom w:val="0"/>
      <w:divBdr>
        <w:top w:val="none" w:sz="0" w:space="0" w:color="auto"/>
        <w:left w:val="none" w:sz="0" w:space="0" w:color="auto"/>
        <w:bottom w:val="none" w:sz="0" w:space="0" w:color="auto"/>
        <w:right w:val="none" w:sz="0" w:space="0" w:color="auto"/>
      </w:divBdr>
    </w:div>
    <w:div w:id="1368750348">
      <w:bodyDiv w:val="1"/>
      <w:marLeft w:val="0"/>
      <w:marRight w:val="0"/>
      <w:marTop w:val="0"/>
      <w:marBottom w:val="0"/>
      <w:divBdr>
        <w:top w:val="none" w:sz="0" w:space="0" w:color="auto"/>
        <w:left w:val="none" w:sz="0" w:space="0" w:color="auto"/>
        <w:bottom w:val="none" w:sz="0" w:space="0" w:color="auto"/>
        <w:right w:val="none" w:sz="0" w:space="0" w:color="auto"/>
      </w:divBdr>
    </w:div>
    <w:div w:id="1376470168">
      <w:bodyDiv w:val="1"/>
      <w:marLeft w:val="0"/>
      <w:marRight w:val="0"/>
      <w:marTop w:val="0"/>
      <w:marBottom w:val="0"/>
      <w:divBdr>
        <w:top w:val="none" w:sz="0" w:space="0" w:color="auto"/>
        <w:left w:val="none" w:sz="0" w:space="0" w:color="auto"/>
        <w:bottom w:val="none" w:sz="0" w:space="0" w:color="auto"/>
        <w:right w:val="none" w:sz="0" w:space="0" w:color="auto"/>
      </w:divBdr>
    </w:div>
    <w:div w:id="1436056838">
      <w:bodyDiv w:val="1"/>
      <w:marLeft w:val="0"/>
      <w:marRight w:val="0"/>
      <w:marTop w:val="0"/>
      <w:marBottom w:val="0"/>
      <w:divBdr>
        <w:top w:val="none" w:sz="0" w:space="0" w:color="auto"/>
        <w:left w:val="none" w:sz="0" w:space="0" w:color="auto"/>
        <w:bottom w:val="none" w:sz="0" w:space="0" w:color="auto"/>
        <w:right w:val="none" w:sz="0" w:space="0" w:color="auto"/>
      </w:divBdr>
    </w:div>
    <w:div w:id="1485075925">
      <w:bodyDiv w:val="1"/>
      <w:marLeft w:val="0"/>
      <w:marRight w:val="0"/>
      <w:marTop w:val="0"/>
      <w:marBottom w:val="0"/>
      <w:divBdr>
        <w:top w:val="none" w:sz="0" w:space="0" w:color="auto"/>
        <w:left w:val="none" w:sz="0" w:space="0" w:color="auto"/>
        <w:bottom w:val="none" w:sz="0" w:space="0" w:color="auto"/>
        <w:right w:val="none" w:sz="0" w:space="0" w:color="auto"/>
      </w:divBdr>
    </w:div>
    <w:div w:id="1501386541">
      <w:bodyDiv w:val="1"/>
      <w:marLeft w:val="0"/>
      <w:marRight w:val="0"/>
      <w:marTop w:val="0"/>
      <w:marBottom w:val="0"/>
      <w:divBdr>
        <w:top w:val="none" w:sz="0" w:space="0" w:color="auto"/>
        <w:left w:val="none" w:sz="0" w:space="0" w:color="auto"/>
        <w:bottom w:val="none" w:sz="0" w:space="0" w:color="auto"/>
        <w:right w:val="none" w:sz="0" w:space="0" w:color="auto"/>
      </w:divBdr>
    </w:div>
    <w:div w:id="1517964980">
      <w:bodyDiv w:val="1"/>
      <w:marLeft w:val="0"/>
      <w:marRight w:val="0"/>
      <w:marTop w:val="0"/>
      <w:marBottom w:val="0"/>
      <w:divBdr>
        <w:top w:val="none" w:sz="0" w:space="0" w:color="auto"/>
        <w:left w:val="none" w:sz="0" w:space="0" w:color="auto"/>
        <w:bottom w:val="none" w:sz="0" w:space="0" w:color="auto"/>
        <w:right w:val="none" w:sz="0" w:space="0" w:color="auto"/>
      </w:divBdr>
      <w:divsChild>
        <w:div w:id="1748457691">
          <w:marLeft w:val="547"/>
          <w:marRight w:val="0"/>
          <w:marTop w:val="0"/>
          <w:marBottom w:val="0"/>
          <w:divBdr>
            <w:top w:val="none" w:sz="0" w:space="0" w:color="auto"/>
            <w:left w:val="none" w:sz="0" w:space="0" w:color="auto"/>
            <w:bottom w:val="none" w:sz="0" w:space="0" w:color="auto"/>
            <w:right w:val="none" w:sz="0" w:space="0" w:color="auto"/>
          </w:divBdr>
        </w:div>
      </w:divsChild>
    </w:div>
    <w:div w:id="1658924274">
      <w:bodyDiv w:val="1"/>
      <w:marLeft w:val="0"/>
      <w:marRight w:val="0"/>
      <w:marTop w:val="0"/>
      <w:marBottom w:val="0"/>
      <w:divBdr>
        <w:top w:val="none" w:sz="0" w:space="0" w:color="auto"/>
        <w:left w:val="none" w:sz="0" w:space="0" w:color="auto"/>
        <w:bottom w:val="none" w:sz="0" w:space="0" w:color="auto"/>
        <w:right w:val="none" w:sz="0" w:space="0" w:color="auto"/>
      </w:divBdr>
    </w:div>
    <w:div w:id="1832137644">
      <w:bodyDiv w:val="1"/>
      <w:marLeft w:val="0"/>
      <w:marRight w:val="0"/>
      <w:marTop w:val="0"/>
      <w:marBottom w:val="0"/>
      <w:divBdr>
        <w:top w:val="none" w:sz="0" w:space="0" w:color="auto"/>
        <w:left w:val="none" w:sz="0" w:space="0" w:color="auto"/>
        <w:bottom w:val="none" w:sz="0" w:space="0" w:color="auto"/>
        <w:right w:val="none" w:sz="0" w:space="0" w:color="auto"/>
      </w:divBdr>
    </w:div>
    <w:div w:id="1926918360">
      <w:bodyDiv w:val="1"/>
      <w:marLeft w:val="0"/>
      <w:marRight w:val="0"/>
      <w:marTop w:val="0"/>
      <w:marBottom w:val="0"/>
      <w:divBdr>
        <w:top w:val="none" w:sz="0" w:space="0" w:color="auto"/>
        <w:left w:val="none" w:sz="0" w:space="0" w:color="auto"/>
        <w:bottom w:val="none" w:sz="0" w:space="0" w:color="auto"/>
        <w:right w:val="none" w:sz="0" w:space="0" w:color="auto"/>
      </w:divBdr>
    </w:div>
    <w:div w:id="1936550146">
      <w:bodyDiv w:val="1"/>
      <w:marLeft w:val="0"/>
      <w:marRight w:val="0"/>
      <w:marTop w:val="0"/>
      <w:marBottom w:val="0"/>
      <w:divBdr>
        <w:top w:val="none" w:sz="0" w:space="0" w:color="auto"/>
        <w:left w:val="none" w:sz="0" w:space="0" w:color="auto"/>
        <w:bottom w:val="none" w:sz="0" w:space="0" w:color="auto"/>
        <w:right w:val="none" w:sz="0" w:space="0" w:color="auto"/>
      </w:divBdr>
    </w:div>
    <w:div w:id="1977876965">
      <w:bodyDiv w:val="1"/>
      <w:marLeft w:val="0"/>
      <w:marRight w:val="0"/>
      <w:marTop w:val="0"/>
      <w:marBottom w:val="0"/>
      <w:divBdr>
        <w:top w:val="none" w:sz="0" w:space="0" w:color="auto"/>
        <w:left w:val="none" w:sz="0" w:space="0" w:color="auto"/>
        <w:bottom w:val="none" w:sz="0" w:space="0" w:color="auto"/>
        <w:right w:val="none" w:sz="0" w:space="0" w:color="auto"/>
      </w:divBdr>
    </w:div>
    <w:div w:id="199933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diagramQuickStyle" Target="diagrams/quickStyle1.xml"/><Relationship Id="rId26" Type="http://schemas.openxmlformats.org/officeDocument/2006/relationships/hyperlink" Target="https://mebbis.meb.gov.tr/" TargetMode="External"/><Relationship Id="rId39" Type="http://schemas.microsoft.com/office/2007/relationships/diagramDrawing" Target="diagrams/drawing4.xml"/><Relationship Id="rId21" Type="http://schemas.openxmlformats.org/officeDocument/2006/relationships/diagramData" Target="diagrams/data2.xml"/><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Colors" Target="diagrams/colors2.xml"/><Relationship Id="rId32" Type="http://schemas.microsoft.com/office/2007/relationships/diagramDrawing" Target="diagrams/drawing3.xml"/><Relationship Id="rId37" Type="http://schemas.openxmlformats.org/officeDocument/2006/relationships/diagramQuickStyle" Target="diagrams/quickStyle4.xml"/><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QuickStyle" Target="diagrams/quickStyle2.xml"/><Relationship Id="rId28" Type="http://schemas.openxmlformats.org/officeDocument/2006/relationships/diagramData" Target="diagrams/data3.xml"/><Relationship Id="rId36" Type="http://schemas.openxmlformats.org/officeDocument/2006/relationships/diagramLayout" Target="diagrams/layout4.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diagramColors" Target="diagrams/colors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diagramLayout" Target="diagrams/layout2.xml"/><Relationship Id="rId27" Type="http://schemas.openxmlformats.org/officeDocument/2006/relationships/footer" Target="footer1.xml"/><Relationship Id="rId30" Type="http://schemas.openxmlformats.org/officeDocument/2006/relationships/diagramQuickStyle" Target="diagrams/quickStyle3.xml"/><Relationship Id="rId35" Type="http://schemas.openxmlformats.org/officeDocument/2006/relationships/diagramData" Target="diagrams/data4.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8.jpeg"/><Relationship Id="rId38" Type="http://schemas.openxmlformats.org/officeDocument/2006/relationships/diagramColors" Target="diagrams/colors4.xml"/><Relationship Id="rId46" Type="http://schemas.microsoft.com/office/2011/relationships/commentsExtended" Target="commentsExtended.xml"/><Relationship Id="rId20" Type="http://schemas.microsoft.com/office/2007/relationships/diagramDrawing" Target="diagrams/drawing1.xml"/><Relationship Id="rId4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3FA01C-5748-4A93-B7CA-36353E0B9C08}" type="doc">
      <dgm:prSet loTypeId="urn:microsoft.com/office/officeart/2005/8/layout/vProcess5" loCatId="process" qsTypeId="urn:microsoft.com/office/officeart/2005/8/quickstyle/simple1" qsCatId="simple" csTypeId="urn:microsoft.com/office/officeart/2005/8/colors/accent6_1" csCatId="accent6" phldr="1"/>
      <dgm:spPr/>
      <dgm:t>
        <a:bodyPr/>
        <a:lstStyle/>
        <a:p>
          <a:endParaRPr lang="tr-TR"/>
        </a:p>
      </dgm:t>
    </dgm:pt>
    <dgm:pt modelId="{56C9543E-BACA-4555-BBC4-700BE665EABD}">
      <dgm:prSet phldrT="[Metin]"/>
      <dgm:spPr>
        <a:ln>
          <a:solidFill>
            <a:schemeClr val="tx2">
              <a:lumMod val="60000"/>
              <a:lumOff val="40000"/>
            </a:schemeClr>
          </a:solidFill>
        </a:ln>
      </dgm:spPr>
      <dgm:t>
        <a:bodyPr>
          <a:scene3d>
            <a:camera prst="orthographicFront"/>
            <a:lightRig rig="glow" dir="tl">
              <a:rot lat="0" lon="0" rev="5400000"/>
            </a:lightRig>
          </a:scene3d>
          <a:sp3d contourW="12700">
            <a:bevelT w="25400" h="25400"/>
            <a:contourClr>
              <a:schemeClr val="accent6">
                <a:shade val="73000"/>
              </a:schemeClr>
            </a:contourClr>
          </a:sp3d>
        </a:bodyPr>
        <a:lstStyle/>
        <a:p>
          <a:r>
            <a:rPr lang="tr-TR" b="1"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rPr>
            <a:t>GENEL BİLGİLER</a:t>
          </a:r>
        </a:p>
      </dgm:t>
    </dgm:pt>
    <dgm:pt modelId="{8CF212B1-A9B8-44D2-8E27-119E40AF4813}" type="parTrans" cxnId="{CB9A09AF-E7C7-4162-96C4-9C9AAD968AAA}">
      <dgm:prSet/>
      <dgm:spPr/>
      <dgm:t>
        <a:bodyPr>
          <a:scene3d>
            <a:camera prst="orthographicFront"/>
            <a:lightRig rig="glow" dir="tl">
              <a:rot lat="0" lon="0" rev="5400000"/>
            </a:lightRig>
          </a:scene3d>
          <a:sp3d contourW="12700">
            <a:bevelT w="25400" h="25400"/>
            <a:contourClr>
              <a:schemeClr val="accent6">
                <a:shade val="73000"/>
              </a:schemeClr>
            </a:contourClr>
          </a:sp3d>
        </a:bodyPr>
        <a:lstStyle/>
        <a:p>
          <a:endParaRPr lang="tr-TR" b="1"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endParaRPr>
        </a:p>
      </dgm:t>
    </dgm:pt>
    <dgm:pt modelId="{E1522522-C17E-4183-95A6-E955FD24371F}" type="sibTrans" cxnId="{CB9A09AF-E7C7-4162-96C4-9C9AAD968AAA}">
      <dgm:prSet/>
      <dgm:spPr/>
      <dgm:t>
        <a:bodyPr>
          <a:scene3d>
            <a:camera prst="orthographicFront"/>
            <a:lightRig rig="glow" dir="tl">
              <a:rot lat="0" lon="0" rev="5400000"/>
            </a:lightRig>
          </a:scene3d>
          <a:sp3d contourW="12700">
            <a:bevelT w="25400" h="25400"/>
            <a:contourClr>
              <a:schemeClr val="accent6">
                <a:shade val="73000"/>
              </a:schemeClr>
            </a:contourClr>
          </a:sp3d>
        </a:bodyPr>
        <a:lstStyle/>
        <a:p>
          <a:endParaRPr lang="tr-TR" b="1"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endParaRPr>
        </a:p>
      </dgm:t>
    </dgm:pt>
    <dgm:pt modelId="{C09F8E0C-CD21-48CA-8A71-EE0EF197414F}">
      <dgm:prSet phldrT="[Metin]"/>
      <dgm:spPr/>
      <dgm:t>
        <a:bodyPr>
          <a:scene3d>
            <a:camera prst="orthographicFront"/>
            <a:lightRig rig="glow" dir="tl">
              <a:rot lat="0" lon="0" rev="5400000"/>
            </a:lightRig>
          </a:scene3d>
          <a:sp3d contourW="12700">
            <a:bevelT w="25400" h="25400"/>
            <a:contourClr>
              <a:schemeClr val="accent6">
                <a:shade val="73000"/>
              </a:schemeClr>
            </a:contourClr>
          </a:sp3d>
        </a:bodyPr>
        <a:lstStyle/>
        <a:p>
          <a:r>
            <a:rPr lang="tr-TR" b="1" cap="none" spc="0">
              <a:ln w="11430"/>
              <a:solidFill>
                <a:schemeClr val="tx2">
                  <a:lumMod val="60000"/>
                  <a:lumOff val="40000"/>
                </a:schemeClr>
              </a:solidFill>
              <a:effectLst>
                <a:outerShdw blurRad="80000" dist="40000" dir="5040000" algn="tl">
                  <a:srgbClr val="000000">
                    <a:alpha val="30000"/>
                  </a:srgbClr>
                </a:outerShdw>
              </a:effectLst>
            </a:rPr>
            <a:t>BÖLÜM I</a:t>
          </a:r>
        </a:p>
      </dgm:t>
    </dgm:pt>
    <dgm:pt modelId="{3B2059FE-EEFB-41BF-B177-7AC13887B0D9}" type="sibTrans" cxnId="{BFA5BE5F-2476-454A-A511-6CAF309FE9E4}">
      <dgm:prSet/>
      <dgm:spPr>
        <a:ln>
          <a:solidFill>
            <a:schemeClr val="tx1">
              <a:alpha val="90000"/>
            </a:schemeClr>
          </a:solidFill>
        </a:ln>
      </dgm:spPr>
      <dgm:t>
        <a:bodyPr>
          <a:scene3d>
            <a:camera prst="orthographicFront"/>
            <a:lightRig rig="glow" dir="tl">
              <a:rot lat="0" lon="0" rev="5400000"/>
            </a:lightRig>
          </a:scene3d>
          <a:sp3d contourW="12700">
            <a:bevelT w="25400" h="25400"/>
            <a:contourClr>
              <a:schemeClr val="accent6">
                <a:shade val="73000"/>
              </a:schemeClr>
            </a:contourClr>
          </a:sp3d>
        </a:bodyPr>
        <a:lstStyle/>
        <a:p>
          <a:endParaRPr lang="tr-TR" b="1"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endParaRPr>
        </a:p>
      </dgm:t>
    </dgm:pt>
    <dgm:pt modelId="{9E59F973-7C49-4E80-87AA-6A85E1F9E14D}" type="parTrans" cxnId="{BFA5BE5F-2476-454A-A511-6CAF309FE9E4}">
      <dgm:prSet/>
      <dgm:spPr/>
      <dgm:t>
        <a:bodyPr>
          <a:scene3d>
            <a:camera prst="orthographicFront"/>
            <a:lightRig rig="glow" dir="tl">
              <a:rot lat="0" lon="0" rev="5400000"/>
            </a:lightRig>
          </a:scene3d>
          <a:sp3d contourW="12700">
            <a:bevelT w="25400" h="25400"/>
            <a:contourClr>
              <a:schemeClr val="accent6">
                <a:shade val="73000"/>
              </a:schemeClr>
            </a:contourClr>
          </a:sp3d>
        </a:bodyPr>
        <a:lstStyle/>
        <a:p>
          <a:endParaRPr lang="tr-TR" b="1"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endParaRPr>
        </a:p>
      </dgm:t>
    </dgm:pt>
    <dgm:pt modelId="{4CBE3F61-0309-4BEA-903D-C4A41075DA55}" type="pres">
      <dgm:prSet presAssocID="{793FA01C-5748-4A93-B7CA-36353E0B9C08}" presName="outerComposite" presStyleCnt="0">
        <dgm:presLayoutVars>
          <dgm:chMax val="5"/>
          <dgm:dir/>
          <dgm:resizeHandles val="exact"/>
        </dgm:presLayoutVars>
      </dgm:prSet>
      <dgm:spPr/>
      <dgm:t>
        <a:bodyPr/>
        <a:lstStyle/>
        <a:p>
          <a:endParaRPr lang="tr-TR"/>
        </a:p>
      </dgm:t>
    </dgm:pt>
    <dgm:pt modelId="{4CD6D8CA-A998-4FF1-ABA5-F402B40733CB}" type="pres">
      <dgm:prSet presAssocID="{793FA01C-5748-4A93-B7CA-36353E0B9C08}" presName="dummyMaxCanvas" presStyleCnt="0">
        <dgm:presLayoutVars/>
      </dgm:prSet>
      <dgm:spPr/>
    </dgm:pt>
    <dgm:pt modelId="{466CADCD-33AE-4A65-91E6-859E63507824}" type="pres">
      <dgm:prSet presAssocID="{793FA01C-5748-4A93-B7CA-36353E0B9C08}" presName="TwoNodes_1" presStyleLbl="node1" presStyleIdx="0" presStyleCnt="2">
        <dgm:presLayoutVars>
          <dgm:bulletEnabled val="1"/>
        </dgm:presLayoutVars>
      </dgm:prSet>
      <dgm:spPr/>
      <dgm:t>
        <a:bodyPr/>
        <a:lstStyle/>
        <a:p>
          <a:endParaRPr lang="tr-TR"/>
        </a:p>
      </dgm:t>
    </dgm:pt>
    <dgm:pt modelId="{501CC31C-E2EC-474D-ADEC-FD6F52AB0BD3}" type="pres">
      <dgm:prSet presAssocID="{793FA01C-5748-4A93-B7CA-36353E0B9C08}" presName="TwoNodes_2" presStyleLbl="node1" presStyleIdx="1" presStyleCnt="2">
        <dgm:presLayoutVars>
          <dgm:bulletEnabled val="1"/>
        </dgm:presLayoutVars>
      </dgm:prSet>
      <dgm:spPr/>
      <dgm:t>
        <a:bodyPr/>
        <a:lstStyle/>
        <a:p>
          <a:endParaRPr lang="tr-TR"/>
        </a:p>
      </dgm:t>
    </dgm:pt>
    <dgm:pt modelId="{A33CF684-CED4-4211-852D-D55519F62440}" type="pres">
      <dgm:prSet presAssocID="{793FA01C-5748-4A93-B7CA-36353E0B9C08}" presName="TwoConn_1-2" presStyleLbl="fgAccFollowNode1" presStyleIdx="0" presStyleCnt="1">
        <dgm:presLayoutVars>
          <dgm:bulletEnabled val="1"/>
        </dgm:presLayoutVars>
      </dgm:prSet>
      <dgm:spPr/>
      <dgm:t>
        <a:bodyPr/>
        <a:lstStyle/>
        <a:p>
          <a:endParaRPr lang="tr-TR"/>
        </a:p>
      </dgm:t>
    </dgm:pt>
    <dgm:pt modelId="{540EB3E5-259D-48E2-BE16-117978F20623}" type="pres">
      <dgm:prSet presAssocID="{793FA01C-5748-4A93-B7CA-36353E0B9C08}" presName="TwoNodes_1_text" presStyleLbl="node1" presStyleIdx="1" presStyleCnt="2">
        <dgm:presLayoutVars>
          <dgm:bulletEnabled val="1"/>
        </dgm:presLayoutVars>
      </dgm:prSet>
      <dgm:spPr/>
      <dgm:t>
        <a:bodyPr/>
        <a:lstStyle/>
        <a:p>
          <a:endParaRPr lang="tr-TR"/>
        </a:p>
      </dgm:t>
    </dgm:pt>
    <dgm:pt modelId="{6622A224-9575-45CB-B8EE-3BE425241174}" type="pres">
      <dgm:prSet presAssocID="{793FA01C-5748-4A93-B7CA-36353E0B9C08}" presName="TwoNodes_2_text" presStyleLbl="node1" presStyleIdx="1" presStyleCnt="2">
        <dgm:presLayoutVars>
          <dgm:bulletEnabled val="1"/>
        </dgm:presLayoutVars>
      </dgm:prSet>
      <dgm:spPr/>
      <dgm:t>
        <a:bodyPr/>
        <a:lstStyle/>
        <a:p>
          <a:endParaRPr lang="tr-TR"/>
        </a:p>
      </dgm:t>
    </dgm:pt>
  </dgm:ptLst>
  <dgm:cxnLst>
    <dgm:cxn modelId="{D0A1B761-9A83-47FF-9AB5-1A7CB299787B}" type="presOf" srcId="{C09F8E0C-CD21-48CA-8A71-EE0EF197414F}" destId="{540EB3E5-259D-48E2-BE16-117978F20623}" srcOrd="1" destOrd="0" presId="urn:microsoft.com/office/officeart/2005/8/layout/vProcess5"/>
    <dgm:cxn modelId="{CB9A09AF-E7C7-4162-96C4-9C9AAD968AAA}" srcId="{793FA01C-5748-4A93-B7CA-36353E0B9C08}" destId="{56C9543E-BACA-4555-BBC4-700BE665EABD}" srcOrd="1" destOrd="0" parTransId="{8CF212B1-A9B8-44D2-8E27-119E40AF4813}" sibTransId="{E1522522-C17E-4183-95A6-E955FD24371F}"/>
    <dgm:cxn modelId="{0160C7B2-2BAA-4778-B7A6-166CD569FA71}" type="presOf" srcId="{56C9543E-BACA-4555-BBC4-700BE665EABD}" destId="{501CC31C-E2EC-474D-ADEC-FD6F52AB0BD3}" srcOrd="0" destOrd="0" presId="urn:microsoft.com/office/officeart/2005/8/layout/vProcess5"/>
    <dgm:cxn modelId="{BF8A1080-A113-424F-84F1-245EFB6681B3}" type="presOf" srcId="{3B2059FE-EEFB-41BF-B177-7AC13887B0D9}" destId="{A33CF684-CED4-4211-852D-D55519F62440}" srcOrd="0" destOrd="0" presId="urn:microsoft.com/office/officeart/2005/8/layout/vProcess5"/>
    <dgm:cxn modelId="{BFA5BE5F-2476-454A-A511-6CAF309FE9E4}" srcId="{793FA01C-5748-4A93-B7CA-36353E0B9C08}" destId="{C09F8E0C-CD21-48CA-8A71-EE0EF197414F}" srcOrd="0" destOrd="0" parTransId="{9E59F973-7C49-4E80-87AA-6A85E1F9E14D}" sibTransId="{3B2059FE-EEFB-41BF-B177-7AC13887B0D9}"/>
    <dgm:cxn modelId="{4E4D0596-BBF9-4250-9DC5-6BE3B682A85A}" type="presOf" srcId="{793FA01C-5748-4A93-B7CA-36353E0B9C08}" destId="{4CBE3F61-0309-4BEA-903D-C4A41075DA55}" srcOrd="0" destOrd="0" presId="urn:microsoft.com/office/officeart/2005/8/layout/vProcess5"/>
    <dgm:cxn modelId="{AA0CCE4D-5CCA-4F86-B4BF-DED209E72CAF}" type="presOf" srcId="{C09F8E0C-CD21-48CA-8A71-EE0EF197414F}" destId="{466CADCD-33AE-4A65-91E6-859E63507824}" srcOrd="0" destOrd="0" presId="urn:microsoft.com/office/officeart/2005/8/layout/vProcess5"/>
    <dgm:cxn modelId="{B554F4FF-7E83-40CC-84BE-6A8B84740DB7}" type="presOf" srcId="{56C9543E-BACA-4555-BBC4-700BE665EABD}" destId="{6622A224-9575-45CB-B8EE-3BE425241174}" srcOrd="1" destOrd="0" presId="urn:microsoft.com/office/officeart/2005/8/layout/vProcess5"/>
    <dgm:cxn modelId="{58BEF87E-333F-43AB-BCF0-317E17B4B143}" type="presParOf" srcId="{4CBE3F61-0309-4BEA-903D-C4A41075DA55}" destId="{4CD6D8CA-A998-4FF1-ABA5-F402B40733CB}" srcOrd="0" destOrd="0" presId="urn:microsoft.com/office/officeart/2005/8/layout/vProcess5"/>
    <dgm:cxn modelId="{E8E9EF9D-C094-47CA-8D2D-25C226686A46}" type="presParOf" srcId="{4CBE3F61-0309-4BEA-903D-C4A41075DA55}" destId="{466CADCD-33AE-4A65-91E6-859E63507824}" srcOrd="1" destOrd="0" presId="urn:microsoft.com/office/officeart/2005/8/layout/vProcess5"/>
    <dgm:cxn modelId="{66E1817D-79DC-4FB6-8F11-539AA1B1B472}" type="presParOf" srcId="{4CBE3F61-0309-4BEA-903D-C4A41075DA55}" destId="{501CC31C-E2EC-474D-ADEC-FD6F52AB0BD3}" srcOrd="2" destOrd="0" presId="urn:microsoft.com/office/officeart/2005/8/layout/vProcess5"/>
    <dgm:cxn modelId="{59C4B51C-D8EF-439F-ABBE-21692AB0B03B}" type="presParOf" srcId="{4CBE3F61-0309-4BEA-903D-C4A41075DA55}" destId="{A33CF684-CED4-4211-852D-D55519F62440}" srcOrd="3" destOrd="0" presId="urn:microsoft.com/office/officeart/2005/8/layout/vProcess5"/>
    <dgm:cxn modelId="{BACAD4AA-A884-4BD1-9731-3A243B3FEB78}" type="presParOf" srcId="{4CBE3F61-0309-4BEA-903D-C4A41075DA55}" destId="{540EB3E5-259D-48E2-BE16-117978F20623}" srcOrd="4" destOrd="0" presId="urn:microsoft.com/office/officeart/2005/8/layout/vProcess5"/>
    <dgm:cxn modelId="{29549A7D-FFDE-478C-8817-FD99CD3466E4}" type="presParOf" srcId="{4CBE3F61-0309-4BEA-903D-C4A41075DA55}" destId="{6622A224-9575-45CB-B8EE-3BE425241174}" srcOrd="5" destOrd="0" presId="urn:microsoft.com/office/officeart/2005/8/layout/v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954D03-E956-4632-9A5D-5EB333C9A68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7B325A56-E9EE-4C79-97A0-8A931AFDD2B1}">
      <dgm:prSet phldrT="[Metin]"/>
      <dgm:spPr/>
      <dgm:t>
        <a:bodyPr/>
        <a:lstStyle/>
        <a:p>
          <a:pPr algn="l"/>
          <a:r>
            <a:rPr lang="tr-TR"/>
            <a:t>İÇEL MEM MÜDÜRÜ</a:t>
          </a:r>
        </a:p>
      </dgm:t>
    </dgm:pt>
    <dgm:pt modelId="{070EF087-BE0D-4C1E-BF79-EEF55C5DACF5}" type="parTrans" cxnId="{B9DEC143-F916-459F-A1F0-484284FD1921}">
      <dgm:prSet/>
      <dgm:spPr/>
      <dgm:t>
        <a:bodyPr/>
        <a:lstStyle/>
        <a:p>
          <a:pPr algn="l"/>
          <a:endParaRPr lang="tr-TR"/>
        </a:p>
      </dgm:t>
    </dgm:pt>
    <dgm:pt modelId="{23D07A16-BC28-4E78-AFD2-F07AFA35C508}" type="sibTrans" cxnId="{B9DEC143-F916-459F-A1F0-484284FD1921}">
      <dgm:prSet/>
      <dgm:spPr/>
      <dgm:t>
        <a:bodyPr/>
        <a:lstStyle/>
        <a:p>
          <a:pPr algn="l"/>
          <a:endParaRPr lang="tr-TR"/>
        </a:p>
      </dgm:t>
    </dgm:pt>
    <dgm:pt modelId="{F49C8943-6E95-45F0-94D7-2D5BE41D3D96}">
      <dgm:prSet phldrT="[Metin]"/>
      <dgm:spPr/>
      <dgm:t>
        <a:bodyPr/>
        <a:lstStyle/>
        <a:p>
          <a:pPr algn="l"/>
          <a:r>
            <a:rPr lang="tr-TR"/>
            <a:t>Şube Müdürü</a:t>
          </a:r>
        </a:p>
      </dgm:t>
    </dgm:pt>
    <dgm:pt modelId="{CA12E8D8-42C9-441B-963F-D6C0F33CEB83}" type="parTrans" cxnId="{288CA508-6768-4C3D-93E2-8EF672655AF0}">
      <dgm:prSet/>
      <dgm:spPr/>
      <dgm:t>
        <a:bodyPr/>
        <a:lstStyle/>
        <a:p>
          <a:pPr algn="l"/>
          <a:endParaRPr lang="tr-TR"/>
        </a:p>
      </dgm:t>
    </dgm:pt>
    <dgm:pt modelId="{5B982E91-F217-44A9-9B15-389B9CD4D8D4}" type="sibTrans" cxnId="{288CA508-6768-4C3D-93E2-8EF672655AF0}">
      <dgm:prSet/>
      <dgm:spPr/>
      <dgm:t>
        <a:bodyPr/>
        <a:lstStyle/>
        <a:p>
          <a:pPr algn="l"/>
          <a:endParaRPr lang="tr-TR"/>
        </a:p>
      </dgm:t>
    </dgm:pt>
    <dgm:pt modelId="{239DAB41-0CF2-4A0A-AD54-C898CFB78DC2}">
      <dgm:prSet phldrT="[Metin]"/>
      <dgm:spPr/>
      <dgm:t>
        <a:bodyPr/>
        <a:lstStyle/>
        <a:p>
          <a:pPr algn="l"/>
          <a:r>
            <a:rPr lang="tr-TR"/>
            <a:t>Şube Müdürü</a:t>
          </a:r>
        </a:p>
      </dgm:t>
    </dgm:pt>
    <dgm:pt modelId="{71F2D4DB-B405-4702-B2DD-24B1AE8A80AB}" type="parTrans" cxnId="{163AE28C-C9E7-4E85-B825-DDC2C3DA401F}">
      <dgm:prSet/>
      <dgm:spPr/>
      <dgm:t>
        <a:bodyPr/>
        <a:lstStyle/>
        <a:p>
          <a:pPr algn="l"/>
          <a:endParaRPr lang="tr-TR"/>
        </a:p>
      </dgm:t>
    </dgm:pt>
    <dgm:pt modelId="{8C150F5C-2390-43E1-AE46-7EDCCD048B33}" type="sibTrans" cxnId="{163AE28C-C9E7-4E85-B825-DDC2C3DA401F}">
      <dgm:prSet/>
      <dgm:spPr/>
      <dgm:t>
        <a:bodyPr/>
        <a:lstStyle/>
        <a:p>
          <a:pPr algn="l"/>
          <a:endParaRPr lang="tr-TR"/>
        </a:p>
      </dgm:t>
    </dgm:pt>
    <dgm:pt modelId="{E22FB3D5-BF1F-4F1C-BA4D-1A15AA3C5BAB}">
      <dgm:prSet phldrT="[Metin]"/>
      <dgm:spPr/>
      <dgm:t>
        <a:bodyPr/>
        <a:lstStyle/>
        <a:p>
          <a:pPr algn="l"/>
          <a:r>
            <a:rPr lang="tr-TR"/>
            <a:t>Şube Müdürü</a:t>
          </a:r>
        </a:p>
      </dgm:t>
    </dgm:pt>
    <dgm:pt modelId="{D5A6BD04-A10E-4417-9DA1-1D9A2DE8DD9F}" type="parTrans" cxnId="{368ED2D8-AB58-49B3-8975-D8EC911FA7E0}">
      <dgm:prSet/>
      <dgm:spPr/>
      <dgm:t>
        <a:bodyPr/>
        <a:lstStyle/>
        <a:p>
          <a:pPr algn="l"/>
          <a:endParaRPr lang="tr-TR"/>
        </a:p>
      </dgm:t>
    </dgm:pt>
    <dgm:pt modelId="{490D592D-236B-4314-A09F-A6F6599B3E4C}" type="sibTrans" cxnId="{368ED2D8-AB58-49B3-8975-D8EC911FA7E0}">
      <dgm:prSet/>
      <dgm:spPr/>
      <dgm:t>
        <a:bodyPr/>
        <a:lstStyle/>
        <a:p>
          <a:pPr algn="l"/>
          <a:endParaRPr lang="tr-TR"/>
        </a:p>
      </dgm:t>
    </dgm:pt>
    <dgm:pt modelId="{C7FFAA73-4499-4DE5-BA3E-9C878CEBB5B5}">
      <dgm:prSet/>
      <dgm:spPr/>
      <dgm:t>
        <a:bodyPr/>
        <a:lstStyle/>
        <a:p>
          <a:pPr algn="l"/>
          <a:r>
            <a:rPr lang="tr-TR"/>
            <a:t>İL MEM MÜDÜRÜ</a:t>
          </a:r>
        </a:p>
      </dgm:t>
    </dgm:pt>
    <dgm:pt modelId="{25B0EFFA-743D-4D9E-BA86-DD9DBA8C056C}" type="parTrans" cxnId="{D60C4FDC-D445-4FFA-8DAD-B3585B8E0FF0}">
      <dgm:prSet/>
      <dgm:spPr/>
      <dgm:t>
        <a:bodyPr/>
        <a:lstStyle/>
        <a:p>
          <a:pPr algn="l"/>
          <a:endParaRPr lang="tr-TR"/>
        </a:p>
      </dgm:t>
    </dgm:pt>
    <dgm:pt modelId="{F17D9DFD-7AAF-469C-9027-0BB3D139A61E}" type="sibTrans" cxnId="{D60C4FDC-D445-4FFA-8DAD-B3585B8E0FF0}">
      <dgm:prSet/>
      <dgm:spPr/>
      <dgm:t>
        <a:bodyPr/>
        <a:lstStyle/>
        <a:p>
          <a:pPr algn="l"/>
          <a:endParaRPr lang="tr-TR"/>
        </a:p>
      </dgm:t>
    </dgm:pt>
    <dgm:pt modelId="{F8112EB3-CA6B-4078-B441-BC786F318D39}">
      <dgm:prSet/>
      <dgm:spPr/>
      <dgm:t>
        <a:bodyPr/>
        <a:lstStyle/>
        <a:p>
          <a:pPr algn="l"/>
          <a:r>
            <a:rPr lang="tr-TR"/>
            <a:t> Özel eğitim ve rehberlik </a:t>
          </a:r>
        </a:p>
        <a:p>
          <a:pPr algn="l"/>
          <a:r>
            <a:rPr lang="tr-TR"/>
            <a:t>hizmetleri bölümü</a:t>
          </a:r>
        </a:p>
        <a:p>
          <a:pPr algn="l"/>
          <a:r>
            <a:rPr lang="tr-TR"/>
            <a:t>Rehberlik hizmetleri bölümü</a:t>
          </a:r>
        </a:p>
        <a:p>
          <a:pPr algn="l"/>
          <a:r>
            <a:rPr lang="tr-TR"/>
            <a:t>Özel öğretim kurumları </a:t>
          </a:r>
        </a:p>
        <a:p>
          <a:pPr algn="l"/>
          <a:r>
            <a:rPr lang="tr-TR"/>
            <a:t>hizmetleri bölümü</a:t>
          </a:r>
        </a:p>
        <a:p>
          <a:pPr algn="l"/>
          <a:r>
            <a:rPr lang="tr-TR"/>
            <a:t>Destek hizmetleri  bölümü</a:t>
          </a:r>
        </a:p>
        <a:p>
          <a:pPr algn="l"/>
          <a:r>
            <a:rPr lang="tr-TR"/>
            <a:t>İnşaat emlek hizmetleri </a:t>
          </a:r>
        </a:p>
        <a:p>
          <a:pPr algn="l"/>
          <a:r>
            <a:rPr lang="tr-TR"/>
            <a:t>bölümü</a:t>
          </a:r>
        </a:p>
      </dgm:t>
    </dgm:pt>
    <dgm:pt modelId="{D3A455F2-0068-4448-BFBD-DCCCB57AAA00}" type="parTrans" cxnId="{1A357856-030E-4312-B040-CB71A4F6D284}">
      <dgm:prSet/>
      <dgm:spPr/>
      <dgm:t>
        <a:bodyPr/>
        <a:lstStyle/>
        <a:p>
          <a:pPr algn="l"/>
          <a:endParaRPr lang="tr-TR"/>
        </a:p>
      </dgm:t>
    </dgm:pt>
    <dgm:pt modelId="{F711719E-C660-4F4D-89F3-3B4753414060}" type="sibTrans" cxnId="{1A357856-030E-4312-B040-CB71A4F6D284}">
      <dgm:prSet/>
      <dgm:spPr/>
      <dgm:t>
        <a:bodyPr/>
        <a:lstStyle/>
        <a:p>
          <a:pPr algn="l"/>
          <a:endParaRPr lang="tr-TR"/>
        </a:p>
      </dgm:t>
    </dgm:pt>
    <dgm:pt modelId="{F8475CC1-8AFE-4F93-8339-F70BC01A5ED4}">
      <dgm:prSet/>
      <dgm:spPr/>
      <dgm:t>
        <a:bodyPr/>
        <a:lstStyle/>
        <a:p>
          <a:pPr algn="l"/>
          <a:r>
            <a:rPr lang="tr-TR"/>
            <a:t> İnsan kaynakları yönetimi </a:t>
          </a:r>
        </a:p>
        <a:p>
          <a:pPr algn="l"/>
          <a:r>
            <a:rPr lang="tr-TR"/>
            <a:t>bölümü</a:t>
          </a:r>
        </a:p>
        <a:p>
          <a:pPr algn="l"/>
          <a:r>
            <a:rPr lang="tr-TR"/>
            <a:t>Bilgi işlem ve eğitim </a:t>
          </a:r>
        </a:p>
        <a:p>
          <a:pPr algn="l"/>
          <a:r>
            <a:rPr lang="tr-TR"/>
            <a:t>teknolojileri hizmetleri </a:t>
          </a:r>
        </a:p>
        <a:p>
          <a:pPr algn="l"/>
          <a:r>
            <a:rPr lang="tr-TR"/>
            <a:t>bölümü</a:t>
          </a:r>
        </a:p>
        <a:p>
          <a:pPr algn="l"/>
          <a:r>
            <a:rPr lang="tr-TR"/>
            <a:t>Strateji geliştirme hizmetleri </a:t>
          </a:r>
        </a:p>
        <a:p>
          <a:pPr algn="l"/>
          <a:r>
            <a:rPr lang="tr-TR"/>
            <a:t>bölümü</a:t>
          </a:r>
        </a:p>
        <a:p>
          <a:pPr algn="l"/>
          <a:r>
            <a:rPr lang="tr-TR"/>
            <a:t>Hukuk hizmetleri bölümü</a:t>
          </a:r>
        </a:p>
      </dgm:t>
    </dgm:pt>
    <dgm:pt modelId="{7F03615B-C301-482F-B9FB-A2B9DDD48573}" type="parTrans" cxnId="{189B2F19-F7CD-425F-84D7-3951173AEC5D}">
      <dgm:prSet/>
      <dgm:spPr/>
      <dgm:t>
        <a:bodyPr/>
        <a:lstStyle/>
        <a:p>
          <a:pPr algn="l"/>
          <a:endParaRPr lang="tr-TR"/>
        </a:p>
      </dgm:t>
    </dgm:pt>
    <dgm:pt modelId="{EFB4DE92-B2FB-4612-AE6F-428570AF1827}" type="sibTrans" cxnId="{189B2F19-F7CD-425F-84D7-3951173AEC5D}">
      <dgm:prSet/>
      <dgm:spPr/>
      <dgm:t>
        <a:bodyPr/>
        <a:lstStyle/>
        <a:p>
          <a:pPr algn="l"/>
          <a:endParaRPr lang="tr-TR"/>
        </a:p>
      </dgm:t>
    </dgm:pt>
    <dgm:pt modelId="{F21E8402-FC01-4774-962A-E2EF0FCB4C2D}">
      <dgm:prSet/>
      <dgm:spPr/>
      <dgm:t>
        <a:bodyPr/>
        <a:lstStyle/>
        <a:p>
          <a:pPr algn="l"/>
          <a:r>
            <a:rPr lang="tr-TR"/>
            <a:t>Temel eğitim hizmetleri bölümü</a:t>
          </a:r>
        </a:p>
        <a:p>
          <a:pPr algn="l"/>
          <a:r>
            <a:rPr lang="tr-TR"/>
            <a:t>Ortaöğretim hizmetleri  bölümü</a:t>
          </a:r>
        </a:p>
        <a:p>
          <a:pPr algn="l"/>
          <a:r>
            <a:rPr lang="tr-TR"/>
            <a:t>Mesleki ve teknik E. H. bölümü</a:t>
          </a:r>
        </a:p>
        <a:p>
          <a:pPr algn="l"/>
          <a:r>
            <a:rPr lang="tr-TR"/>
            <a:t>Din öğretimi hizmetleri  bölümü</a:t>
          </a:r>
        </a:p>
        <a:p>
          <a:pPr algn="l"/>
          <a:r>
            <a:rPr lang="tr-TR"/>
            <a:t>Hayat boyu öğrenme hizmetleri</a:t>
          </a:r>
        </a:p>
        <a:p>
          <a:pPr algn="l"/>
          <a:r>
            <a:rPr lang="tr-TR"/>
            <a:t>Sivil savunma bölümü</a:t>
          </a:r>
        </a:p>
      </dgm:t>
    </dgm:pt>
    <dgm:pt modelId="{9B84A187-1871-4461-AA38-15D80FEDB4F7}" type="parTrans" cxnId="{536BC809-76C6-4915-93E9-990C7CA5E2D3}">
      <dgm:prSet/>
      <dgm:spPr/>
      <dgm:t>
        <a:bodyPr/>
        <a:lstStyle/>
        <a:p>
          <a:pPr algn="l"/>
          <a:endParaRPr lang="tr-TR"/>
        </a:p>
      </dgm:t>
    </dgm:pt>
    <dgm:pt modelId="{FCFA8B9D-82BB-4F02-9340-E8005BF10938}" type="sibTrans" cxnId="{536BC809-76C6-4915-93E9-990C7CA5E2D3}">
      <dgm:prSet/>
      <dgm:spPr/>
      <dgm:t>
        <a:bodyPr/>
        <a:lstStyle/>
        <a:p>
          <a:pPr algn="l"/>
          <a:endParaRPr lang="tr-TR"/>
        </a:p>
      </dgm:t>
    </dgm:pt>
    <dgm:pt modelId="{45F32A9F-D9A3-42C0-AFEE-B3CDAAC0125F}">
      <dgm:prSet/>
      <dgm:spPr/>
      <dgm:t>
        <a:bodyPr/>
        <a:lstStyle/>
        <a:p>
          <a:pPr algn="l"/>
          <a:r>
            <a:rPr lang="tr-TR"/>
            <a:t>Şef(3)</a:t>
          </a:r>
        </a:p>
        <a:p>
          <a:pPr algn="l"/>
          <a:r>
            <a:rPr lang="tr-TR"/>
            <a:t>Memur(2)</a:t>
          </a:r>
        </a:p>
        <a:p>
          <a:pPr algn="l"/>
          <a:r>
            <a:rPr lang="tr-TR"/>
            <a:t>Veri Hazırlama ve </a:t>
          </a:r>
        </a:p>
        <a:p>
          <a:pPr algn="l"/>
          <a:r>
            <a:rPr lang="tr-TR"/>
            <a:t>Kontrol İşletmeni(5)</a:t>
          </a:r>
        </a:p>
      </dgm:t>
    </dgm:pt>
    <dgm:pt modelId="{86805C13-CE17-480A-A35A-1F8A9A045276}" type="parTrans" cxnId="{6A8A9676-1945-4E08-8CC6-33E10AF80DD1}">
      <dgm:prSet/>
      <dgm:spPr/>
      <dgm:t>
        <a:bodyPr/>
        <a:lstStyle/>
        <a:p>
          <a:pPr algn="l"/>
          <a:endParaRPr lang="tr-TR"/>
        </a:p>
      </dgm:t>
    </dgm:pt>
    <dgm:pt modelId="{EE0C63CC-AB96-43FA-B5DE-B17B456462F3}" type="sibTrans" cxnId="{6A8A9676-1945-4E08-8CC6-33E10AF80DD1}">
      <dgm:prSet/>
      <dgm:spPr/>
      <dgm:t>
        <a:bodyPr/>
        <a:lstStyle/>
        <a:p>
          <a:pPr algn="l"/>
          <a:endParaRPr lang="tr-TR"/>
        </a:p>
      </dgm:t>
    </dgm:pt>
    <dgm:pt modelId="{ECA78445-E80F-4624-A08A-A662EC58AFF6}">
      <dgm:prSet/>
      <dgm:spPr/>
      <dgm:t>
        <a:bodyPr/>
        <a:lstStyle/>
        <a:p>
          <a:pPr algn="l"/>
          <a:r>
            <a:rPr lang="tr-TR"/>
            <a:t>Şef(3)</a:t>
          </a:r>
        </a:p>
        <a:p>
          <a:pPr algn="l"/>
          <a:r>
            <a:rPr lang="tr-TR"/>
            <a:t>Memur(2)</a:t>
          </a:r>
        </a:p>
        <a:p>
          <a:pPr algn="l"/>
          <a:r>
            <a:rPr lang="tr-TR"/>
            <a:t>Veri Hazırlama ve </a:t>
          </a:r>
        </a:p>
        <a:p>
          <a:pPr algn="l"/>
          <a:r>
            <a:rPr lang="tr-TR"/>
            <a:t>Kontrol İşletmeni(5)</a:t>
          </a:r>
        </a:p>
      </dgm:t>
    </dgm:pt>
    <dgm:pt modelId="{D1B706AA-7D85-4D16-9439-D53B98E22A8A}" type="parTrans" cxnId="{16A71DC5-DFBC-496A-BDF2-D59BD16BC953}">
      <dgm:prSet/>
      <dgm:spPr/>
      <dgm:t>
        <a:bodyPr/>
        <a:lstStyle/>
        <a:p>
          <a:pPr algn="l"/>
          <a:endParaRPr lang="tr-TR"/>
        </a:p>
      </dgm:t>
    </dgm:pt>
    <dgm:pt modelId="{6298C958-5AAA-43AD-BC15-20A5345E90CD}" type="sibTrans" cxnId="{16A71DC5-DFBC-496A-BDF2-D59BD16BC953}">
      <dgm:prSet/>
      <dgm:spPr/>
      <dgm:t>
        <a:bodyPr/>
        <a:lstStyle/>
        <a:p>
          <a:pPr algn="l"/>
          <a:endParaRPr lang="tr-TR"/>
        </a:p>
      </dgm:t>
    </dgm:pt>
    <dgm:pt modelId="{3C35C9A8-1A3D-4397-8C6E-5CAEFC1B0285}">
      <dgm:prSet/>
      <dgm:spPr/>
      <dgm:t>
        <a:bodyPr/>
        <a:lstStyle/>
        <a:p>
          <a:pPr algn="l"/>
          <a:r>
            <a:rPr lang="tr-TR"/>
            <a:t>Şef(1)</a:t>
          </a:r>
        </a:p>
        <a:p>
          <a:pPr algn="l"/>
          <a:r>
            <a:rPr lang="tr-TR"/>
            <a:t>Memur(2)</a:t>
          </a:r>
        </a:p>
        <a:p>
          <a:pPr algn="l"/>
          <a:r>
            <a:rPr lang="tr-TR"/>
            <a:t>Veri Hazırlama ve </a:t>
          </a:r>
        </a:p>
        <a:p>
          <a:pPr algn="l"/>
          <a:r>
            <a:rPr lang="tr-TR"/>
            <a:t>Kontrol İşletmeni(3)</a:t>
          </a:r>
        </a:p>
      </dgm:t>
    </dgm:pt>
    <dgm:pt modelId="{E26948C1-E61E-4C46-8C71-F6B063A6E9CB}" type="parTrans" cxnId="{452E3D31-44FE-49CC-B9DB-533BDD410ABD}">
      <dgm:prSet/>
      <dgm:spPr/>
      <dgm:t>
        <a:bodyPr/>
        <a:lstStyle/>
        <a:p>
          <a:pPr algn="l"/>
          <a:endParaRPr lang="tr-TR"/>
        </a:p>
      </dgm:t>
    </dgm:pt>
    <dgm:pt modelId="{F69677C2-1223-474A-8A83-E8454D5B06D1}" type="sibTrans" cxnId="{452E3D31-44FE-49CC-B9DB-533BDD410ABD}">
      <dgm:prSet/>
      <dgm:spPr/>
      <dgm:t>
        <a:bodyPr/>
        <a:lstStyle/>
        <a:p>
          <a:pPr algn="l"/>
          <a:endParaRPr lang="tr-TR"/>
        </a:p>
      </dgm:t>
    </dgm:pt>
    <dgm:pt modelId="{3E9C2A3B-2D5C-4F57-9F21-4BFB4F941925}" type="pres">
      <dgm:prSet presAssocID="{F3954D03-E956-4632-9A5D-5EB333C9A689}" presName="hierChild1" presStyleCnt="0">
        <dgm:presLayoutVars>
          <dgm:chPref val="1"/>
          <dgm:dir/>
          <dgm:animOne val="branch"/>
          <dgm:animLvl val="lvl"/>
          <dgm:resizeHandles/>
        </dgm:presLayoutVars>
      </dgm:prSet>
      <dgm:spPr/>
      <dgm:t>
        <a:bodyPr/>
        <a:lstStyle/>
        <a:p>
          <a:endParaRPr lang="tr-TR"/>
        </a:p>
      </dgm:t>
    </dgm:pt>
    <dgm:pt modelId="{3F552863-1A92-423E-9C84-0129FB6978FA}" type="pres">
      <dgm:prSet presAssocID="{C7FFAA73-4499-4DE5-BA3E-9C878CEBB5B5}" presName="hierRoot1" presStyleCnt="0"/>
      <dgm:spPr/>
    </dgm:pt>
    <dgm:pt modelId="{EF7F8E3C-F888-4E46-A690-E52F4920E273}" type="pres">
      <dgm:prSet presAssocID="{C7FFAA73-4499-4DE5-BA3E-9C878CEBB5B5}" presName="composite" presStyleCnt="0"/>
      <dgm:spPr/>
    </dgm:pt>
    <dgm:pt modelId="{CD88C5DD-A7F5-4EBE-A62B-5B4270788ED7}" type="pres">
      <dgm:prSet presAssocID="{C7FFAA73-4499-4DE5-BA3E-9C878CEBB5B5}" presName="background" presStyleLbl="node0" presStyleIdx="0" presStyleCnt="1"/>
      <dgm:spPr/>
    </dgm:pt>
    <dgm:pt modelId="{B487FB26-AA11-40F9-A9CD-B926B002959D}" type="pres">
      <dgm:prSet presAssocID="{C7FFAA73-4499-4DE5-BA3E-9C878CEBB5B5}" presName="text" presStyleLbl="fgAcc0" presStyleIdx="0" presStyleCnt="1" custScaleX="144440">
        <dgm:presLayoutVars>
          <dgm:chPref val="3"/>
        </dgm:presLayoutVars>
      </dgm:prSet>
      <dgm:spPr/>
      <dgm:t>
        <a:bodyPr/>
        <a:lstStyle/>
        <a:p>
          <a:endParaRPr lang="tr-TR"/>
        </a:p>
      </dgm:t>
    </dgm:pt>
    <dgm:pt modelId="{957B5B43-24D3-4A0A-A10B-B7882B6AD522}" type="pres">
      <dgm:prSet presAssocID="{C7FFAA73-4499-4DE5-BA3E-9C878CEBB5B5}" presName="hierChild2" presStyleCnt="0"/>
      <dgm:spPr/>
    </dgm:pt>
    <dgm:pt modelId="{A2C1ECA5-3EA2-4BA7-8090-66687646F22D}" type="pres">
      <dgm:prSet presAssocID="{070EF087-BE0D-4C1E-BF79-EEF55C5DACF5}" presName="Name10" presStyleLbl="parChTrans1D2" presStyleIdx="0" presStyleCnt="1"/>
      <dgm:spPr/>
      <dgm:t>
        <a:bodyPr/>
        <a:lstStyle/>
        <a:p>
          <a:endParaRPr lang="tr-TR"/>
        </a:p>
      </dgm:t>
    </dgm:pt>
    <dgm:pt modelId="{0A084058-D61A-4D66-B440-11AADA501D9B}" type="pres">
      <dgm:prSet presAssocID="{7B325A56-E9EE-4C79-97A0-8A931AFDD2B1}" presName="hierRoot2" presStyleCnt="0"/>
      <dgm:spPr/>
    </dgm:pt>
    <dgm:pt modelId="{F1A027DF-5ECE-45B7-AABA-3A5ECCB548CB}" type="pres">
      <dgm:prSet presAssocID="{7B325A56-E9EE-4C79-97A0-8A931AFDD2B1}" presName="composite2" presStyleCnt="0"/>
      <dgm:spPr/>
    </dgm:pt>
    <dgm:pt modelId="{4C47718C-93E4-4622-9369-FD2BC8D60B1F}" type="pres">
      <dgm:prSet presAssocID="{7B325A56-E9EE-4C79-97A0-8A931AFDD2B1}" presName="background2" presStyleLbl="node2" presStyleIdx="0" presStyleCnt="1"/>
      <dgm:spPr/>
    </dgm:pt>
    <dgm:pt modelId="{D62455D5-2794-4E2A-8BE4-A71B276E2682}" type="pres">
      <dgm:prSet presAssocID="{7B325A56-E9EE-4C79-97A0-8A931AFDD2B1}" presName="text2" presStyleLbl="fgAcc2" presStyleIdx="0" presStyleCnt="1" custScaleX="144440">
        <dgm:presLayoutVars>
          <dgm:chPref val="3"/>
        </dgm:presLayoutVars>
      </dgm:prSet>
      <dgm:spPr/>
      <dgm:t>
        <a:bodyPr/>
        <a:lstStyle/>
        <a:p>
          <a:endParaRPr lang="tr-TR"/>
        </a:p>
      </dgm:t>
    </dgm:pt>
    <dgm:pt modelId="{DDD640E8-D343-4678-9D1F-8F0010B04C0A}" type="pres">
      <dgm:prSet presAssocID="{7B325A56-E9EE-4C79-97A0-8A931AFDD2B1}" presName="hierChild3" presStyleCnt="0"/>
      <dgm:spPr/>
    </dgm:pt>
    <dgm:pt modelId="{C3C5E12F-E5E0-4A2C-968C-0C63E721E197}" type="pres">
      <dgm:prSet presAssocID="{CA12E8D8-42C9-441B-963F-D6C0F33CEB83}" presName="Name17" presStyleLbl="parChTrans1D3" presStyleIdx="0" presStyleCnt="3"/>
      <dgm:spPr/>
      <dgm:t>
        <a:bodyPr/>
        <a:lstStyle/>
        <a:p>
          <a:endParaRPr lang="tr-TR"/>
        </a:p>
      </dgm:t>
    </dgm:pt>
    <dgm:pt modelId="{BF653FE9-B5BF-49E4-A609-A02FDDCD607E}" type="pres">
      <dgm:prSet presAssocID="{F49C8943-6E95-45F0-94D7-2D5BE41D3D96}" presName="hierRoot3" presStyleCnt="0"/>
      <dgm:spPr/>
    </dgm:pt>
    <dgm:pt modelId="{3EF564BE-3796-46DF-994E-2E8C8DE1BDF8}" type="pres">
      <dgm:prSet presAssocID="{F49C8943-6E95-45F0-94D7-2D5BE41D3D96}" presName="composite3" presStyleCnt="0"/>
      <dgm:spPr/>
    </dgm:pt>
    <dgm:pt modelId="{CEF9B066-9010-475D-838A-A1D15AE9499D}" type="pres">
      <dgm:prSet presAssocID="{F49C8943-6E95-45F0-94D7-2D5BE41D3D96}" presName="background3" presStyleLbl="node3" presStyleIdx="0" presStyleCnt="3"/>
      <dgm:spPr/>
    </dgm:pt>
    <dgm:pt modelId="{C549DC08-CD37-4F20-BDD4-1A422B1ECA14}" type="pres">
      <dgm:prSet presAssocID="{F49C8943-6E95-45F0-94D7-2D5BE41D3D96}" presName="text3" presStyleLbl="fgAcc3" presStyleIdx="0" presStyleCnt="3">
        <dgm:presLayoutVars>
          <dgm:chPref val="3"/>
        </dgm:presLayoutVars>
      </dgm:prSet>
      <dgm:spPr/>
      <dgm:t>
        <a:bodyPr/>
        <a:lstStyle/>
        <a:p>
          <a:endParaRPr lang="tr-TR"/>
        </a:p>
      </dgm:t>
    </dgm:pt>
    <dgm:pt modelId="{F555EE66-4231-40E9-966B-3C801BB768DC}" type="pres">
      <dgm:prSet presAssocID="{F49C8943-6E95-45F0-94D7-2D5BE41D3D96}" presName="hierChild4" presStyleCnt="0"/>
      <dgm:spPr/>
    </dgm:pt>
    <dgm:pt modelId="{D4142558-8E49-4CA4-99CE-8DF54380370A}" type="pres">
      <dgm:prSet presAssocID="{D3A455F2-0068-4448-BFBD-DCCCB57AAA00}" presName="Name23" presStyleLbl="parChTrans1D4" presStyleIdx="0" presStyleCnt="6"/>
      <dgm:spPr/>
      <dgm:t>
        <a:bodyPr/>
        <a:lstStyle/>
        <a:p>
          <a:endParaRPr lang="tr-TR"/>
        </a:p>
      </dgm:t>
    </dgm:pt>
    <dgm:pt modelId="{12B45262-F820-476F-84DF-F15249AA8FEB}" type="pres">
      <dgm:prSet presAssocID="{F8112EB3-CA6B-4078-B441-BC786F318D39}" presName="hierRoot4" presStyleCnt="0"/>
      <dgm:spPr/>
    </dgm:pt>
    <dgm:pt modelId="{5C9F508A-D289-4E56-BEDE-1EA53CDFD805}" type="pres">
      <dgm:prSet presAssocID="{F8112EB3-CA6B-4078-B441-BC786F318D39}" presName="composite4" presStyleCnt="0"/>
      <dgm:spPr/>
    </dgm:pt>
    <dgm:pt modelId="{6F4642F8-D805-45A6-A5F7-F62A39FF940C}" type="pres">
      <dgm:prSet presAssocID="{F8112EB3-CA6B-4078-B441-BC786F318D39}" presName="background4" presStyleLbl="node4" presStyleIdx="0" presStyleCnt="6"/>
      <dgm:spPr/>
    </dgm:pt>
    <dgm:pt modelId="{11DD3374-899B-4193-8CCE-0334BDAE616E}" type="pres">
      <dgm:prSet presAssocID="{F8112EB3-CA6B-4078-B441-BC786F318D39}" presName="text4" presStyleLbl="fgAcc4" presStyleIdx="0" presStyleCnt="6" custScaleX="215938" custScaleY="269545">
        <dgm:presLayoutVars>
          <dgm:chPref val="3"/>
        </dgm:presLayoutVars>
      </dgm:prSet>
      <dgm:spPr/>
      <dgm:t>
        <a:bodyPr/>
        <a:lstStyle/>
        <a:p>
          <a:endParaRPr lang="tr-TR"/>
        </a:p>
      </dgm:t>
    </dgm:pt>
    <dgm:pt modelId="{868A23BA-CC64-41F1-AC23-91B046E3C91D}" type="pres">
      <dgm:prSet presAssocID="{F8112EB3-CA6B-4078-B441-BC786F318D39}" presName="hierChild5" presStyleCnt="0"/>
      <dgm:spPr/>
    </dgm:pt>
    <dgm:pt modelId="{03CA701D-A167-47BF-ADAF-0F4B1CCD7355}" type="pres">
      <dgm:prSet presAssocID="{E26948C1-E61E-4C46-8C71-F6B063A6E9CB}" presName="Name23" presStyleLbl="parChTrans1D4" presStyleIdx="1" presStyleCnt="6"/>
      <dgm:spPr/>
      <dgm:t>
        <a:bodyPr/>
        <a:lstStyle/>
        <a:p>
          <a:endParaRPr lang="tr-TR"/>
        </a:p>
      </dgm:t>
    </dgm:pt>
    <dgm:pt modelId="{A93FD711-DE0B-456C-A3EC-0F5C3E2F8A31}" type="pres">
      <dgm:prSet presAssocID="{3C35C9A8-1A3D-4397-8C6E-5CAEFC1B0285}" presName="hierRoot4" presStyleCnt="0"/>
      <dgm:spPr/>
    </dgm:pt>
    <dgm:pt modelId="{4977702C-4456-434A-B139-50ED688005D3}" type="pres">
      <dgm:prSet presAssocID="{3C35C9A8-1A3D-4397-8C6E-5CAEFC1B0285}" presName="composite4" presStyleCnt="0"/>
      <dgm:spPr/>
    </dgm:pt>
    <dgm:pt modelId="{1D63805B-5A92-4A41-AC68-667CAE41189B}" type="pres">
      <dgm:prSet presAssocID="{3C35C9A8-1A3D-4397-8C6E-5CAEFC1B0285}" presName="background4" presStyleLbl="node4" presStyleIdx="1" presStyleCnt="6"/>
      <dgm:spPr/>
    </dgm:pt>
    <dgm:pt modelId="{BB7B563A-2372-408A-9E61-96F102B4BA8D}" type="pres">
      <dgm:prSet presAssocID="{3C35C9A8-1A3D-4397-8C6E-5CAEFC1B0285}" presName="text4" presStyleLbl="fgAcc4" presStyleIdx="1" presStyleCnt="6" custScaleX="152752" custScaleY="240554">
        <dgm:presLayoutVars>
          <dgm:chPref val="3"/>
        </dgm:presLayoutVars>
      </dgm:prSet>
      <dgm:spPr/>
      <dgm:t>
        <a:bodyPr/>
        <a:lstStyle/>
        <a:p>
          <a:endParaRPr lang="tr-TR"/>
        </a:p>
      </dgm:t>
    </dgm:pt>
    <dgm:pt modelId="{274DCB1E-1C04-4250-BAB3-4D0789038D92}" type="pres">
      <dgm:prSet presAssocID="{3C35C9A8-1A3D-4397-8C6E-5CAEFC1B0285}" presName="hierChild5" presStyleCnt="0"/>
      <dgm:spPr/>
    </dgm:pt>
    <dgm:pt modelId="{BCA50709-52E6-4E14-8DA7-8FC7D654E03E}" type="pres">
      <dgm:prSet presAssocID="{71F2D4DB-B405-4702-B2DD-24B1AE8A80AB}" presName="Name17" presStyleLbl="parChTrans1D3" presStyleIdx="1" presStyleCnt="3"/>
      <dgm:spPr/>
      <dgm:t>
        <a:bodyPr/>
        <a:lstStyle/>
        <a:p>
          <a:endParaRPr lang="tr-TR"/>
        </a:p>
      </dgm:t>
    </dgm:pt>
    <dgm:pt modelId="{CF17F66B-FE8F-49D0-9615-2DF8BA6CB7B2}" type="pres">
      <dgm:prSet presAssocID="{239DAB41-0CF2-4A0A-AD54-C898CFB78DC2}" presName="hierRoot3" presStyleCnt="0"/>
      <dgm:spPr/>
    </dgm:pt>
    <dgm:pt modelId="{E4207BF2-E20C-455B-BD5F-84843D305E5C}" type="pres">
      <dgm:prSet presAssocID="{239DAB41-0CF2-4A0A-AD54-C898CFB78DC2}" presName="composite3" presStyleCnt="0"/>
      <dgm:spPr/>
    </dgm:pt>
    <dgm:pt modelId="{1E15F457-E179-49FA-9A29-306818F6C02B}" type="pres">
      <dgm:prSet presAssocID="{239DAB41-0CF2-4A0A-AD54-C898CFB78DC2}" presName="background3" presStyleLbl="node3" presStyleIdx="1" presStyleCnt="3"/>
      <dgm:spPr/>
    </dgm:pt>
    <dgm:pt modelId="{EF94C753-A37A-4C75-80E7-327BFAA8249A}" type="pres">
      <dgm:prSet presAssocID="{239DAB41-0CF2-4A0A-AD54-C898CFB78DC2}" presName="text3" presStyleLbl="fgAcc3" presStyleIdx="1" presStyleCnt="3">
        <dgm:presLayoutVars>
          <dgm:chPref val="3"/>
        </dgm:presLayoutVars>
      </dgm:prSet>
      <dgm:spPr/>
      <dgm:t>
        <a:bodyPr/>
        <a:lstStyle/>
        <a:p>
          <a:endParaRPr lang="tr-TR"/>
        </a:p>
      </dgm:t>
    </dgm:pt>
    <dgm:pt modelId="{FCFE585D-1070-4B51-99E6-96CB3638A35E}" type="pres">
      <dgm:prSet presAssocID="{239DAB41-0CF2-4A0A-AD54-C898CFB78DC2}" presName="hierChild4" presStyleCnt="0"/>
      <dgm:spPr/>
    </dgm:pt>
    <dgm:pt modelId="{DDA49760-DA9F-4FF7-8A05-EAA09F9A6C44}" type="pres">
      <dgm:prSet presAssocID="{7F03615B-C301-482F-B9FB-A2B9DDD48573}" presName="Name23" presStyleLbl="parChTrans1D4" presStyleIdx="2" presStyleCnt="6"/>
      <dgm:spPr/>
      <dgm:t>
        <a:bodyPr/>
        <a:lstStyle/>
        <a:p>
          <a:endParaRPr lang="tr-TR"/>
        </a:p>
      </dgm:t>
    </dgm:pt>
    <dgm:pt modelId="{293DCCBB-F9CD-4CE7-B4B3-6324F01956D1}" type="pres">
      <dgm:prSet presAssocID="{F8475CC1-8AFE-4F93-8339-F70BC01A5ED4}" presName="hierRoot4" presStyleCnt="0"/>
      <dgm:spPr/>
    </dgm:pt>
    <dgm:pt modelId="{A8104471-9C20-4AE4-B9AB-9241963E9F19}" type="pres">
      <dgm:prSet presAssocID="{F8475CC1-8AFE-4F93-8339-F70BC01A5ED4}" presName="composite4" presStyleCnt="0"/>
      <dgm:spPr/>
    </dgm:pt>
    <dgm:pt modelId="{A0C8F40B-09B5-4265-B2E3-407233DB3097}" type="pres">
      <dgm:prSet presAssocID="{F8475CC1-8AFE-4F93-8339-F70BC01A5ED4}" presName="background4" presStyleLbl="node4" presStyleIdx="2" presStyleCnt="6"/>
      <dgm:spPr/>
    </dgm:pt>
    <dgm:pt modelId="{16BA5553-3BE8-48AA-9359-1463F551B73D}" type="pres">
      <dgm:prSet presAssocID="{F8475CC1-8AFE-4F93-8339-F70BC01A5ED4}" presName="text4" presStyleLbl="fgAcc4" presStyleIdx="2" presStyleCnt="6" custScaleX="215938" custScaleY="269934">
        <dgm:presLayoutVars>
          <dgm:chPref val="3"/>
        </dgm:presLayoutVars>
      </dgm:prSet>
      <dgm:spPr/>
      <dgm:t>
        <a:bodyPr/>
        <a:lstStyle/>
        <a:p>
          <a:endParaRPr lang="tr-TR"/>
        </a:p>
      </dgm:t>
    </dgm:pt>
    <dgm:pt modelId="{B2A227BF-5AC6-40EF-AA2F-32EE04FB6718}" type="pres">
      <dgm:prSet presAssocID="{F8475CC1-8AFE-4F93-8339-F70BC01A5ED4}" presName="hierChild5" presStyleCnt="0"/>
      <dgm:spPr/>
    </dgm:pt>
    <dgm:pt modelId="{1B9019C2-5877-4A2C-903E-B3A31B795B91}" type="pres">
      <dgm:prSet presAssocID="{D1B706AA-7D85-4D16-9439-D53B98E22A8A}" presName="Name23" presStyleLbl="parChTrans1D4" presStyleIdx="3" presStyleCnt="6"/>
      <dgm:spPr/>
      <dgm:t>
        <a:bodyPr/>
        <a:lstStyle/>
        <a:p>
          <a:endParaRPr lang="tr-TR"/>
        </a:p>
      </dgm:t>
    </dgm:pt>
    <dgm:pt modelId="{A4A4E3BF-DE79-4663-A5A0-A42EDFB4B26C}" type="pres">
      <dgm:prSet presAssocID="{ECA78445-E80F-4624-A08A-A662EC58AFF6}" presName="hierRoot4" presStyleCnt="0"/>
      <dgm:spPr/>
    </dgm:pt>
    <dgm:pt modelId="{3717D951-C897-4AF3-AD1A-A3AF7E216935}" type="pres">
      <dgm:prSet presAssocID="{ECA78445-E80F-4624-A08A-A662EC58AFF6}" presName="composite4" presStyleCnt="0"/>
      <dgm:spPr/>
    </dgm:pt>
    <dgm:pt modelId="{968A2633-5758-4C92-9B6D-76F49C61CB2D}" type="pres">
      <dgm:prSet presAssocID="{ECA78445-E80F-4624-A08A-A662EC58AFF6}" presName="background4" presStyleLbl="node4" presStyleIdx="3" presStyleCnt="6"/>
      <dgm:spPr/>
    </dgm:pt>
    <dgm:pt modelId="{D4439844-FFA0-440E-8F3A-40E50F89C401}" type="pres">
      <dgm:prSet presAssocID="{ECA78445-E80F-4624-A08A-A662EC58AFF6}" presName="text4" presStyleLbl="fgAcc4" presStyleIdx="3" presStyleCnt="6" custScaleX="152752" custScaleY="240554">
        <dgm:presLayoutVars>
          <dgm:chPref val="3"/>
        </dgm:presLayoutVars>
      </dgm:prSet>
      <dgm:spPr/>
      <dgm:t>
        <a:bodyPr/>
        <a:lstStyle/>
        <a:p>
          <a:endParaRPr lang="tr-TR"/>
        </a:p>
      </dgm:t>
    </dgm:pt>
    <dgm:pt modelId="{171F8396-6C4F-4567-A5A4-23312C9BAEBC}" type="pres">
      <dgm:prSet presAssocID="{ECA78445-E80F-4624-A08A-A662EC58AFF6}" presName="hierChild5" presStyleCnt="0"/>
      <dgm:spPr/>
    </dgm:pt>
    <dgm:pt modelId="{95455D3A-DC2A-45DB-AB0C-A39C3C321F59}" type="pres">
      <dgm:prSet presAssocID="{D5A6BD04-A10E-4417-9DA1-1D9A2DE8DD9F}" presName="Name17" presStyleLbl="parChTrans1D3" presStyleIdx="2" presStyleCnt="3"/>
      <dgm:spPr/>
      <dgm:t>
        <a:bodyPr/>
        <a:lstStyle/>
        <a:p>
          <a:endParaRPr lang="tr-TR"/>
        </a:p>
      </dgm:t>
    </dgm:pt>
    <dgm:pt modelId="{9B0F361E-242F-42AB-9CBB-ED9113C85351}" type="pres">
      <dgm:prSet presAssocID="{E22FB3D5-BF1F-4F1C-BA4D-1A15AA3C5BAB}" presName="hierRoot3" presStyleCnt="0"/>
      <dgm:spPr/>
    </dgm:pt>
    <dgm:pt modelId="{3707EAA3-D155-46F8-8189-0381E481775D}" type="pres">
      <dgm:prSet presAssocID="{E22FB3D5-BF1F-4F1C-BA4D-1A15AA3C5BAB}" presName="composite3" presStyleCnt="0"/>
      <dgm:spPr/>
    </dgm:pt>
    <dgm:pt modelId="{7F412C0F-BE88-4D79-AFBE-B3518E54274C}" type="pres">
      <dgm:prSet presAssocID="{E22FB3D5-BF1F-4F1C-BA4D-1A15AA3C5BAB}" presName="background3" presStyleLbl="node3" presStyleIdx="2" presStyleCnt="3"/>
      <dgm:spPr/>
    </dgm:pt>
    <dgm:pt modelId="{1C8A8842-22D6-4B7E-BAFF-BBAEEF7B8DE2}" type="pres">
      <dgm:prSet presAssocID="{E22FB3D5-BF1F-4F1C-BA4D-1A15AA3C5BAB}" presName="text3" presStyleLbl="fgAcc3" presStyleIdx="2" presStyleCnt="3">
        <dgm:presLayoutVars>
          <dgm:chPref val="3"/>
        </dgm:presLayoutVars>
      </dgm:prSet>
      <dgm:spPr/>
      <dgm:t>
        <a:bodyPr/>
        <a:lstStyle/>
        <a:p>
          <a:endParaRPr lang="tr-TR"/>
        </a:p>
      </dgm:t>
    </dgm:pt>
    <dgm:pt modelId="{4696C626-6456-45F0-B880-0E39AB05EB7C}" type="pres">
      <dgm:prSet presAssocID="{E22FB3D5-BF1F-4F1C-BA4D-1A15AA3C5BAB}" presName="hierChild4" presStyleCnt="0"/>
      <dgm:spPr/>
    </dgm:pt>
    <dgm:pt modelId="{0C9CCD80-FDF0-419C-BBE0-3E0BC7B55CB7}" type="pres">
      <dgm:prSet presAssocID="{9B84A187-1871-4461-AA38-15D80FEDB4F7}" presName="Name23" presStyleLbl="parChTrans1D4" presStyleIdx="4" presStyleCnt="6"/>
      <dgm:spPr/>
      <dgm:t>
        <a:bodyPr/>
        <a:lstStyle/>
        <a:p>
          <a:endParaRPr lang="tr-TR"/>
        </a:p>
      </dgm:t>
    </dgm:pt>
    <dgm:pt modelId="{BB26EFB8-3FF1-4510-BD01-BA5EAE6373BF}" type="pres">
      <dgm:prSet presAssocID="{F21E8402-FC01-4774-962A-E2EF0FCB4C2D}" presName="hierRoot4" presStyleCnt="0"/>
      <dgm:spPr/>
    </dgm:pt>
    <dgm:pt modelId="{11ACCCE0-2CEB-44C5-BD14-1A66D8FB8DF6}" type="pres">
      <dgm:prSet presAssocID="{F21E8402-FC01-4774-962A-E2EF0FCB4C2D}" presName="composite4" presStyleCnt="0"/>
      <dgm:spPr/>
    </dgm:pt>
    <dgm:pt modelId="{2C109A0E-6F46-4CF5-A910-935C08709C37}" type="pres">
      <dgm:prSet presAssocID="{F21E8402-FC01-4774-962A-E2EF0FCB4C2D}" presName="background4" presStyleLbl="node4" presStyleIdx="4" presStyleCnt="6"/>
      <dgm:spPr/>
    </dgm:pt>
    <dgm:pt modelId="{2AA5F270-6B8C-4B0B-8744-98E6EDEA3F5F}" type="pres">
      <dgm:prSet presAssocID="{F21E8402-FC01-4774-962A-E2EF0FCB4C2D}" presName="text4" presStyleLbl="fgAcc4" presStyleIdx="4" presStyleCnt="6" custScaleX="215647" custScaleY="269545">
        <dgm:presLayoutVars>
          <dgm:chPref val="3"/>
        </dgm:presLayoutVars>
      </dgm:prSet>
      <dgm:spPr/>
      <dgm:t>
        <a:bodyPr/>
        <a:lstStyle/>
        <a:p>
          <a:endParaRPr lang="tr-TR"/>
        </a:p>
      </dgm:t>
    </dgm:pt>
    <dgm:pt modelId="{ADD666E1-CAD5-4EF0-B952-3CA4EFB10037}" type="pres">
      <dgm:prSet presAssocID="{F21E8402-FC01-4774-962A-E2EF0FCB4C2D}" presName="hierChild5" presStyleCnt="0"/>
      <dgm:spPr/>
    </dgm:pt>
    <dgm:pt modelId="{15FEE63F-D470-40C4-86C2-582CBC402ADF}" type="pres">
      <dgm:prSet presAssocID="{86805C13-CE17-480A-A35A-1F8A9A045276}" presName="Name23" presStyleLbl="parChTrans1D4" presStyleIdx="5" presStyleCnt="6"/>
      <dgm:spPr/>
      <dgm:t>
        <a:bodyPr/>
        <a:lstStyle/>
        <a:p>
          <a:endParaRPr lang="tr-TR"/>
        </a:p>
      </dgm:t>
    </dgm:pt>
    <dgm:pt modelId="{443BDE44-42AE-4F05-9ABD-7553D01AE7C7}" type="pres">
      <dgm:prSet presAssocID="{45F32A9F-D9A3-42C0-AFEE-B3CDAAC0125F}" presName="hierRoot4" presStyleCnt="0"/>
      <dgm:spPr/>
    </dgm:pt>
    <dgm:pt modelId="{B04F0A29-DED4-49DD-8842-CB1DFA62CF28}" type="pres">
      <dgm:prSet presAssocID="{45F32A9F-D9A3-42C0-AFEE-B3CDAAC0125F}" presName="composite4" presStyleCnt="0"/>
      <dgm:spPr/>
    </dgm:pt>
    <dgm:pt modelId="{B5621899-073C-460D-856B-8D3C0C3CE6D4}" type="pres">
      <dgm:prSet presAssocID="{45F32A9F-D9A3-42C0-AFEE-B3CDAAC0125F}" presName="background4" presStyleLbl="node4" presStyleIdx="5" presStyleCnt="6"/>
      <dgm:spPr/>
    </dgm:pt>
    <dgm:pt modelId="{B3E4A87E-52F7-49B6-B283-2D3A4D29F8CD}" type="pres">
      <dgm:prSet presAssocID="{45F32A9F-D9A3-42C0-AFEE-B3CDAAC0125F}" presName="text4" presStyleLbl="fgAcc4" presStyleIdx="5" presStyleCnt="6" custScaleX="145142" custScaleY="228570">
        <dgm:presLayoutVars>
          <dgm:chPref val="3"/>
        </dgm:presLayoutVars>
      </dgm:prSet>
      <dgm:spPr/>
      <dgm:t>
        <a:bodyPr/>
        <a:lstStyle/>
        <a:p>
          <a:endParaRPr lang="tr-TR"/>
        </a:p>
      </dgm:t>
    </dgm:pt>
    <dgm:pt modelId="{7D29CEDD-9BC0-4B38-BD3F-6F7110F44A9F}" type="pres">
      <dgm:prSet presAssocID="{45F32A9F-D9A3-42C0-AFEE-B3CDAAC0125F}" presName="hierChild5" presStyleCnt="0"/>
      <dgm:spPr/>
    </dgm:pt>
  </dgm:ptLst>
  <dgm:cxnLst>
    <dgm:cxn modelId="{14819EFD-50DF-437A-85D4-6E3F41B69BA9}" type="presOf" srcId="{C7FFAA73-4499-4DE5-BA3E-9C878CEBB5B5}" destId="{B487FB26-AA11-40F9-A9CD-B926B002959D}" srcOrd="0" destOrd="0" presId="urn:microsoft.com/office/officeart/2005/8/layout/hierarchy1"/>
    <dgm:cxn modelId="{62533ACD-E347-4B28-A3D7-97AE9DAA10FF}" type="presOf" srcId="{E22FB3D5-BF1F-4F1C-BA4D-1A15AA3C5BAB}" destId="{1C8A8842-22D6-4B7E-BAFF-BBAEEF7B8DE2}" srcOrd="0" destOrd="0" presId="urn:microsoft.com/office/officeart/2005/8/layout/hierarchy1"/>
    <dgm:cxn modelId="{259B1887-C0F8-436E-B3F0-603E45525946}" type="presOf" srcId="{F21E8402-FC01-4774-962A-E2EF0FCB4C2D}" destId="{2AA5F270-6B8C-4B0B-8744-98E6EDEA3F5F}" srcOrd="0" destOrd="0" presId="urn:microsoft.com/office/officeart/2005/8/layout/hierarchy1"/>
    <dgm:cxn modelId="{ED6A2C4A-E369-4A05-AF00-B944A48612DF}" type="presOf" srcId="{070EF087-BE0D-4C1E-BF79-EEF55C5DACF5}" destId="{A2C1ECA5-3EA2-4BA7-8090-66687646F22D}" srcOrd="0" destOrd="0" presId="urn:microsoft.com/office/officeart/2005/8/layout/hierarchy1"/>
    <dgm:cxn modelId="{E319C18A-08FE-4E2C-91B5-D7BDB83E188D}" type="presOf" srcId="{3C35C9A8-1A3D-4397-8C6E-5CAEFC1B0285}" destId="{BB7B563A-2372-408A-9E61-96F102B4BA8D}" srcOrd="0" destOrd="0" presId="urn:microsoft.com/office/officeart/2005/8/layout/hierarchy1"/>
    <dgm:cxn modelId="{D60C4FDC-D445-4FFA-8DAD-B3585B8E0FF0}" srcId="{F3954D03-E956-4632-9A5D-5EB333C9A689}" destId="{C7FFAA73-4499-4DE5-BA3E-9C878CEBB5B5}" srcOrd="0" destOrd="0" parTransId="{25B0EFFA-743D-4D9E-BA86-DD9DBA8C056C}" sibTransId="{F17D9DFD-7AAF-469C-9027-0BB3D139A61E}"/>
    <dgm:cxn modelId="{BD1A23FE-1479-4113-A8FC-FF150E7E5DFF}" type="presOf" srcId="{F3954D03-E956-4632-9A5D-5EB333C9A689}" destId="{3E9C2A3B-2D5C-4F57-9F21-4BFB4F941925}" srcOrd="0" destOrd="0" presId="urn:microsoft.com/office/officeart/2005/8/layout/hierarchy1"/>
    <dgm:cxn modelId="{4C3FEF51-4779-42C4-9BFE-D8E029685A85}" type="presOf" srcId="{CA12E8D8-42C9-441B-963F-D6C0F33CEB83}" destId="{C3C5E12F-E5E0-4A2C-968C-0C63E721E197}" srcOrd="0" destOrd="0" presId="urn:microsoft.com/office/officeart/2005/8/layout/hierarchy1"/>
    <dgm:cxn modelId="{288CA508-6768-4C3D-93E2-8EF672655AF0}" srcId="{7B325A56-E9EE-4C79-97A0-8A931AFDD2B1}" destId="{F49C8943-6E95-45F0-94D7-2D5BE41D3D96}" srcOrd="0" destOrd="0" parTransId="{CA12E8D8-42C9-441B-963F-D6C0F33CEB83}" sibTransId="{5B982E91-F217-44A9-9B15-389B9CD4D8D4}"/>
    <dgm:cxn modelId="{16A71DC5-DFBC-496A-BDF2-D59BD16BC953}" srcId="{F8475CC1-8AFE-4F93-8339-F70BC01A5ED4}" destId="{ECA78445-E80F-4624-A08A-A662EC58AFF6}" srcOrd="0" destOrd="0" parTransId="{D1B706AA-7D85-4D16-9439-D53B98E22A8A}" sibTransId="{6298C958-5AAA-43AD-BC15-20A5345E90CD}"/>
    <dgm:cxn modelId="{189B2F19-F7CD-425F-84D7-3951173AEC5D}" srcId="{239DAB41-0CF2-4A0A-AD54-C898CFB78DC2}" destId="{F8475CC1-8AFE-4F93-8339-F70BC01A5ED4}" srcOrd="0" destOrd="0" parTransId="{7F03615B-C301-482F-B9FB-A2B9DDD48573}" sibTransId="{EFB4DE92-B2FB-4612-AE6F-428570AF1827}"/>
    <dgm:cxn modelId="{452E3D31-44FE-49CC-B9DB-533BDD410ABD}" srcId="{F8112EB3-CA6B-4078-B441-BC786F318D39}" destId="{3C35C9A8-1A3D-4397-8C6E-5CAEFC1B0285}" srcOrd="0" destOrd="0" parTransId="{E26948C1-E61E-4C46-8C71-F6B063A6E9CB}" sibTransId="{F69677C2-1223-474A-8A83-E8454D5B06D1}"/>
    <dgm:cxn modelId="{6A8A9676-1945-4E08-8CC6-33E10AF80DD1}" srcId="{F21E8402-FC01-4774-962A-E2EF0FCB4C2D}" destId="{45F32A9F-D9A3-42C0-AFEE-B3CDAAC0125F}" srcOrd="0" destOrd="0" parTransId="{86805C13-CE17-480A-A35A-1F8A9A045276}" sibTransId="{EE0C63CC-AB96-43FA-B5DE-B17B456462F3}"/>
    <dgm:cxn modelId="{5D3CF745-9B8B-40E5-9F44-BA6F56F91ABA}" type="presOf" srcId="{9B84A187-1871-4461-AA38-15D80FEDB4F7}" destId="{0C9CCD80-FDF0-419C-BBE0-3E0BC7B55CB7}" srcOrd="0" destOrd="0" presId="urn:microsoft.com/office/officeart/2005/8/layout/hierarchy1"/>
    <dgm:cxn modelId="{495B7BAE-C328-4753-830A-01702D7E057C}" type="presOf" srcId="{86805C13-CE17-480A-A35A-1F8A9A045276}" destId="{15FEE63F-D470-40C4-86C2-582CBC402ADF}" srcOrd="0" destOrd="0" presId="urn:microsoft.com/office/officeart/2005/8/layout/hierarchy1"/>
    <dgm:cxn modelId="{368ED2D8-AB58-49B3-8975-D8EC911FA7E0}" srcId="{7B325A56-E9EE-4C79-97A0-8A931AFDD2B1}" destId="{E22FB3D5-BF1F-4F1C-BA4D-1A15AA3C5BAB}" srcOrd="2" destOrd="0" parTransId="{D5A6BD04-A10E-4417-9DA1-1D9A2DE8DD9F}" sibTransId="{490D592D-236B-4314-A09F-A6F6599B3E4C}"/>
    <dgm:cxn modelId="{163AE28C-C9E7-4E85-B825-DDC2C3DA401F}" srcId="{7B325A56-E9EE-4C79-97A0-8A931AFDD2B1}" destId="{239DAB41-0CF2-4A0A-AD54-C898CFB78DC2}" srcOrd="1" destOrd="0" parTransId="{71F2D4DB-B405-4702-B2DD-24B1AE8A80AB}" sibTransId="{8C150F5C-2390-43E1-AE46-7EDCCD048B33}"/>
    <dgm:cxn modelId="{163FF98E-95E1-4729-A252-8C8AE68199BE}" type="presOf" srcId="{7B325A56-E9EE-4C79-97A0-8A931AFDD2B1}" destId="{D62455D5-2794-4E2A-8BE4-A71B276E2682}" srcOrd="0" destOrd="0" presId="urn:microsoft.com/office/officeart/2005/8/layout/hierarchy1"/>
    <dgm:cxn modelId="{4ADA4D1F-7631-4073-A6AE-3DFC7097EA09}" type="presOf" srcId="{ECA78445-E80F-4624-A08A-A662EC58AFF6}" destId="{D4439844-FFA0-440E-8F3A-40E50F89C401}" srcOrd="0" destOrd="0" presId="urn:microsoft.com/office/officeart/2005/8/layout/hierarchy1"/>
    <dgm:cxn modelId="{5AEA5B9F-2093-4C53-A9CF-CDFBF22D76F2}" type="presOf" srcId="{45F32A9F-D9A3-42C0-AFEE-B3CDAAC0125F}" destId="{B3E4A87E-52F7-49B6-B283-2D3A4D29F8CD}" srcOrd="0" destOrd="0" presId="urn:microsoft.com/office/officeart/2005/8/layout/hierarchy1"/>
    <dgm:cxn modelId="{8B02E9CE-5950-4589-B4E0-8853361EA430}" type="presOf" srcId="{71F2D4DB-B405-4702-B2DD-24B1AE8A80AB}" destId="{BCA50709-52E6-4E14-8DA7-8FC7D654E03E}" srcOrd="0" destOrd="0" presId="urn:microsoft.com/office/officeart/2005/8/layout/hierarchy1"/>
    <dgm:cxn modelId="{B3AE52DE-ADB8-4BE9-841F-BF2D74B9ADAC}" type="presOf" srcId="{E26948C1-E61E-4C46-8C71-F6B063A6E9CB}" destId="{03CA701D-A167-47BF-ADAF-0F4B1CCD7355}" srcOrd="0" destOrd="0" presId="urn:microsoft.com/office/officeart/2005/8/layout/hierarchy1"/>
    <dgm:cxn modelId="{C89B7DF8-8985-46F9-A9EC-CFBE398139C4}" type="presOf" srcId="{D1B706AA-7D85-4D16-9439-D53B98E22A8A}" destId="{1B9019C2-5877-4A2C-903E-B3A31B795B91}" srcOrd="0" destOrd="0" presId="urn:microsoft.com/office/officeart/2005/8/layout/hierarchy1"/>
    <dgm:cxn modelId="{9C45AD61-4429-45B1-AA1C-DF716315EC8B}" type="presOf" srcId="{F8475CC1-8AFE-4F93-8339-F70BC01A5ED4}" destId="{16BA5553-3BE8-48AA-9359-1463F551B73D}" srcOrd="0" destOrd="0" presId="urn:microsoft.com/office/officeart/2005/8/layout/hierarchy1"/>
    <dgm:cxn modelId="{307B2DAC-DE46-4F85-93E1-10ECDF854F0F}" type="presOf" srcId="{F49C8943-6E95-45F0-94D7-2D5BE41D3D96}" destId="{C549DC08-CD37-4F20-BDD4-1A422B1ECA14}" srcOrd="0" destOrd="0" presId="urn:microsoft.com/office/officeart/2005/8/layout/hierarchy1"/>
    <dgm:cxn modelId="{1A357856-030E-4312-B040-CB71A4F6D284}" srcId="{F49C8943-6E95-45F0-94D7-2D5BE41D3D96}" destId="{F8112EB3-CA6B-4078-B441-BC786F318D39}" srcOrd="0" destOrd="0" parTransId="{D3A455F2-0068-4448-BFBD-DCCCB57AAA00}" sibTransId="{F711719E-C660-4F4D-89F3-3B4753414060}"/>
    <dgm:cxn modelId="{B9DEC143-F916-459F-A1F0-484284FD1921}" srcId="{C7FFAA73-4499-4DE5-BA3E-9C878CEBB5B5}" destId="{7B325A56-E9EE-4C79-97A0-8A931AFDD2B1}" srcOrd="0" destOrd="0" parTransId="{070EF087-BE0D-4C1E-BF79-EEF55C5DACF5}" sibTransId="{23D07A16-BC28-4E78-AFD2-F07AFA35C508}"/>
    <dgm:cxn modelId="{DCC3D5BE-01BC-4DCB-A00C-52897EB9BB68}" type="presOf" srcId="{D5A6BD04-A10E-4417-9DA1-1D9A2DE8DD9F}" destId="{95455D3A-DC2A-45DB-AB0C-A39C3C321F59}" srcOrd="0" destOrd="0" presId="urn:microsoft.com/office/officeart/2005/8/layout/hierarchy1"/>
    <dgm:cxn modelId="{2A9A326A-FDDF-45D9-8BEA-241BB9606B3A}" type="presOf" srcId="{7F03615B-C301-482F-B9FB-A2B9DDD48573}" destId="{DDA49760-DA9F-4FF7-8A05-EAA09F9A6C44}" srcOrd="0" destOrd="0" presId="urn:microsoft.com/office/officeart/2005/8/layout/hierarchy1"/>
    <dgm:cxn modelId="{793C4A41-8A4B-4347-85F8-5D1CEE17CA68}" type="presOf" srcId="{D3A455F2-0068-4448-BFBD-DCCCB57AAA00}" destId="{D4142558-8E49-4CA4-99CE-8DF54380370A}" srcOrd="0" destOrd="0" presId="urn:microsoft.com/office/officeart/2005/8/layout/hierarchy1"/>
    <dgm:cxn modelId="{1F7A4527-22D0-4E2D-94EE-8EF8000693AF}" type="presOf" srcId="{239DAB41-0CF2-4A0A-AD54-C898CFB78DC2}" destId="{EF94C753-A37A-4C75-80E7-327BFAA8249A}" srcOrd="0" destOrd="0" presId="urn:microsoft.com/office/officeart/2005/8/layout/hierarchy1"/>
    <dgm:cxn modelId="{DFC6DD52-C77A-49B1-AE49-15EAEA0C78E2}" type="presOf" srcId="{F8112EB3-CA6B-4078-B441-BC786F318D39}" destId="{11DD3374-899B-4193-8CCE-0334BDAE616E}" srcOrd="0" destOrd="0" presId="urn:microsoft.com/office/officeart/2005/8/layout/hierarchy1"/>
    <dgm:cxn modelId="{536BC809-76C6-4915-93E9-990C7CA5E2D3}" srcId="{E22FB3D5-BF1F-4F1C-BA4D-1A15AA3C5BAB}" destId="{F21E8402-FC01-4774-962A-E2EF0FCB4C2D}" srcOrd="0" destOrd="0" parTransId="{9B84A187-1871-4461-AA38-15D80FEDB4F7}" sibTransId="{FCFA8B9D-82BB-4F02-9340-E8005BF10938}"/>
    <dgm:cxn modelId="{8316381E-21D9-4E4E-AC26-C1DD48CCFBB6}" type="presParOf" srcId="{3E9C2A3B-2D5C-4F57-9F21-4BFB4F941925}" destId="{3F552863-1A92-423E-9C84-0129FB6978FA}" srcOrd="0" destOrd="0" presId="urn:microsoft.com/office/officeart/2005/8/layout/hierarchy1"/>
    <dgm:cxn modelId="{4B5B2AB5-D854-46BF-ACBC-7D4998B8D537}" type="presParOf" srcId="{3F552863-1A92-423E-9C84-0129FB6978FA}" destId="{EF7F8E3C-F888-4E46-A690-E52F4920E273}" srcOrd="0" destOrd="0" presId="urn:microsoft.com/office/officeart/2005/8/layout/hierarchy1"/>
    <dgm:cxn modelId="{C86736E2-8E78-4BFF-83B9-D43A79E27D38}" type="presParOf" srcId="{EF7F8E3C-F888-4E46-A690-E52F4920E273}" destId="{CD88C5DD-A7F5-4EBE-A62B-5B4270788ED7}" srcOrd="0" destOrd="0" presId="urn:microsoft.com/office/officeart/2005/8/layout/hierarchy1"/>
    <dgm:cxn modelId="{9B94C29F-6237-4476-8793-6FD08555A836}" type="presParOf" srcId="{EF7F8E3C-F888-4E46-A690-E52F4920E273}" destId="{B487FB26-AA11-40F9-A9CD-B926B002959D}" srcOrd="1" destOrd="0" presId="urn:microsoft.com/office/officeart/2005/8/layout/hierarchy1"/>
    <dgm:cxn modelId="{9EC2512E-7B31-4696-B0CD-45AAE72E7416}" type="presParOf" srcId="{3F552863-1A92-423E-9C84-0129FB6978FA}" destId="{957B5B43-24D3-4A0A-A10B-B7882B6AD522}" srcOrd="1" destOrd="0" presId="urn:microsoft.com/office/officeart/2005/8/layout/hierarchy1"/>
    <dgm:cxn modelId="{EF05B583-8B2D-418D-820F-7D19D709DFF6}" type="presParOf" srcId="{957B5B43-24D3-4A0A-A10B-B7882B6AD522}" destId="{A2C1ECA5-3EA2-4BA7-8090-66687646F22D}" srcOrd="0" destOrd="0" presId="urn:microsoft.com/office/officeart/2005/8/layout/hierarchy1"/>
    <dgm:cxn modelId="{E2608B6F-A385-415A-88C4-6FD0E5A451CA}" type="presParOf" srcId="{957B5B43-24D3-4A0A-A10B-B7882B6AD522}" destId="{0A084058-D61A-4D66-B440-11AADA501D9B}" srcOrd="1" destOrd="0" presId="urn:microsoft.com/office/officeart/2005/8/layout/hierarchy1"/>
    <dgm:cxn modelId="{EB70600C-13DE-4BC5-9FE9-615387F2D170}" type="presParOf" srcId="{0A084058-D61A-4D66-B440-11AADA501D9B}" destId="{F1A027DF-5ECE-45B7-AABA-3A5ECCB548CB}" srcOrd="0" destOrd="0" presId="urn:microsoft.com/office/officeart/2005/8/layout/hierarchy1"/>
    <dgm:cxn modelId="{A26765C0-7486-468D-88E1-301264CBED5F}" type="presParOf" srcId="{F1A027DF-5ECE-45B7-AABA-3A5ECCB548CB}" destId="{4C47718C-93E4-4622-9369-FD2BC8D60B1F}" srcOrd="0" destOrd="0" presId="urn:microsoft.com/office/officeart/2005/8/layout/hierarchy1"/>
    <dgm:cxn modelId="{A2FD8C96-D2F9-494C-B5B9-4DC566F3CED1}" type="presParOf" srcId="{F1A027DF-5ECE-45B7-AABA-3A5ECCB548CB}" destId="{D62455D5-2794-4E2A-8BE4-A71B276E2682}" srcOrd="1" destOrd="0" presId="urn:microsoft.com/office/officeart/2005/8/layout/hierarchy1"/>
    <dgm:cxn modelId="{0181B077-23E7-4A64-A0FE-A3214DEA23BF}" type="presParOf" srcId="{0A084058-D61A-4D66-B440-11AADA501D9B}" destId="{DDD640E8-D343-4678-9D1F-8F0010B04C0A}" srcOrd="1" destOrd="0" presId="urn:microsoft.com/office/officeart/2005/8/layout/hierarchy1"/>
    <dgm:cxn modelId="{3ABC9F15-2F4D-4E61-B9F9-71CA128CCB6E}" type="presParOf" srcId="{DDD640E8-D343-4678-9D1F-8F0010B04C0A}" destId="{C3C5E12F-E5E0-4A2C-968C-0C63E721E197}" srcOrd="0" destOrd="0" presId="urn:microsoft.com/office/officeart/2005/8/layout/hierarchy1"/>
    <dgm:cxn modelId="{37829538-7F2F-4838-8ECE-159E105D5EFF}" type="presParOf" srcId="{DDD640E8-D343-4678-9D1F-8F0010B04C0A}" destId="{BF653FE9-B5BF-49E4-A609-A02FDDCD607E}" srcOrd="1" destOrd="0" presId="urn:microsoft.com/office/officeart/2005/8/layout/hierarchy1"/>
    <dgm:cxn modelId="{CA0A854C-DF3B-44FE-95D4-3921E3CF7C65}" type="presParOf" srcId="{BF653FE9-B5BF-49E4-A609-A02FDDCD607E}" destId="{3EF564BE-3796-46DF-994E-2E8C8DE1BDF8}" srcOrd="0" destOrd="0" presId="urn:microsoft.com/office/officeart/2005/8/layout/hierarchy1"/>
    <dgm:cxn modelId="{C47C3ABB-C95A-4E73-8CCD-FD9CCC94A328}" type="presParOf" srcId="{3EF564BE-3796-46DF-994E-2E8C8DE1BDF8}" destId="{CEF9B066-9010-475D-838A-A1D15AE9499D}" srcOrd="0" destOrd="0" presId="urn:microsoft.com/office/officeart/2005/8/layout/hierarchy1"/>
    <dgm:cxn modelId="{9B1A7968-59D4-45CE-8532-E7176877FA0F}" type="presParOf" srcId="{3EF564BE-3796-46DF-994E-2E8C8DE1BDF8}" destId="{C549DC08-CD37-4F20-BDD4-1A422B1ECA14}" srcOrd="1" destOrd="0" presId="urn:microsoft.com/office/officeart/2005/8/layout/hierarchy1"/>
    <dgm:cxn modelId="{53285CB3-50A1-4A63-A5FD-7E31E33B6545}" type="presParOf" srcId="{BF653FE9-B5BF-49E4-A609-A02FDDCD607E}" destId="{F555EE66-4231-40E9-966B-3C801BB768DC}" srcOrd="1" destOrd="0" presId="urn:microsoft.com/office/officeart/2005/8/layout/hierarchy1"/>
    <dgm:cxn modelId="{CC3FC3E1-522A-4762-9BBA-51DB5B652B5C}" type="presParOf" srcId="{F555EE66-4231-40E9-966B-3C801BB768DC}" destId="{D4142558-8E49-4CA4-99CE-8DF54380370A}" srcOrd="0" destOrd="0" presId="urn:microsoft.com/office/officeart/2005/8/layout/hierarchy1"/>
    <dgm:cxn modelId="{6225051B-708C-434C-B6BE-04EDEE668CB0}" type="presParOf" srcId="{F555EE66-4231-40E9-966B-3C801BB768DC}" destId="{12B45262-F820-476F-84DF-F15249AA8FEB}" srcOrd="1" destOrd="0" presId="urn:microsoft.com/office/officeart/2005/8/layout/hierarchy1"/>
    <dgm:cxn modelId="{36D1B46B-80C9-4DB5-B73B-88F386221359}" type="presParOf" srcId="{12B45262-F820-476F-84DF-F15249AA8FEB}" destId="{5C9F508A-D289-4E56-BEDE-1EA53CDFD805}" srcOrd="0" destOrd="0" presId="urn:microsoft.com/office/officeart/2005/8/layout/hierarchy1"/>
    <dgm:cxn modelId="{58773E09-2FD8-4257-80CB-60D29A3E2ADE}" type="presParOf" srcId="{5C9F508A-D289-4E56-BEDE-1EA53CDFD805}" destId="{6F4642F8-D805-45A6-A5F7-F62A39FF940C}" srcOrd="0" destOrd="0" presId="urn:microsoft.com/office/officeart/2005/8/layout/hierarchy1"/>
    <dgm:cxn modelId="{59F4D4E4-D5EF-478E-9788-7484DBDE9EAF}" type="presParOf" srcId="{5C9F508A-D289-4E56-BEDE-1EA53CDFD805}" destId="{11DD3374-899B-4193-8CCE-0334BDAE616E}" srcOrd="1" destOrd="0" presId="urn:microsoft.com/office/officeart/2005/8/layout/hierarchy1"/>
    <dgm:cxn modelId="{A22905AD-63B7-4438-AEC2-7E4A2E37D0BC}" type="presParOf" srcId="{12B45262-F820-476F-84DF-F15249AA8FEB}" destId="{868A23BA-CC64-41F1-AC23-91B046E3C91D}" srcOrd="1" destOrd="0" presId="urn:microsoft.com/office/officeart/2005/8/layout/hierarchy1"/>
    <dgm:cxn modelId="{1CFE5D8E-5708-42CD-93FC-6CC0AA0DE3B5}" type="presParOf" srcId="{868A23BA-CC64-41F1-AC23-91B046E3C91D}" destId="{03CA701D-A167-47BF-ADAF-0F4B1CCD7355}" srcOrd="0" destOrd="0" presId="urn:microsoft.com/office/officeart/2005/8/layout/hierarchy1"/>
    <dgm:cxn modelId="{6F0A1C4E-4636-4782-ABC1-21A5D42943CC}" type="presParOf" srcId="{868A23BA-CC64-41F1-AC23-91B046E3C91D}" destId="{A93FD711-DE0B-456C-A3EC-0F5C3E2F8A31}" srcOrd="1" destOrd="0" presId="urn:microsoft.com/office/officeart/2005/8/layout/hierarchy1"/>
    <dgm:cxn modelId="{15205BAA-C6ED-46AA-8BF0-B15336D37A58}" type="presParOf" srcId="{A93FD711-DE0B-456C-A3EC-0F5C3E2F8A31}" destId="{4977702C-4456-434A-B139-50ED688005D3}" srcOrd="0" destOrd="0" presId="urn:microsoft.com/office/officeart/2005/8/layout/hierarchy1"/>
    <dgm:cxn modelId="{E497C661-E7E7-47E4-9357-CE3957C90B71}" type="presParOf" srcId="{4977702C-4456-434A-B139-50ED688005D3}" destId="{1D63805B-5A92-4A41-AC68-667CAE41189B}" srcOrd="0" destOrd="0" presId="urn:microsoft.com/office/officeart/2005/8/layout/hierarchy1"/>
    <dgm:cxn modelId="{BBFF5058-A641-4620-9EFF-7D1D150EBA14}" type="presParOf" srcId="{4977702C-4456-434A-B139-50ED688005D3}" destId="{BB7B563A-2372-408A-9E61-96F102B4BA8D}" srcOrd="1" destOrd="0" presId="urn:microsoft.com/office/officeart/2005/8/layout/hierarchy1"/>
    <dgm:cxn modelId="{D773070D-DB46-4BA7-A038-568A73E45009}" type="presParOf" srcId="{A93FD711-DE0B-456C-A3EC-0F5C3E2F8A31}" destId="{274DCB1E-1C04-4250-BAB3-4D0789038D92}" srcOrd="1" destOrd="0" presId="urn:microsoft.com/office/officeart/2005/8/layout/hierarchy1"/>
    <dgm:cxn modelId="{1D6B8CD0-5623-463B-8A91-13F64D4A8302}" type="presParOf" srcId="{DDD640E8-D343-4678-9D1F-8F0010B04C0A}" destId="{BCA50709-52E6-4E14-8DA7-8FC7D654E03E}" srcOrd="2" destOrd="0" presId="urn:microsoft.com/office/officeart/2005/8/layout/hierarchy1"/>
    <dgm:cxn modelId="{D6D8E07E-42BE-49C1-9080-1E90B1B431AE}" type="presParOf" srcId="{DDD640E8-D343-4678-9D1F-8F0010B04C0A}" destId="{CF17F66B-FE8F-49D0-9615-2DF8BA6CB7B2}" srcOrd="3" destOrd="0" presId="urn:microsoft.com/office/officeart/2005/8/layout/hierarchy1"/>
    <dgm:cxn modelId="{6230C66C-FE21-4C00-AF32-384A788DDD4C}" type="presParOf" srcId="{CF17F66B-FE8F-49D0-9615-2DF8BA6CB7B2}" destId="{E4207BF2-E20C-455B-BD5F-84843D305E5C}" srcOrd="0" destOrd="0" presId="urn:microsoft.com/office/officeart/2005/8/layout/hierarchy1"/>
    <dgm:cxn modelId="{20A974B6-D5EB-4F91-B15D-D2C2BE03FF65}" type="presParOf" srcId="{E4207BF2-E20C-455B-BD5F-84843D305E5C}" destId="{1E15F457-E179-49FA-9A29-306818F6C02B}" srcOrd="0" destOrd="0" presId="urn:microsoft.com/office/officeart/2005/8/layout/hierarchy1"/>
    <dgm:cxn modelId="{3AE2136E-F661-46BF-BB4B-0F4F8FCC7855}" type="presParOf" srcId="{E4207BF2-E20C-455B-BD5F-84843D305E5C}" destId="{EF94C753-A37A-4C75-80E7-327BFAA8249A}" srcOrd="1" destOrd="0" presId="urn:microsoft.com/office/officeart/2005/8/layout/hierarchy1"/>
    <dgm:cxn modelId="{793AB130-9C7E-4C82-9F46-275039A18BFB}" type="presParOf" srcId="{CF17F66B-FE8F-49D0-9615-2DF8BA6CB7B2}" destId="{FCFE585D-1070-4B51-99E6-96CB3638A35E}" srcOrd="1" destOrd="0" presId="urn:microsoft.com/office/officeart/2005/8/layout/hierarchy1"/>
    <dgm:cxn modelId="{9E4B6C16-E58A-46AF-9DA7-6507615CC397}" type="presParOf" srcId="{FCFE585D-1070-4B51-99E6-96CB3638A35E}" destId="{DDA49760-DA9F-4FF7-8A05-EAA09F9A6C44}" srcOrd="0" destOrd="0" presId="urn:microsoft.com/office/officeart/2005/8/layout/hierarchy1"/>
    <dgm:cxn modelId="{EC4151DB-AE41-4141-B0BF-1E72364DADA8}" type="presParOf" srcId="{FCFE585D-1070-4B51-99E6-96CB3638A35E}" destId="{293DCCBB-F9CD-4CE7-B4B3-6324F01956D1}" srcOrd="1" destOrd="0" presId="urn:microsoft.com/office/officeart/2005/8/layout/hierarchy1"/>
    <dgm:cxn modelId="{F56C88E5-5051-46C1-8C5D-3CCCCEADA689}" type="presParOf" srcId="{293DCCBB-F9CD-4CE7-B4B3-6324F01956D1}" destId="{A8104471-9C20-4AE4-B9AB-9241963E9F19}" srcOrd="0" destOrd="0" presId="urn:microsoft.com/office/officeart/2005/8/layout/hierarchy1"/>
    <dgm:cxn modelId="{27B5AC1B-01EF-4B9C-897C-76AF40DE5943}" type="presParOf" srcId="{A8104471-9C20-4AE4-B9AB-9241963E9F19}" destId="{A0C8F40B-09B5-4265-B2E3-407233DB3097}" srcOrd="0" destOrd="0" presId="urn:microsoft.com/office/officeart/2005/8/layout/hierarchy1"/>
    <dgm:cxn modelId="{FFE314C9-E937-4758-A986-9EA883222431}" type="presParOf" srcId="{A8104471-9C20-4AE4-B9AB-9241963E9F19}" destId="{16BA5553-3BE8-48AA-9359-1463F551B73D}" srcOrd="1" destOrd="0" presId="urn:microsoft.com/office/officeart/2005/8/layout/hierarchy1"/>
    <dgm:cxn modelId="{B74C7AE7-17D4-464F-B0F9-95C95D0F1D55}" type="presParOf" srcId="{293DCCBB-F9CD-4CE7-B4B3-6324F01956D1}" destId="{B2A227BF-5AC6-40EF-AA2F-32EE04FB6718}" srcOrd="1" destOrd="0" presId="urn:microsoft.com/office/officeart/2005/8/layout/hierarchy1"/>
    <dgm:cxn modelId="{7B465C18-A398-45B1-84DA-59682C06CE46}" type="presParOf" srcId="{B2A227BF-5AC6-40EF-AA2F-32EE04FB6718}" destId="{1B9019C2-5877-4A2C-903E-B3A31B795B91}" srcOrd="0" destOrd="0" presId="urn:microsoft.com/office/officeart/2005/8/layout/hierarchy1"/>
    <dgm:cxn modelId="{D2BABA60-BBDD-4D62-8BA4-35B316FFB48E}" type="presParOf" srcId="{B2A227BF-5AC6-40EF-AA2F-32EE04FB6718}" destId="{A4A4E3BF-DE79-4663-A5A0-A42EDFB4B26C}" srcOrd="1" destOrd="0" presId="urn:microsoft.com/office/officeart/2005/8/layout/hierarchy1"/>
    <dgm:cxn modelId="{A4896392-A653-4916-ACA9-56B8495211A9}" type="presParOf" srcId="{A4A4E3BF-DE79-4663-A5A0-A42EDFB4B26C}" destId="{3717D951-C897-4AF3-AD1A-A3AF7E216935}" srcOrd="0" destOrd="0" presId="urn:microsoft.com/office/officeart/2005/8/layout/hierarchy1"/>
    <dgm:cxn modelId="{9BBFAE24-A3CC-4A31-BD2A-748515187BED}" type="presParOf" srcId="{3717D951-C897-4AF3-AD1A-A3AF7E216935}" destId="{968A2633-5758-4C92-9B6D-76F49C61CB2D}" srcOrd="0" destOrd="0" presId="urn:microsoft.com/office/officeart/2005/8/layout/hierarchy1"/>
    <dgm:cxn modelId="{04CABC0D-9B49-4410-A517-BE02ECA9079D}" type="presParOf" srcId="{3717D951-C897-4AF3-AD1A-A3AF7E216935}" destId="{D4439844-FFA0-440E-8F3A-40E50F89C401}" srcOrd="1" destOrd="0" presId="urn:microsoft.com/office/officeart/2005/8/layout/hierarchy1"/>
    <dgm:cxn modelId="{C8F36DE2-93AC-413D-96FF-EC0A54EB4408}" type="presParOf" srcId="{A4A4E3BF-DE79-4663-A5A0-A42EDFB4B26C}" destId="{171F8396-6C4F-4567-A5A4-23312C9BAEBC}" srcOrd="1" destOrd="0" presId="urn:microsoft.com/office/officeart/2005/8/layout/hierarchy1"/>
    <dgm:cxn modelId="{6CA879D3-29F9-45C6-A34B-FA94798DE516}" type="presParOf" srcId="{DDD640E8-D343-4678-9D1F-8F0010B04C0A}" destId="{95455D3A-DC2A-45DB-AB0C-A39C3C321F59}" srcOrd="4" destOrd="0" presId="urn:microsoft.com/office/officeart/2005/8/layout/hierarchy1"/>
    <dgm:cxn modelId="{8C391897-DFED-4A5E-8683-3DAADFBA8524}" type="presParOf" srcId="{DDD640E8-D343-4678-9D1F-8F0010B04C0A}" destId="{9B0F361E-242F-42AB-9CBB-ED9113C85351}" srcOrd="5" destOrd="0" presId="urn:microsoft.com/office/officeart/2005/8/layout/hierarchy1"/>
    <dgm:cxn modelId="{0B1CCDF6-91DE-4ECC-801D-5BAF066949DF}" type="presParOf" srcId="{9B0F361E-242F-42AB-9CBB-ED9113C85351}" destId="{3707EAA3-D155-46F8-8189-0381E481775D}" srcOrd="0" destOrd="0" presId="urn:microsoft.com/office/officeart/2005/8/layout/hierarchy1"/>
    <dgm:cxn modelId="{71137E64-B528-4A2A-B276-781FC65BEDB3}" type="presParOf" srcId="{3707EAA3-D155-46F8-8189-0381E481775D}" destId="{7F412C0F-BE88-4D79-AFBE-B3518E54274C}" srcOrd="0" destOrd="0" presId="urn:microsoft.com/office/officeart/2005/8/layout/hierarchy1"/>
    <dgm:cxn modelId="{1C1F4301-544C-4E28-91F9-213C9578B050}" type="presParOf" srcId="{3707EAA3-D155-46F8-8189-0381E481775D}" destId="{1C8A8842-22D6-4B7E-BAFF-BBAEEF7B8DE2}" srcOrd="1" destOrd="0" presId="urn:microsoft.com/office/officeart/2005/8/layout/hierarchy1"/>
    <dgm:cxn modelId="{C8EBACA7-8765-40DC-AE1D-447672587B3D}" type="presParOf" srcId="{9B0F361E-242F-42AB-9CBB-ED9113C85351}" destId="{4696C626-6456-45F0-B880-0E39AB05EB7C}" srcOrd="1" destOrd="0" presId="urn:microsoft.com/office/officeart/2005/8/layout/hierarchy1"/>
    <dgm:cxn modelId="{FABC8555-7392-4D14-8DFF-D5E613AA90B7}" type="presParOf" srcId="{4696C626-6456-45F0-B880-0E39AB05EB7C}" destId="{0C9CCD80-FDF0-419C-BBE0-3E0BC7B55CB7}" srcOrd="0" destOrd="0" presId="urn:microsoft.com/office/officeart/2005/8/layout/hierarchy1"/>
    <dgm:cxn modelId="{4EA3B4AA-C8AF-4BF0-B405-A6419FAFF6FD}" type="presParOf" srcId="{4696C626-6456-45F0-B880-0E39AB05EB7C}" destId="{BB26EFB8-3FF1-4510-BD01-BA5EAE6373BF}" srcOrd="1" destOrd="0" presId="urn:microsoft.com/office/officeart/2005/8/layout/hierarchy1"/>
    <dgm:cxn modelId="{DBF3B55A-F584-4BBE-9C57-D031985C8857}" type="presParOf" srcId="{BB26EFB8-3FF1-4510-BD01-BA5EAE6373BF}" destId="{11ACCCE0-2CEB-44C5-BD14-1A66D8FB8DF6}" srcOrd="0" destOrd="0" presId="urn:microsoft.com/office/officeart/2005/8/layout/hierarchy1"/>
    <dgm:cxn modelId="{733FEABD-0998-41AE-B64F-6D130F68A0E5}" type="presParOf" srcId="{11ACCCE0-2CEB-44C5-BD14-1A66D8FB8DF6}" destId="{2C109A0E-6F46-4CF5-A910-935C08709C37}" srcOrd="0" destOrd="0" presId="urn:microsoft.com/office/officeart/2005/8/layout/hierarchy1"/>
    <dgm:cxn modelId="{3D46C3E3-5FCE-4BB9-BCBC-628DA9A24023}" type="presParOf" srcId="{11ACCCE0-2CEB-44C5-BD14-1A66D8FB8DF6}" destId="{2AA5F270-6B8C-4B0B-8744-98E6EDEA3F5F}" srcOrd="1" destOrd="0" presId="urn:microsoft.com/office/officeart/2005/8/layout/hierarchy1"/>
    <dgm:cxn modelId="{8AE9F9C1-C555-431D-A1AF-37F876E5A065}" type="presParOf" srcId="{BB26EFB8-3FF1-4510-BD01-BA5EAE6373BF}" destId="{ADD666E1-CAD5-4EF0-B952-3CA4EFB10037}" srcOrd="1" destOrd="0" presId="urn:microsoft.com/office/officeart/2005/8/layout/hierarchy1"/>
    <dgm:cxn modelId="{D60DC9B4-6684-41E7-80FC-60F40699F3F5}" type="presParOf" srcId="{ADD666E1-CAD5-4EF0-B952-3CA4EFB10037}" destId="{15FEE63F-D470-40C4-86C2-582CBC402ADF}" srcOrd="0" destOrd="0" presId="urn:microsoft.com/office/officeart/2005/8/layout/hierarchy1"/>
    <dgm:cxn modelId="{CCF76128-2710-4D41-BC66-F3520FE99BA6}" type="presParOf" srcId="{ADD666E1-CAD5-4EF0-B952-3CA4EFB10037}" destId="{443BDE44-42AE-4F05-9ABD-7553D01AE7C7}" srcOrd="1" destOrd="0" presId="urn:microsoft.com/office/officeart/2005/8/layout/hierarchy1"/>
    <dgm:cxn modelId="{59815FBF-719A-450D-A77E-BC5E242CF2AD}" type="presParOf" srcId="{443BDE44-42AE-4F05-9ABD-7553D01AE7C7}" destId="{B04F0A29-DED4-49DD-8842-CB1DFA62CF28}" srcOrd="0" destOrd="0" presId="urn:microsoft.com/office/officeart/2005/8/layout/hierarchy1"/>
    <dgm:cxn modelId="{C1D81803-91FB-4214-9380-CAEA437B202A}" type="presParOf" srcId="{B04F0A29-DED4-49DD-8842-CB1DFA62CF28}" destId="{B5621899-073C-460D-856B-8D3C0C3CE6D4}" srcOrd="0" destOrd="0" presId="urn:microsoft.com/office/officeart/2005/8/layout/hierarchy1"/>
    <dgm:cxn modelId="{1AD3BC9F-2AC1-4308-94E3-08E306C366FD}" type="presParOf" srcId="{B04F0A29-DED4-49DD-8842-CB1DFA62CF28}" destId="{B3E4A87E-52F7-49B6-B283-2D3A4D29F8CD}" srcOrd="1" destOrd="0" presId="urn:microsoft.com/office/officeart/2005/8/layout/hierarchy1"/>
    <dgm:cxn modelId="{E3850556-41D9-4954-88F8-AEB6660D8572}" type="presParOf" srcId="{443BDE44-42AE-4F05-9ABD-7553D01AE7C7}" destId="{7D29CEDD-9BC0-4B38-BD3F-6F7110F44A9F}"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3FA01C-5748-4A93-B7CA-36353E0B9C08}" type="doc">
      <dgm:prSet loTypeId="urn:microsoft.com/office/officeart/2005/8/layout/vProcess5" loCatId="process" qsTypeId="urn:microsoft.com/office/officeart/2005/8/quickstyle/simple1" qsCatId="simple" csTypeId="urn:microsoft.com/office/officeart/2005/8/colors/accent6_1" csCatId="accent6" phldr="1"/>
      <dgm:spPr/>
      <dgm:t>
        <a:bodyPr/>
        <a:lstStyle/>
        <a:p>
          <a:endParaRPr lang="tr-TR"/>
        </a:p>
      </dgm:t>
    </dgm:pt>
    <dgm:pt modelId="{56C9543E-BACA-4555-BBC4-700BE665EABD}">
      <dgm:prSet phldrT="[Metin]" custT="1"/>
      <dgm:spPr>
        <a:ln>
          <a:solidFill>
            <a:schemeClr val="tx2">
              <a:lumMod val="60000"/>
              <a:lumOff val="40000"/>
            </a:schemeClr>
          </a:solidFill>
        </a:ln>
      </dgm:spPr>
      <dgm:t>
        <a:bodyPr>
          <a:scene3d>
            <a:camera prst="orthographicFront"/>
            <a:lightRig rig="glow" dir="tl">
              <a:rot lat="0" lon="0" rev="5400000"/>
            </a:lightRig>
          </a:scene3d>
          <a:sp3d contourW="12700">
            <a:bevelT w="25400" h="25400"/>
            <a:contourClr>
              <a:schemeClr val="accent6">
                <a:shade val="73000"/>
              </a:schemeClr>
            </a:contourClr>
          </a:sp3d>
        </a:bodyPr>
        <a:lstStyle/>
        <a:p>
          <a:r>
            <a:rPr lang="tr-TR" sz="2800" b="1"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rPr>
            <a:t>BÖLÜM II</a:t>
          </a:r>
        </a:p>
      </dgm:t>
    </dgm:pt>
    <dgm:pt modelId="{8CF212B1-A9B8-44D2-8E27-119E40AF4813}" type="parTrans" cxnId="{CB9A09AF-E7C7-4162-96C4-9C9AAD968AAA}">
      <dgm:prSet/>
      <dgm:spPr/>
      <dgm:t>
        <a:bodyPr>
          <a:scene3d>
            <a:camera prst="orthographicFront"/>
            <a:lightRig rig="glow" dir="tl">
              <a:rot lat="0" lon="0" rev="5400000"/>
            </a:lightRig>
          </a:scene3d>
          <a:sp3d contourW="12700">
            <a:bevelT w="25400" h="25400"/>
            <a:contourClr>
              <a:schemeClr val="accent6">
                <a:shade val="73000"/>
              </a:schemeClr>
            </a:contourClr>
          </a:sp3d>
        </a:bodyPr>
        <a:lstStyle/>
        <a:p>
          <a:endParaRPr lang="tr-TR" sz="1200" b="1"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endParaRPr>
        </a:p>
      </dgm:t>
    </dgm:pt>
    <dgm:pt modelId="{E1522522-C17E-4183-95A6-E955FD24371F}" type="sibTrans" cxnId="{CB9A09AF-E7C7-4162-96C4-9C9AAD968AAA}">
      <dgm:prSet custT="1"/>
      <dgm:spPr>
        <a:ln>
          <a:solidFill>
            <a:schemeClr val="tx1">
              <a:alpha val="90000"/>
            </a:schemeClr>
          </a:solidFill>
        </a:ln>
      </dgm:spPr>
      <dgm:t>
        <a:bodyPr>
          <a:scene3d>
            <a:camera prst="orthographicFront"/>
            <a:lightRig rig="glow" dir="tl">
              <a:rot lat="0" lon="0" rev="5400000"/>
            </a:lightRig>
          </a:scene3d>
          <a:sp3d contourW="12700">
            <a:bevelT w="25400" h="25400"/>
            <a:contourClr>
              <a:schemeClr val="accent6">
                <a:shade val="73000"/>
              </a:schemeClr>
            </a:contourClr>
          </a:sp3d>
        </a:bodyPr>
        <a:lstStyle/>
        <a:p>
          <a:endParaRPr lang="tr-TR" sz="2400" b="1"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endParaRPr>
        </a:p>
      </dgm:t>
    </dgm:pt>
    <dgm:pt modelId="{FA557CC6-21B2-49A9-ADB1-E3B8C578FBAD}">
      <dgm:prSet phldrT="[Metin]" custT="1"/>
      <dgm:spPr/>
      <dgm:t>
        <a:bodyPr>
          <a:scene3d>
            <a:camera prst="orthographicFront"/>
            <a:lightRig rig="glow" dir="tl">
              <a:rot lat="0" lon="0" rev="5400000"/>
            </a:lightRig>
          </a:scene3d>
          <a:sp3d contourW="12700">
            <a:bevelT w="25400" h="25400"/>
            <a:contourClr>
              <a:schemeClr val="accent6">
                <a:shade val="73000"/>
              </a:schemeClr>
            </a:contourClr>
          </a:sp3d>
        </a:bodyPr>
        <a:lstStyle/>
        <a:p>
          <a:r>
            <a:rPr lang="tr-TR" sz="2400" b="1" cap="none" spc="0">
              <a:ln w="11430"/>
              <a:solidFill>
                <a:schemeClr val="tx2">
                  <a:lumMod val="60000"/>
                  <a:lumOff val="40000"/>
                </a:schemeClr>
              </a:solidFill>
              <a:effectLst>
                <a:outerShdw blurRad="80000" dist="40000" dir="5040000" algn="tl">
                  <a:srgbClr val="000000">
                    <a:alpha val="30000"/>
                  </a:srgbClr>
                </a:outerShdw>
              </a:effectLst>
            </a:rPr>
            <a:t>PERFORMANS BİLGİLERİ</a:t>
          </a:r>
        </a:p>
      </dgm:t>
    </dgm:pt>
    <dgm:pt modelId="{075D9956-C2AE-4B18-9524-05634F7582ED}" type="parTrans" cxnId="{3C243164-B30C-4FBB-9580-1C8F1F52C6EA}">
      <dgm:prSet/>
      <dgm:spPr/>
      <dgm:t>
        <a:bodyPr/>
        <a:lstStyle/>
        <a:p>
          <a:endParaRPr lang="tr-TR" sz="1200"/>
        </a:p>
      </dgm:t>
    </dgm:pt>
    <dgm:pt modelId="{25DDD066-4D12-4E3E-A027-6A58938FD0A6}" type="sibTrans" cxnId="{3C243164-B30C-4FBB-9580-1C8F1F52C6EA}">
      <dgm:prSet/>
      <dgm:spPr/>
      <dgm:t>
        <a:bodyPr/>
        <a:lstStyle/>
        <a:p>
          <a:endParaRPr lang="tr-TR" sz="1200"/>
        </a:p>
      </dgm:t>
    </dgm:pt>
    <dgm:pt modelId="{4CBE3F61-0309-4BEA-903D-C4A41075DA55}" type="pres">
      <dgm:prSet presAssocID="{793FA01C-5748-4A93-B7CA-36353E0B9C08}" presName="outerComposite" presStyleCnt="0">
        <dgm:presLayoutVars>
          <dgm:chMax val="5"/>
          <dgm:dir/>
          <dgm:resizeHandles val="exact"/>
        </dgm:presLayoutVars>
      </dgm:prSet>
      <dgm:spPr/>
      <dgm:t>
        <a:bodyPr/>
        <a:lstStyle/>
        <a:p>
          <a:endParaRPr lang="tr-TR"/>
        </a:p>
      </dgm:t>
    </dgm:pt>
    <dgm:pt modelId="{4CD6D8CA-A998-4FF1-ABA5-F402B40733CB}" type="pres">
      <dgm:prSet presAssocID="{793FA01C-5748-4A93-B7CA-36353E0B9C08}" presName="dummyMaxCanvas" presStyleCnt="0">
        <dgm:presLayoutVars/>
      </dgm:prSet>
      <dgm:spPr/>
    </dgm:pt>
    <dgm:pt modelId="{466CADCD-33AE-4A65-91E6-859E63507824}" type="pres">
      <dgm:prSet presAssocID="{793FA01C-5748-4A93-B7CA-36353E0B9C08}" presName="TwoNodes_1" presStyleLbl="node1" presStyleIdx="0" presStyleCnt="2">
        <dgm:presLayoutVars>
          <dgm:bulletEnabled val="1"/>
        </dgm:presLayoutVars>
      </dgm:prSet>
      <dgm:spPr/>
      <dgm:t>
        <a:bodyPr/>
        <a:lstStyle/>
        <a:p>
          <a:endParaRPr lang="tr-TR"/>
        </a:p>
      </dgm:t>
    </dgm:pt>
    <dgm:pt modelId="{501CC31C-E2EC-474D-ADEC-FD6F52AB0BD3}" type="pres">
      <dgm:prSet presAssocID="{793FA01C-5748-4A93-B7CA-36353E0B9C08}" presName="TwoNodes_2" presStyleLbl="node1" presStyleIdx="1" presStyleCnt="2">
        <dgm:presLayoutVars>
          <dgm:bulletEnabled val="1"/>
        </dgm:presLayoutVars>
      </dgm:prSet>
      <dgm:spPr/>
      <dgm:t>
        <a:bodyPr/>
        <a:lstStyle/>
        <a:p>
          <a:endParaRPr lang="tr-TR"/>
        </a:p>
      </dgm:t>
    </dgm:pt>
    <dgm:pt modelId="{A33CF684-CED4-4211-852D-D55519F62440}" type="pres">
      <dgm:prSet presAssocID="{793FA01C-5748-4A93-B7CA-36353E0B9C08}" presName="TwoConn_1-2" presStyleLbl="fgAccFollowNode1" presStyleIdx="0" presStyleCnt="1">
        <dgm:presLayoutVars>
          <dgm:bulletEnabled val="1"/>
        </dgm:presLayoutVars>
      </dgm:prSet>
      <dgm:spPr/>
      <dgm:t>
        <a:bodyPr/>
        <a:lstStyle/>
        <a:p>
          <a:endParaRPr lang="tr-TR"/>
        </a:p>
      </dgm:t>
    </dgm:pt>
    <dgm:pt modelId="{540EB3E5-259D-48E2-BE16-117978F20623}" type="pres">
      <dgm:prSet presAssocID="{793FA01C-5748-4A93-B7CA-36353E0B9C08}" presName="TwoNodes_1_text" presStyleLbl="node1" presStyleIdx="1" presStyleCnt="2">
        <dgm:presLayoutVars>
          <dgm:bulletEnabled val="1"/>
        </dgm:presLayoutVars>
      </dgm:prSet>
      <dgm:spPr/>
      <dgm:t>
        <a:bodyPr/>
        <a:lstStyle/>
        <a:p>
          <a:endParaRPr lang="tr-TR"/>
        </a:p>
      </dgm:t>
    </dgm:pt>
    <dgm:pt modelId="{6622A224-9575-45CB-B8EE-3BE425241174}" type="pres">
      <dgm:prSet presAssocID="{793FA01C-5748-4A93-B7CA-36353E0B9C08}" presName="TwoNodes_2_text" presStyleLbl="node1" presStyleIdx="1" presStyleCnt="2">
        <dgm:presLayoutVars>
          <dgm:bulletEnabled val="1"/>
        </dgm:presLayoutVars>
      </dgm:prSet>
      <dgm:spPr/>
      <dgm:t>
        <a:bodyPr/>
        <a:lstStyle/>
        <a:p>
          <a:endParaRPr lang="tr-TR"/>
        </a:p>
      </dgm:t>
    </dgm:pt>
  </dgm:ptLst>
  <dgm:cxnLst>
    <dgm:cxn modelId="{2EE52189-D84B-4D0D-B38C-E479C34A4DD5}" type="presOf" srcId="{E1522522-C17E-4183-95A6-E955FD24371F}" destId="{A33CF684-CED4-4211-852D-D55519F62440}" srcOrd="0" destOrd="0" presId="urn:microsoft.com/office/officeart/2005/8/layout/vProcess5"/>
    <dgm:cxn modelId="{83BA8395-1A9F-4EC0-8FE1-CE33819E629B}" type="presOf" srcId="{56C9543E-BACA-4555-BBC4-700BE665EABD}" destId="{540EB3E5-259D-48E2-BE16-117978F20623}" srcOrd="1" destOrd="0" presId="urn:microsoft.com/office/officeart/2005/8/layout/vProcess5"/>
    <dgm:cxn modelId="{F8F7C1BE-6F73-4E07-8744-618E70BAFC06}" type="presOf" srcId="{FA557CC6-21B2-49A9-ADB1-E3B8C578FBAD}" destId="{501CC31C-E2EC-474D-ADEC-FD6F52AB0BD3}" srcOrd="0" destOrd="0" presId="urn:microsoft.com/office/officeart/2005/8/layout/vProcess5"/>
    <dgm:cxn modelId="{CB9A09AF-E7C7-4162-96C4-9C9AAD968AAA}" srcId="{793FA01C-5748-4A93-B7CA-36353E0B9C08}" destId="{56C9543E-BACA-4555-BBC4-700BE665EABD}" srcOrd="0" destOrd="0" parTransId="{8CF212B1-A9B8-44D2-8E27-119E40AF4813}" sibTransId="{E1522522-C17E-4183-95A6-E955FD24371F}"/>
    <dgm:cxn modelId="{3C243164-B30C-4FBB-9580-1C8F1F52C6EA}" srcId="{793FA01C-5748-4A93-B7CA-36353E0B9C08}" destId="{FA557CC6-21B2-49A9-ADB1-E3B8C578FBAD}" srcOrd="1" destOrd="0" parTransId="{075D9956-C2AE-4B18-9524-05634F7582ED}" sibTransId="{25DDD066-4D12-4E3E-A027-6A58938FD0A6}"/>
    <dgm:cxn modelId="{DA5C6B26-FC66-47A3-82FA-1D11D4F27D31}" type="presOf" srcId="{793FA01C-5748-4A93-B7CA-36353E0B9C08}" destId="{4CBE3F61-0309-4BEA-903D-C4A41075DA55}" srcOrd="0" destOrd="0" presId="urn:microsoft.com/office/officeart/2005/8/layout/vProcess5"/>
    <dgm:cxn modelId="{C1A98C73-2449-4A21-83E2-38F9BAA46E33}" type="presOf" srcId="{FA557CC6-21B2-49A9-ADB1-E3B8C578FBAD}" destId="{6622A224-9575-45CB-B8EE-3BE425241174}" srcOrd="1" destOrd="0" presId="urn:microsoft.com/office/officeart/2005/8/layout/vProcess5"/>
    <dgm:cxn modelId="{820E3BF2-A4CE-47D9-8F18-485B3045C320}" type="presOf" srcId="{56C9543E-BACA-4555-BBC4-700BE665EABD}" destId="{466CADCD-33AE-4A65-91E6-859E63507824}" srcOrd="0" destOrd="0" presId="urn:microsoft.com/office/officeart/2005/8/layout/vProcess5"/>
    <dgm:cxn modelId="{97AE5FA6-7A61-4E3E-B695-7A43FB3B51C7}" type="presParOf" srcId="{4CBE3F61-0309-4BEA-903D-C4A41075DA55}" destId="{4CD6D8CA-A998-4FF1-ABA5-F402B40733CB}" srcOrd="0" destOrd="0" presId="urn:microsoft.com/office/officeart/2005/8/layout/vProcess5"/>
    <dgm:cxn modelId="{3C201E1D-D23B-47FC-ACCD-D8936DC3EFBB}" type="presParOf" srcId="{4CBE3F61-0309-4BEA-903D-C4A41075DA55}" destId="{466CADCD-33AE-4A65-91E6-859E63507824}" srcOrd="1" destOrd="0" presId="urn:microsoft.com/office/officeart/2005/8/layout/vProcess5"/>
    <dgm:cxn modelId="{DDA3A984-7C1B-4C05-89B7-4AFD74E330C8}" type="presParOf" srcId="{4CBE3F61-0309-4BEA-903D-C4A41075DA55}" destId="{501CC31C-E2EC-474D-ADEC-FD6F52AB0BD3}" srcOrd="2" destOrd="0" presId="urn:microsoft.com/office/officeart/2005/8/layout/vProcess5"/>
    <dgm:cxn modelId="{1B9E094E-3018-40BB-9835-8F23ECEC3F52}" type="presParOf" srcId="{4CBE3F61-0309-4BEA-903D-C4A41075DA55}" destId="{A33CF684-CED4-4211-852D-D55519F62440}" srcOrd="3" destOrd="0" presId="urn:microsoft.com/office/officeart/2005/8/layout/vProcess5"/>
    <dgm:cxn modelId="{7516CDCC-075D-4C3D-9A62-C57AE9E79B18}" type="presParOf" srcId="{4CBE3F61-0309-4BEA-903D-C4A41075DA55}" destId="{540EB3E5-259D-48E2-BE16-117978F20623}" srcOrd="4" destOrd="0" presId="urn:microsoft.com/office/officeart/2005/8/layout/vProcess5"/>
    <dgm:cxn modelId="{792E990C-55F3-4AB1-864E-B0E344388ED4}" type="presParOf" srcId="{4CBE3F61-0309-4BEA-903D-C4A41075DA55}" destId="{6622A224-9575-45CB-B8EE-3BE425241174}" srcOrd="5" destOrd="0" presId="urn:microsoft.com/office/officeart/2005/8/layout/vProcess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93FA01C-5748-4A93-B7CA-36353E0B9C08}" type="doc">
      <dgm:prSet loTypeId="urn:microsoft.com/office/officeart/2005/8/layout/vProcess5" loCatId="process" qsTypeId="urn:microsoft.com/office/officeart/2005/8/quickstyle/simple1" qsCatId="simple" csTypeId="urn:microsoft.com/office/officeart/2005/8/colors/accent6_1" csCatId="accent6" phldr="1"/>
      <dgm:spPr/>
      <dgm:t>
        <a:bodyPr/>
        <a:lstStyle/>
        <a:p>
          <a:endParaRPr lang="tr-TR"/>
        </a:p>
      </dgm:t>
    </dgm:pt>
    <dgm:pt modelId="{56C9543E-BACA-4555-BBC4-700BE665EABD}">
      <dgm:prSet phldrT="[Metin]" custT="1"/>
      <dgm:spPr>
        <a:ln>
          <a:solidFill>
            <a:schemeClr val="tx2">
              <a:lumMod val="60000"/>
              <a:lumOff val="40000"/>
            </a:schemeClr>
          </a:solidFill>
        </a:ln>
      </dgm:spPr>
      <dgm:t>
        <a:bodyPr>
          <a:scene3d>
            <a:camera prst="orthographicFront"/>
            <a:lightRig rig="glow" dir="tl">
              <a:rot lat="0" lon="0" rev="5400000"/>
            </a:lightRig>
          </a:scene3d>
          <a:sp3d contourW="12700">
            <a:bevelT w="25400" h="25400"/>
            <a:contourClr>
              <a:schemeClr val="accent6">
                <a:shade val="73000"/>
              </a:schemeClr>
            </a:contourClr>
          </a:sp3d>
        </a:bodyPr>
        <a:lstStyle/>
        <a:p>
          <a:r>
            <a:rPr lang="tr-TR" sz="2800" b="1"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rPr>
            <a:t>BÖLÜM III</a:t>
          </a:r>
        </a:p>
      </dgm:t>
    </dgm:pt>
    <dgm:pt modelId="{8CF212B1-A9B8-44D2-8E27-119E40AF4813}" type="parTrans" cxnId="{CB9A09AF-E7C7-4162-96C4-9C9AAD968AAA}">
      <dgm:prSet/>
      <dgm:spPr/>
      <dgm:t>
        <a:bodyPr>
          <a:scene3d>
            <a:camera prst="orthographicFront"/>
            <a:lightRig rig="glow" dir="tl">
              <a:rot lat="0" lon="0" rev="5400000"/>
            </a:lightRig>
          </a:scene3d>
          <a:sp3d contourW="12700">
            <a:bevelT w="25400" h="25400"/>
            <a:contourClr>
              <a:schemeClr val="accent6">
                <a:shade val="73000"/>
              </a:schemeClr>
            </a:contourClr>
          </a:sp3d>
        </a:bodyPr>
        <a:lstStyle/>
        <a:p>
          <a:endParaRPr lang="tr-TR" sz="1200" b="1"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endParaRPr>
        </a:p>
      </dgm:t>
    </dgm:pt>
    <dgm:pt modelId="{E1522522-C17E-4183-95A6-E955FD24371F}" type="sibTrans" cxnId="{CB9A09AF-E7C7-4162-96C4-9C9AAD968AAA}">
      <dgm:prSet custT="1"/>
      <dgm:spPr>
        <a:ln>
          <a:solidFill>
            <a:schemeClr val="tx1">
              <a:alpha val="90000"/>
            </a:schemeClr>
          </a:solidFill>
        </a:ln>
      </dgm:spPr>
      <dgm:t>
        <a:bodyPr>
          <a:scene3d>
            <a:camera prst="orthographicFront"/>
            <a:lightRig rig="glow" dir="tl">
              <a:rot lat="0" lon="0" rev="5400000"/>
            </a:lightRig>
          </a:scene3d>
          <a:sp3d contourW="12700">
            <a:bevelT w="25400" h="25400"/>
            <a:contourClr>
              <a:schemeClr val="accent6">
                <a:shade val="73000"/>
              </a:schemeClr>
            </a:contourClr>
          </a:sp3d>
        </a:bodyPr>
        <a:lstStyle/>
        <a:p>
          <a:endParaRPr lang="tr-TR" sz="2400" b="1"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endParaRPr>
        </a:p>
      </dgm:t>
    </dgm:pt>
    <dgm:pt modelId="{FA557CC6-21B2-49A9-ADB1-E3B8C578FBAD}">
      <dgm:prSet phldrT="[Metin]" custT="1"/>
      <dgm:spPr/>
      <dgm:t>
        <a:bodyPr>
          <a:scene3d>
            <a:camera prst="orthographicFront"/>
            <a:lightRig rig="glow" dir="tl">
              <a:rot lat="0" lon="0" rev="5400000"/>
            </a:lightRig>
          </a:scene3d>
          <a:sp3d contourW="12700">
            <a:bevelT w="25400" h="25400"/>
            <a:contourClr>
              <a:schemeClr val="accent6">
                <a:shade val="73000"/>
              </a:schemeClr>
            </a:contourClr>
          </a:sp3d>
        </a:bodyPr>
        <a:lstStyle/>
        <a:p>
          <a:r>
            <a:rPr lang="tr-TR" sz="1600" b="1" cap="none" spc="0">
              <a:ln w="11430"/>
              <a:solidFill>
                <a:schemeClr val="tx2">
                  <a:lumMod val="60000"/>
                  <a:lumOff val="40000"/>
                </a:schemeClr>
              </a:solidFill>
              <a:effectLst>
                <a:outerShdw blurRad="80000" dist="40000" dir="5040000" algn="tl">
                  <a:srgbClr val="000000">
                    <a:alpha val="30000"/>
                  </a:srgbClr>
                </a:outerShdw>
              </a:effectLst>
            </a:rPr>
            <a:t>İZMİR İLİ LEMALPAŞA İLÇE MİLLÎ EĞİTİM MÜDÜRLÜĞÜ 2016 MALİ YILI PERFORMANS HEDEFLERİ VE GÖSTERGELERİ İLE FAALİYETLERİN TABLOSU</a:t>
          </a:r>
        </a:p>
      </dgm:t>
    </dgm:pt>
    <dgm:pt modelId="{075D9956-C2AE-4B18-9524-05634F7582ED}" type="parTrans" cxnId="{3C243164-B30C-4FBB-9580-1C8F1F52C6EA}">
      <dgm:prSet/>
      <dgm:spPr/>
      <dgm:t>
        <a:bodyPr/>
        <a:lstStyle/>
        <a:p>
          <a:endParaRPr lang="tr-TR" sz="1200"/>
        </a:p>
      </dgm:t>
    </dgm:pt>
    <dgm:pt modelId="{25DDD066-4D12-4E3E-A027-6A58938FD0A6}" type="sibTrans" cxnId="{3C243164-B30C-4FBB-9580-1C8F1F52C6EA}">
      <dgm:prSet/>
      <dgm:spPr/>
      <dgm:t>
        <a:bodyPr/>
        <a:lstStyle/>
        <a:p>
          <a:endParaRPr lang="tr-TR" sz="1200"/>
        </a:p>
      </dgm:t>
    </dgm:pt>
    <dgm:pt modelId="{4CBE3F61-0309-4BEA-903D-C4A41075DA55}" type="pres">
      <dgm:prSet presAssocID="{793FA01C-5748-4A93-B7CA-36353E0B9C08}" presName="outerComposite" presStyleCnt="0">
        <dgm:presLayoutVars>
          <dgm:chMax val="5"/>
          <dgm:dir/>
          <dgm:resizeHandles val="exact"/>
        </dgm:presLayoutVars>
      </dgm:prSet>
      <dgm:spPr/>
      <dgm:t>
        <a:bodyPr/>
        <a:lstStyle/>
        <a:p>
          <a:endParaRPr lang="tr-TR"/>
        </a:p>
      </dgm:t>
    </dgm:pt>
    <dgm:pt modelId="{4CD6D8CA-A998-4FF1-ABA5-F402B40733CB}" type="pres">
      <dgm:prSet presAssocID="{793FA01C-5748-4A93-B7CA-36353E0B9C08}" presName="dummyMaxCanvas" presStyleCnt="0">
        <dgm:presLayoutVars/>
      </dgm:prSet>
      <dgm:spPr/>
    </dgm:pt>
    <dgm:pt modelId="{466CADCD-33AE-4A65-91E6-859E63507824}" type="pres">
      <dgm:prSet presAssocID="{793FA01C-5748-4A93-B7CA-36353E0B9C08}" presName="TwoNodes_1" presStyleLbl="node1" presStyleIdx="0" presStyleCnt="2">
        <dgm:presLayoutVars>
          <dgm:bulletEnabled val="1"/>
        </dgm:presLayoutVars>
      </dgm:prSet>
      <dgm:spPr/>
      <dgm:t>
        <a:bodyPr/>
        <a:lstStyle/>
        <a:p>
          <a:endParaRPr lang="tr-TR"/>
        </a:p>
      </dgm:t>
    </dgm:pt>
    <dgm:pt modelId="{501CC31C-E2EC-474D-ADEC-FD6F52AB0BD3}" type="pres">
      <dgm:prSet presAssocID="{793FA01C-5748-4A93-B7CA-36353E0B9C08}" presName="TwoNodes_2" presStyleLbl="node1" presStyleIdx="1" presStyleCnt="2">
        <dgm:presLayoutVars>
          <dgm:bulletEnabled val="1"/>
        </dgm:presLayoutVars>
      </dgm:prSet>
      <dgm:spPr/>
      <dgm:t>
        <a:bodyPr/>
        <a:lstStyle/>
        <a:p>
          <a:endParaRPr lang="tr-TR"/>
        </a:p>
      </dgm:t>
    </dgm:pt>
    <dgm:pt modelId="{A33CF684-CED4-4211-852D-D55519F62440}" type="pres">
      <dgm:prSet presAssocID="{793FA01C-5748-4A93-B7CA-36353E0B9C08}" presName="TwoConn_1-2" presStyleLbl="fgAccFollowNode1" presStyleIdx="0" presStyleCnt="1">
        <dgm:presLayoutVars>
          <dgm:bulletEnabled val="1"/>
        </dgm:presLayoutVars>
      </dgm:prSet>
      <dgm:spPr/>
      <dgm:t>
        <a:bodyPr/>
        <a:lstStyle/>
        <a:p>
          <a:endParaRPr lang="tr-TR"/>
        </a:p>
      </dgm:t>
    </dgm:pt>
    <dgm:pt modelId="{540EB3E5-259D-48E2-BE16-117978F20623}" type="pres">
      <dgm:prSet presAssocID="{793FA01C-5748-4A93-B7CA-36353E0B9C08}" presName="TwoNodes_1_text" presStyleLbl="node1" presStyleIdx="1" presStyleCnt="2">
        <dgm:presLayoutVars>
          <dgm:bulletEnabled val="1"/>
        </dgm:presLayoutVars>
      </dgm:prSet>
      <dgm:spPr/>
      <dgm:t>
        <a:bodyPr/>
        <a:lstStyle/>
        <a:p>
          <a:endParaRPr lang="tr-TR"/>
        </a:p>
      </dgm:t>
    </dgm:pt>
    <dgm:pt modelId="{6622A224-9575-45CB-B8EE-3BE425241174}" type="pres">
      <dgm:prSet presAssocID="{793FA01C-5748-4A93-B7CA-36353E0B9C08}" presName="TwoNodes_2_text" presStyleLbl="node1" presStyleIdx="1" presStyleCnt="2">
        <dgm:presLayoutVars>
          <dgm:bulletEnabled val="1"/>
        </dgm:presLayoutVars>
      </dgm:prSet>
      <dgm:spPr/>
      <dgm:t>
        <a:bodyPr/>
        <a:lstStyle/>
        <a:p>
          <a:endParaRPr lang="tr-TR"/>
        </a:p>
      </dgm:t>
    </dgm:pt>
  </dgm:ptLst>
  <dgm:cxnLst>
    <dgm:cxn modelId="{45E1BA6E-B9C6-4FC3-B427-77781DB2DC9E}" type="presOf" srcId="{FA557CC6-21B2-49A9-ADB1-E3B8C578FBAD}" destId="{501CC31C-E2EC-474D-ADEC-FD6F52AB0BD3}" srcOrd="0" destOrd="0" presId="urn:microsoft.com/office/officeart/2005/8/layout/vProcess5"/>
    <dgm:cxn modelId="{FDFF8CAE-37BB-4BFA-ABB4-A7BA4BE21F62}" type="presOf" srcId="{E1522522-C17E-4183-95A6-E955FD24371F}" destId="{A33CF684-CED4-4211-852D-D55519F62440}" srcOrd="0" destOrd="0" presId="urn:microsoft.com/office/officeart/2005/8/layout/vProcess5"/>
    <dgm:cxn modelId="{CB9A09AF-E7C7-4162-96C4-9C9AAD968AAA}" srcId="{793FA01C-5748-4A93-B7CA-36353E0B9C08}" destId="{56C9543E-BACA-4555-BBC4-700BE665EABD}" srcOrd="0" destOrd="0" parTransId="{8CF212B1-A9B8-44D2-8E27-119E40AF4813}" sibTransId="{E1522522-C17E-4183-95A6-E955FD24371F}"/>
    <dgm:cxn modelId="{F9EB8DB6-6578-4E25-B371-CDDC1AC1B07F}" type="presOf" srcId="{56C9543E-BACA-4555-BBC4-700BE665EABD}" destId="{466CADCD-33AE-4A65-91E6-859E63507824}" srcOrd="0" destOrd="0" presId="urn:microsoft.com/office/officeart/2005/8/layout/vProcess5"/>
    <dgm:cxn modelId="{3C243164-B30C-4FBB-9580-1C8F1F52C6EA}" srcId="{793FA01C-5748-4A93-B7CA-36353E0B9C08}" destId="{FA557CC6-21B2-49A9-ADB1-E3B8C578FBAD}" srcOrd="1" destOrd="0" parTransId="{075D9956-C2AE-4B18-9524-05634F7582ED}" sibTransId="{25DDD066-4D12-4E3E-A027-6A58938FD0A6}"/>
    <dgm:cxn modelId="{72CBF04A-6E46-4F4E-A5B4-DF3C47F8894A}" type="presOf" srcId="{793FA01C-5748-4A93-B7CA-36353E0B9C08}" destId="{4CBE3F61-0309-4BEA-903D-C4A41075DA55}" srcOrd="0" destOrd="0" presId="urn:microsoft.com/office/officeart/2005/8/layout/vProcess5"/>
    <dgm:cxn modelId="{2369B2B9-CE26-4CF5-86F7-A8AB478DA6B3}" type="presOf" srcId="{56C9543E-BACA-4555-BBC4-700BE665EABD}" destId="{540EB3E5-259D-48E2-BE16-117978F20623}" srcOrd="1" destOrd="0" presId="urn:microsoft.com/office/officeart/2005/8/layout/vProcess5"/>
    <dgm:cxn modelId="{8153312A-6448-4931-916B-68767CD37939}" type="presOf" srcId="{FA557CC6-21B2-49A9-ADB1-E3B8C578FBAD}" destId="{6622A224-9575-45CB-B8EE-3BE425241174}" srcOrd="1" destOrd="0" presId="urn:microsoft.com/office/officeart/2005/8/layout/vProcess5"/>
    <dgm:cxn modelId="{B19B415D-0B78-495C-93CE-018F1D9814F5}" type="presParOf" srcId="{4CBE3F61-0309-4BEA-903D-C4A41075DA55}" destId="{4CD6D8CA-A998-4FF1-ABA5-F402B40733CB}" srcOrd="0" destOrd="0" presId="urn:microsoft.com/office/officeart/2005/8/layout/vProcess5"/>
    <dgm:cxn modelId="{C7B65BE4-BAAE-40AF-88B1-6A8AC0A731AA}" type="presParOf" srcId="{4CBE3F61-0309-4BEA-903D-C4A41075DA55}" destId="{466CADCD-33AE-4A65-91E6-859E63507824}" srcOrd="1" destOrd="0" presId="urn:microsoft.com/office/officeart/2005/8/layout/vProcess5"/>
    <dgm:cxn modelId="{BE9E5C1E-E8DC-4EAC-8489-DB2A974FAE31}" type="presParOf" srcId="{4CBE3F61-0309-4BEA-903D-C4A41075DA55}" destId="{501CC31C-E2EC-474D-ADEC-FD6F52AB0BD3}" srcOrd="2" destOrd="0" presId="urn:microsoft.com/office/officeart/2005/8/layout/vProcess5"/>
    <dgm:cxn modelId="{4134EBB9-F1C7-4E9A-B2D4-7663CBECE722}" type="presParOf" srcId="{4CBE3F61-0309-4BEA-903D-C4A41075DA55}" destId="{A33CF684-CED4-4211-852D-D55519F62440}" srcOrd="3" destOrd="0" presId="urn:microsoft.com/office/officeart/2005/8/layout/vProcess5"/>
    <dgm:cxn modelId="{845EAEC3-1ED2-4260-8424-2095A6E2A416}" type="presParOf" srcId="{4CBE3F61-0309-4BEA-903D-C4A41075DA55}" destId="{540EB3E5-259D-48E2-BE16-117978F20623}" srcOrd="4" destOrd="0" presId="urn:microsoft.com/office/officeart/2005/8/layout/vProcess5"/>
    <dgm:cxn modelId="{23E98B91-41CE-4669-A2D3-FA96F4B33B45}" type="presParOf" srcId="{4CBE3F61-0309-4BEA-903D-C4A41075DA55}" destId="{6622A224-9575-45CB-B8EE-3BE425241174}" srcOrd="5" destOrd="0" presId="urn:microsoft.com/office/officeart/2005/8/layout/vProcess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6CADCD-33AE-4A65-91E6-859E63507824}">
      <dsp:nvSpPr>
        <dsp:cNvPr id="0" name=""/>
        <dsp:cNvSpPr/>
      </dsp:nvSpPr>
      <dsp:spPr>
        <a:xfrm>
          <a:off x="0" y="0"/>
          <a:ext cx="4663440" cy="2173128"/>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scene3d>
            <a:camera prst="orthographicFront"/>
            <a:lightRig rig="glow" dir="tl">
              <a:rot lat="0" lon="0" rev="5400000"/>
            </a:lightRig>
          </a:scene3d>
          <a:sp3d contourW="12700">
            <a:bevelT w="25400" h="25400"/>
            <a:contourClr>
              <a:schemeClr val="accent6">
                <a:shade val="73000"/>
              </a:schemeClr>
            </a:contourClr>
          </a:sp3d>
        </a:bodyPr>
        <a:lstStyle/>
        <a:p>
          <a:pPr lvl="0" algn="l" defTabSz="1911350">
            <a:lnSpc>
              <a:spcPct val="90000"/>
            </a:lnSpc>
            <a:spcBef>
              <a:spcPct val="0"/>
            </a:spcBef>
            <a:spcAft>
              <a:spcPct val="35000"/>
            </a:spcAft>
          </a:pPr>
          <a:r>
            <a:rPr lang="tr-TR" sz="4300" b="1" kern="1200" cap="none" spc="0">
              <a:ln w="11430"/>
              <a:solidFill>
                <a:schemeClr val="tx2">
                  <a:lumMod val="60000"/>
                  <a:lumOff val="40000"/>
                </a:schemeClr>
              </a:solidFill>
              <a:effectLst>
                <a:outerShdw blurRad="80000" dist="40000" dir="5040000" algn="tl">
                  <a:srgbClr val="000000">
                    <a:alpha val="30000"/>
                  </a:srgbClr>
                </a:outerShdw>
              </a:effectLst>
            </a:rPr>
            <a:t>BÖLÜM I</a:t>
          </a:r>
        </a:p>
      </dsp:txBody>
      <dsp:txXfrm>
        <a:off x="63649" y="63649"/>
        <a:ext cx="2417341" cy="2045830"/>
      </dsp:txXfrm>
    </dsp:sp>
    <dsp:sp modelId="{501CC31C-E2EC-474D-ADEC-FD6F52AB0BD3}">
      <dsp:nvSpPr>
        <dsp:cNvPr id="0" name=""/>
        <dsp:cNvSpPr/>
      </dsp:nvSpPr>
      <dsp:spPr>
        <a:xfrm>
          <a:off x="822959" y="2656046"/>
          <a:ext cx="4663440" cy="2173128"/>
        </a:xfrm>
        <a:prstGeom prst="roundRect">
          <a:avLst>
            <a:gd name="adj" fmla="val 10000"/>
          </a:avLst>
        </a:prstGeom>
        <a:solidFill>
          <a:schemeClr val="l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scene3d>
            <a:camera prst="orthographicFront"/>
            <a:lightRig rig="glow" dir="tl">
              <a:rot lat="0" lon="0" rev="5400000"/>
            </a:lightRig>
          </a:scene3d>
          <a:sp3d contourW="12700">
            <a:bevelT w="25400" h="25400"/>
            <a:contourClr>
              <a:schemeClr val="accent6">
                <a:shade val="73000"/>
              </a:schemeClr>
            </a:contourClr>
          </a:sp3d>
        </a:bodyPr>
        <a:lstStyle/>
        <a:p>
          <a:pPr lvl="0" algn="l" defTabSz="1911350">
            <a:lnSpc>
              <a:spcPct val="90000"/>
            </a:lnSpc>
            <a:spcBef>
              <a:spcPct val="0"/>
            </a:spcBef>
            <a:spcAft>
              <a:spcPct val="35000"/>
            </a:spcAft>
          </a:pPr>
          <a:r>
            <a:rPr lang="tr-TR" sz="4300" b="1" kern="1200"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rPr>
            <a:t>GENEL BİLGİLER</a:t>
          </a:r>
        </a:p>
      </dsp:txBody>
      <dsp:txXfrm>
        <a:off x="886608" y="2719695"/>
        <a:ext cx="2300648" cy="2045830"/>
      </dsp:txXfrm>
    </dsp:sp>
    <dsp:sp modelId="{A33CF684-CED4-4211-852D-D55519F62440}">
      <dsp:nvSpPr>
        <dsp:cNvPr id="0" name=""/>
        <dsp:cNvSpPr/>
      </dsp:nvSpPr>
      <dsp:spPr>
        <a:xfrm>
          <a:off x="3250906" y="1708320"/>
          <a:ext cx="1412533" cy="1412533"/>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scene3d>
            <a:camera prst="orthographicFront"/>
            <a:lightRig rig="glow" dir="tl">
              <a:rot lat="0" lon="0" rev="5400000"/>
            </a:lightRig>
          </a:scene3d>
          <a:sp3d contourW="12700">
            <a:bevelT w="25400" h="25400"/>
            <a:contourClr>
              <a:schemeClr val="accent6">
                <a:shade val="73000"/>
              </a:schemeClr>
            </a:contourClr>
          </a:sp3d>
        </a:bodyPr>
        <a:lstStyle/>
        <a:p>
          <a:pPr lvl="0" algn="ctr" defTabSz="1600200">
            <a:lnSpc>
              <a:spcPct val="90000"/>
            </a:lnSpc>
            <a:spcBef>
              <a:spcPct val="0"/>
            </a:spcBef>
            <a:spcAft>
              <a:spcPct val="35000"/>
            </a:spcAft>
          </a:pPr>
          <a:endParaRPr lang="tr-TR" sz="3600" b="1" kern="1200"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endParaRPr>
        </a:p>
      </dsp:txBody>
      <dsp:txXfrm>
        <a:off x="3568726" y="1708320"/>
        <a:ext cx="776893" cy="10629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FEE63F-D470-40C4-86C2-582CBC402ADF}">
      <dsp:nvSpPr>
        <dsp:cNvPr id="0" name=""/>
        <dsp:cNvSpPr/>
      </dsp:nvSpPr>
      <dsp:spPr>
        <a:xfrm>
          <a:off x="4905338" y="3471896"/>
          <a:ext cx="91440" cy="224845"/>
        </a:xfrm>
        <a:custGeom>
          <a:avLst/>
          <a:gdLst/>
          <a:ahLst/>
          <a:cxnLst/>
          <a:rect l="0" t="0" r="0" b="0"/>
          <a:pathLst>
            <a:path>
              <a:moveTo>
                <a:pt x="45720" y="0"/>
              </a:moveTo>
              <a:lnTo>
                <a:pt x="45720" y="224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9CCD80-FDF0-419C-BBE0-3E0BC7B55CB7}">
      <dsp:nvSpPr>
        <dsp:cNvPr id="0" name=""/>
        <dsp:cNvSpPr/>
      </dsp:nvSpPr>
      <dsp:spPr>
        <a:xfrm>
          <a:off x="4905338" y="1923792"/>
          <a:ext cx="91440" cy="224845"/>
        </a:xfrm>
        <a:custGeom>
          <a:avLst/>
          <a:gdLst/>
          <a:ahLst/>
          <a:cxnLst/>
          <a:rect l="0" t="0" r="0" b="0"/>
          <a:pathLst>
            <a:path>
              <a:moveTo>
                <a:pt x="45720" y="0"/>
              </a:moveTo>
              <a:lnTo>
                <a:pt x="45720" y="224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455D3A-DC2A-45DB-AB0C-A39C3C321F59}">
      <dsp:nvSpPr>
        <dsp:cNvPr id="0" name=""/>
        <dsp:cNvSpPr/>
      </dsp:nvSpPr>
      <dsp:spPr>
        <a:xfrm>
          <a:off x="3110387" y="1208024"/>
          <a:ext cx="1840671" cy="224845"/>
        </a:xfrm>
        <a:custGeom>
          <a:avLst/>
          <a:gdLst/>
          <a:ahLst/>
          <a:cxnLst/>
          <a:rect l="0" t="0" r="0" b="0"/>
          <a:pathLst>
            <a:path>
              <a:moveTo>
                <a:pt x="0" y="0"/>
              </a:moveTo>
              <a:lnTo>
                <a:pt x="0" y="153225"/>
              </a:lnTo>
              <a:lnTo>
                <a:pt x="1840671" y="153225"/>
              </a:lnTo>
              <a:lnTo>
                <a:pt x="1840671" y="224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9019C2-5877-4A2C-903E-B3A31B795B91}">
      <dsp:nvSpPr>
        <dsp:cNvPr id="0" name=""/>
        <dsp:cNvSpPr/>
      </dsp:nvSpPr>
      <dsp:spPr>
        <a:xfrm>
          <a:off x="3065229" y="3473806"/>
          <a:ext cx="91440" cy="224845"/>
        </a:xfrm>
        <a:custGeom>
          <a:avLst/>
          <a:gdLst/>
          <a:ahLst/>
          <a:cxnLst/>
          <a:rect l="0" t="0" r="0" b="0"/>
          <a:pathLst>
            <a:path>
              <a:moveTo>
                <a:pt x="45720" y="0"/>
              </a:moveTo>
              <a:lnTo>
                <a:pt x="45720" y="224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A49760-DA9F-4FF7-8A05-EAA09F9A6C44}">
      <dsp:nvSpPr>
        <dsp:cNvPr id="0" name=""/>
        <dsp:cNvSpPr/>
      </dsp:nvSpPr>
      <dsp:spPr>
        <a:xfrm>
          <a:off x="3065229" y="1923792"/>
          <a:ext cx="91440" cy="224845"/>
        </a:xfrm>
        <a:custGeom>
          <a:avLst/>
          <a:gdLst/>
          <a:ahLst/>
          <a:cxnLst/>
          <a:rect l="0" t="0" r="0" b="0"/>
          <a:pathLst>
            <a:path>
              <a:moveTo>
                <a:pt x="45720" y="0"/>
              </a:moveTo>
              <a:lnTo>
                <a:pt x="45720" y="224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A50709-52E6-4E14-8DA7-8FC7D654E03E}">
      <dsp:nvSpPr>
        <dsp:cNvPr id="0" name=""/>
        <dsp:cNvSpPr/>
      </dsp:nvSpPr>
      <dsp:spPr>
        <a:xfrm>
          <a:off x="3064667" y="1208024"/>
          <a:ext cx="91440" cy="224845"/>
        </a:xfrm>
        <a:custGeom>
          <a:avLst/>
          <a:gdLst/>
          <a:ahLst/>
          <a:cxnLst/>
          <a:rect l="0" t="0" r="0" b="0"/>
          <a:pathLst>
            <a:path>
              <a:moveTo>
                <a:pt x="45720" y="0"/>
              </a:moveTo>
              <a:lnTo>
                <a:pt x="45720" y="153225"/>
              </a:lnTo>
              <a:lnTo>
                <a:pt x="46282" y="153225"/>
              </a:lnTo>
              <a:lnTo>
                <a:pt x="46282" y="224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CA701D-A167-47BF-ADAF-0F4B1CCD7355}">
      <dsp:nvSpPr>
        <dsp:cNvPr id="0" name=""/>
        <dsp:cNvSpPr/>
      </dsp:nvSpPr>
      <dsp:spPr>
        <a:xfrm>
          <a:off x="1223995" y="3471896"/>
          <a:ext cx="91440" cy="224845"/>
        </a:xfrm>
        <a:custGeom>
          <a:avLst/>
          <a:gdLst/>
          <a:ahLst/>
          <a:cxnLst/>
          <a:rect l="0" t="0" r="0" b="0"/>
          <a:pathLst>
            <a:path>
              <a:moveTo>
                <a:pt x="45720" y="0"/>
              </a:moveTo>
              <a:lnTo>
                <a:pt x="45720" y="224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142558-8E49-4CA4-99CE-8DF54380370A}">
      <dsp:nvSpPr>
        <dsp:cNvPr id="0" name=""/>
        <dsp:cNvSpPr/>
      </dsp:nvSpPr>
      <dsp:spPr>
        <a:xfrm>
          <a:off x="1223995" y="1923792"/>
          <a:ext cx="91440" cy="224845"/>
        </a:xfrm>
        <a:custGeom>
          <a:avLst/>
          <a:gdLst/>
          <a:ahLst/>
          <a:cxnLst/>
          <a:rect l="0" t="0" r="0" b="0"/>
          <a:pathLst>
            <a:path>
              <a:moveTo>
                <a:pt x="45720" y="0"/>
              </a:moveTo>
              <a:lnTo>
                <a:pt x="45720" y="224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C5E12F-E5E0-4A2C-968C-0C63E721E197}">
      <dsp:nvSpPr>
        <dsp:cNvPr id="0" name=""/>
        <dsp:cNvSpPr/>
      </dsp:nvSpPr>
      <dsp:spPr>
        <a:xfrm>
          <a:off x="1269715" y="1208024"/>
          <a:ext cx="1840671" cy="224845"/>
        </a:xfrm>
        <a:custGeom>
          <a:avLst/>
          <a:gdLst/>
          <a:ahLst/>
          <a:cxnLst/>
          <a:rect l="0" t="0" r="0" b="0"/>
          <a:pathLst>
            <a:path>
              <a:moveTo>
                <a:pt x="1840671" y="0"/>
              </a:moveTo>
              <a:lnTo>
                <a:pt x="1840671" y="153225"/>
              </a:lnTo>
              <a:lnTo>
                <a:pt x="0" y="153225"/>
              </a:lnTo>
              <a:lnTo>
                <a:pt x="0" y="224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C1ECA5-3EA2-4BA7-8090-66687646F22D}">
      <dsp:nvSpPr>
        <dsp:cNvPr id="0" name=""/>
        <dsp:cNvSpPr/>
      </dsp:nvSpPr>
      <dsp:spPr>
        <a:xfrm>
          <a:off x="3064667" y="492255"/>
          <a:ext cx="91440" cy="224845"/>
        </a:xfrm>
        <a:custGeom>
          <a:avLst/>
          <a:gdLst/>
          <a:ahLst/>
          <a:cxnLst/>
          <a:rect l="0" t="0" r="0" b="0"/>
          <a:pathLst>
            <a:path>
              <a:moveTo>
                <a:pt x="45720" y="0"/>
              </a:moveTo>
              <a:lnTo>
                <a:pt x="45720" y="2248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88C5DD-A7F5-4EBE-A62B-5B4270788ED7}">
      <dsp:nvSpPr>
        <dsp:cNvPr id="0" name=""/>
        <dsp:cNvSpPr/>
      </dsp:nvSpPr>
      <dsp:spPr>
        <a:xfrm>
          <a:off x="2552048" y="1332"/>
          <a:ext cx="1116676" cy="4909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87FB26-AA11-40F9-A9CD-B926B002959D}">
      <dsp:nvSpPr>
        <dsp:cNvPr id="0" name=""/>
        <dsp:cNvSpPr/>
      </dsp:nvSpPr>
      <dsp:spPr>
        <a:xfrm>
          <a:off x="2637949" y="82938"/>
          <a:ext cx="1116676" cy="4909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tr-TR" sz="700" kern="1200"/>
            <a:t>İL MEM MÜDÜRÜ</a:t>
          </a:r>
        </a:p>
      </dsp:txBody>
      <dsp:txXfrm>
        <a:off x="2652328" y="97317"/>
        <a:ext cx="1087918" cy="462165"/>
      </dsp:txXfrm>
    </dsp:sp>
    <dsp:sp modelId="{4C47718C-93E4-4622-9369-FD2BC8D60B1F}">
      <dsp:nvSpPr>
        <dsp:cNvPr id="0" name=""/>
        <dsp:cNvSpPr/>
      </dsp:nvSpPr>
      <dsp:spPr>
        <a:xfrm>
          <a:off x="2552048" y="717100"/>
          <a:ext cx="1116676" cy="4909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2455D5-2794-4E2A-8BE4-A71B276E2682}">
      <dsp:nvSpPr>
        <dsp:cNvPr id="0" name=""/>
        <dsp:cNvSpPr/>
      </dsp:nvSpPr>
      <dsp:spPr>
        <a:xfrm>
          <a:off x="2637949" y="798706"/>
          <a:ext cx="1116676" cy="4909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tr-TR" sz="700" kern="1200"/>
            <a:t>İÇEL MEM MÜDÜRÜ</a:t>
          </a:r>
        </a:p>
      </dsp:txBody>
      <dsp:txXfrm>
        <a:off x="2652328" y="813085"/>
        <a:ext cx="1087918" cy="462165"/>
      </dsp:txXfrm>
    </dsp:sp>
    <dsp:sp modelId="{CEF9B066-9010-475D-838A-A1D15AE9499D}">
      <dsp:nvSpPr>
        <dsp:cNvPr id="0" name=""/>
        <dsp:cNvSpPr/>
      </dsp:nvSpPr>
      <dsp:spPr>
        <a:xfrm>
          <a:off x="883161" y="1432869"/>
          <a:ext cx="773107" cy="4909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49DC08-CD37-4F20-BDD4-1A422B1ECA14}">
      <dsp:nvSpPr>
        <dsp:cNvPr id="0" name=""/>
        <dsp:cNvSpPr/>
      </dsp:nvSpPr>
      <dsp:spPr>
        <a:xfrm>
          <a:off x="969062" y="1514475"/>
          <a:ext cx="773107" cy="4909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tr-TR" sz="700" kern="1200"/>
            <a:t>Şube Müdürü</a:t>
          </a:r>
        </a:p>
      </dsp:txBody>
      <dsp:txXfrm>
        <a:off x="983441" y="1528854"/>
        <a:ext cx="744349" cy="462165"/>
      </dsp:txXfrm>
    </dsp:sp>
    <dsp:sp modelId="{6F4642F8-D805-45A6-A5F7-F62A39FF940C}">
      <dsp:nvSpPr>
        <dsp:cNvPr id="0" name=""/>
        <dsp:cNvSpPr/>
      </dsp:nvSpPr>
      <dsp:spPr>
        <a:xfrm>
          <a:off x="434999" y="2148637"/>
          <a:ext cx="1669432" cy="13232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DD3374-899B-4193-8CCE-0334BDAE616E}">
      <dsp:nvSpPr>
        <dsp:cNvPr id="0" name=""/>
        <dsp:cNvSpPr/>
      </dsp:nvSpPr>
      <dsp:spPr>
        <a:xfrm>
          <a:off x="520900" y="2230243"/>
          <a:ext cx="1669432" cy="13232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tr-TR" sz="700" kern="1200"/>
            <a:t> Özel eğitim ve rehberlik </a:t>
          </a:r>
        </a:p>
        <a:p>
          <a:pPr lvl="0" algn="l" defTabSz="311150">
            <a:lnSpc>
              <a:spcPct val="90000"/>
            </a:lnSpc>
            <a:spcBef>
              <a:spcPct val="0"/>
            </a:spcBef>
            <a:spcAft>
              <a:spcPct val="35000"/>
            </a:spcAft>
          </a:pPr>
          <a:r>
            <a:rPr lang="tr-TR" sz="700" kern="1200"/>
            <a:t>hizmetleri bölümü</a:t>
          </a:r>
        </a:p>
        <a:p>
          <a:pPr lvl="0" algn="l" defTabSz="311150">
            <a:lnSpc>
              <a:spcPct val="90000"/>
            </a:lnSpc>
            <a:spcBef>
              <a:spcPct val="0"/>
            </a:spcBef>
            <a:spcAft>
              <a:spcPct val="35000"/>
            </a:spcAft>
          </a:pPr>
          <a:r>
            <a:rPr lang="tr-TR" sz="700" kern="1200"/>
            <a:t>Rehberlik hizmetleri bölümü</a:t>
          </a:r>
        </a:p>
        <a:p>
          <a:pPr lvl="0" algn="l" defTabSz="311150">
            <a:lnSpc>
              <a:spcPct val="90000"/>
            </a:lnSpc>
            <a:spcBef>
              <a:spcPct val="0"/>
            </a:spcBef>
            <a:spcAft>
              <a:spcPct val="35000"/>
            </a:spcAft>
          </a:pPr>
          <a:r>
            <a:rPr lang="tr-TR" sz="700" kern="1200"/>
            <a:t>Özel öğretim kurumları </a:t>
          </a:r>
        </a:p>
        <a:p>
          <a:pPr lvl="0" algn="l" defTabSz="311150">
            <a:lnSpc>
              <a:spcPct val="90000"/>
            </a:lnSpc>
            <a:spcBef>
              <a:spcPct val="0"/>
            </a:spcBef>
            <a:spcAft>
              <a:spcPct val="35000"/>
            </a:spcAft>
          </a:pPr>
          <a:r>
            <a:rPr lang="tr-TR" sz="700" kern="1200"/>
            <a:t>hizmetleri bölümü</a:t>
          </a:r>
        </a:p>
        <a:p>
          <a:pPr lvl="0" algn="l" defTabSz="311150">
            <a:lnSpc>
              <a:spcPct val="90000"/>
            </a:lnSpc>
            <a:spcBef>
              <a:spcPct val="0"/>
            </a:spcBef>
            <a:spcAft>
              <a:spcPct val="35000"/>
            </a:spcAft>
          </a:pPr>
          <a:r>
            <a:rPr lang="tr-TR" sz="700" kern="1200"/>
            <a:t>Destek hizmetleri  bölümü</a:t>
          </a:r>
        </a:p>
        <a:p>
          <a:pPr lvl="0" algn="l" defTabSz="311150">
            <a:lnSpc>
              <a:spcPct val="90000"/>
            </a:lnSpc>
            <a:spcBef>
              <a:spcPct val="0"/>
            </a:spcBef>
            <a:spcAft>
              <a:spcPct val="35000"/>
            </a:spcAft>
          </a:pPr>
          <a:r>
            <a:rPr lang="tr-TR" sz="700" kern="1200"/>
            <a:t>İnşaat emlek hizmetleri </a:t>
          </a:r>
        </a:p>
        <a:p>
          <a:pPr lvl="0" algn="l" defTabSz="311150">
            <a:lnSpc>
              <a:spcPct val="90000"/>
            </a:lnSpc>
            <a:spcBef>
              <a:spcPct val="0"/>
            </a:spcBef>
            <a:spcAft>
              <a:spcPct val="35000"/>
            </a:spcAft>
          </a:pPr>
          <a:r>
            <a:rPr lang="tr-TR" sz="700" kern="1200"/>
            <a:t>bölümü</a:t>
          </a:r>
        </a:p>
      </dsp:txBody>
      <dsp:txXfrm>
        <a:off x="559657" y="2269000"/>
        <a:ext cx="1591918" cy="1245744"/>
      </dsp:txXfrm>
    </dsp:sp>
    <dsp:sp modelId="{1D63805B-5A92-4A41-AC68-667CAE41189B}">
      <dsp:nvSpPr>
        <dsp:cNvPr id="0" name=""/>
        <dsp:cNvSpPr/>
      </dsp:nvSpPr>
      <dsp:spPr>
        <a:xfrm>
          <a:off x="679247" y="3696741"/>
          <a:ext cx="1180936" cy="1180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7B563A-2372-408A-9E61-96F102B4BA8D}">
      <dsp:nvSpPr>
        <dsp:cNvPr id="0" name=""/>
        <dsp:cNvSpPr/>
      </dsp:nvSpPr>
      <dsp:spPr>
        <a:xfrm>
          <a:off x="765148" y="3778347"/>
          <a:ext cx="1180936" cy="118093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tr-TR" sz="700" kern="1200"/>
            <a:t>Şef(1)</a:t>
          </a:r>
        </a:p>
        <a:p>
          <a:pPr lvl="0" algn="l" defTabSz="311150">
            <a:lnSpc>
              <a:spcPct val="90000"/>
            </a:lnSpc>
            <a:spcBef>
              <a:spcPct val="0"/>
            </a:spcBef>
            <a:spcAft>
              <a:spcPct val="35000"/>
            </a:spcAft>
          </a:pPr>
          <a:r>
            <a:rPr lang="tr-TR" sz="700" kern="1200"/>
            <a:t>Memur(2)</a:t>
          </a:r>
        </a:p>
        <a:p>
          <a:pPr lvl="0" algn="l" defTabSz="311150">
            <a:lnSpc>
              <a:spcPct val="90000"/>
            </a:lnSpc>
            <a:spcBef>
              <a:spcPct val="0"/>
            </a:spcBef>
            <a:spcAft>
              <a:spcPct val="35000"/>
            </a:spcAft>
          </a:pPr>
          <a:r>
            <a:rPr lang="tr-TR" sz="700" kern="1200"/>
            <a:t>Veri Hazırlama ve </a:t>
          </a:r>
        </a:p>
        <a:p>
          <a:pPr lvl="0" algn="l" defTabSz="311150">
            <a:lnSpc>
              <a:spcPct val="90000"/>
            </a:lnSpc>
            <a:spcBef>
              <a:spcPct val="0"/>
            </a:spcBef>
            <a:spcAft>
              <a:spcPct val="35000"/>
            </a:spcAft>
          </a:pPr>
          <a:r>
            <a:rPr lang="tr-TR" sz="700" kern="1200"/>
            <a:t>Kontrol İşletmeni(3)</a:t>
          </a:r>
        </a:p>
      </dsp:txBody>
      <dsp:txXfrm>
        <a:off x="799736" y="3812935"/>
        <a:ext cx="1111760" cy="1111759"/>
      </dsp:txXfrm>
    </dsp:sp>
    <dsp:sp modelId="{1E15F457-E179-49FA-9A29-306818F6C02B}">
      <dsp:nvSpPr>
        <dsp:cNvPr id="0" name=""/>
        <dsp:cNvSpPr/>
      </dsp:nvSpPr>
      <dsp:spPr>
        <a:xfrm>
          <a:off x="2724395" y="1432869"/>
          <a:ext cx="773107" cy="4909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94C753-A37A-4C75-80E7-327BFAA8249A}">
      <dsp:nvSpPr>
        <dsp:cNvPr id="0" name=""/>
        <dsp:cNvSpPr/>
      </dsp:nvSpPr>
      <dsp:spPr>
        <a:xfrm>
          <a:off x="2810296" y="1514475"/>
          <a:ext cx="773107" cy="4909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tr-TR" sz="700" kern="1200"/>
            <a:t>Şube Müdürü</a:t>
          </a:r>
        </a:p>
      </dsp:txBody>
      <dsp:txXfrm>
        <a:off x="2824675" y="1528854"/>
        <a:ext cx="744349" cy="462165"/>
      </dsp:txXfrm>
    </dsp:sp>
    <dsp:sp modelId="{A0C8F40B-09B5-4265-B2E3-407233DB3097}">
      <dsp:nvSpPr>
        <dsp:cNvPr id="0" name=""/>
        <dsp:cNvSpPr/>
      </dsp:nvSpPr>
      <dsp:spPr>
        <a:xfrm>
          <a:off x="2276233" y="2148637"/>
          <a:ext cx="1669432" cy="13251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BA5553-3BE8-48AA-9359-1463F551B73D}">
      <dsp:nvSpPr>
        <dsp:cNvPr id="0" name=""/>
        <dsp:cNvSpPr/>
      </dsp:nvSpPr>
      <dsp:spPr>
        <a:xfrm>
          <a:off x="2362134" y="2230243"/>
          <a:ext cx="1669432" cy="13251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tr-TR" sz="700" kern="1200"/>
            <a:t> İnsan kaynakları yönetimi </a:t>
          </a:r>
        </a:p>
        <a:p>
          <a:pPr lvl="0" algn="l" defTabSz="311150">
            <a:lnSpc>
              <a:spcPct val="90000"/>
            </a:lnSpc>
            <a:spcBef>
              <a:spcPct val="0"/>
            </a:spcBef>
            <a:spcAft>
              <a:spcPct val="35000"/>
            </a:spcAft>
          </a:pPr>
          <a:r>
            <a:rPr lang="tr-TR" sz="700" kern="1200"/>
            <a:t>bölümü</a:t>
          </a:r>
        </a:p>
        <a:p>
          <a:pPr lvl="0" algn="l" defTabSz="311150">
            <a:lnSpc>
              <a:spcPct val="90000"/>
            </a:lnSpc>
            <a:spcBef>
              <a:spcPct val="0"/>
            </a:spcBef>
            <a:spcAft>
              <a:spcPct val="35000"/>
            </a:spcAft>
          </a:pPr>
          <a:r>
            <a:rPr lang="tr-TR" sz="700" kern="1200"/>
            <a:t>Bilgi işlem ve eğitim </a:t>
          </a:r>
        </a:p>
        <a:p>
          <a:pPr lvl="0" algn="l" defTabSz="311150">
            <a:lnSpc>
              <a:spcPct val="90000"/>
            </a:lnSpc>
            <a:spcBef>
              <a:spcPct val="0"/>
            </a:spcBef>
            <a:spcAft>
              <a:spcPct val="35000"/>
            </a:spcAft>
          </a:pPr>
          <a:r>
            <a:rPr lang="tr-TR" sz="700" kern="1200"/>
            <a:t>teknolojileri hizmetleri </a:t>
          </a:r>
        </a:p>
        <a:p>
          <a:pPr lvl="0" algn="l" defTabSz="311150">
            <a:lnSpc>
              <a:spcPct val="90000"/>
            </a:lnSpc>
            <a:spcBef>
              <a:spcPct val="0"/>
            </a:spcBef>
            <a:spcAft>
              <a:spcPct val="35000"/>
            </a:spcAft>
          </a:pPr>
          <a:r>
            <a:rPr lang="tr-TR" sz="700" kern="1200"/>
            <a:t>bölümü</a:t>
          </a:r>
        </a:p>
        <a:p>
          <a:pPr lvl="0" algn="l" defTabSz="311150">
            <a:lnSpc>
              <a:spcPct val="90000"/>
            </a:lnSpc>
            <a:spcBef>
              <a:spcPct val="0"/>
            </a:spcBef>
            <a:spcAft>
              <a:spcPct val="35000"/>
            </a:spcAft>
          </a:pPr>
          <a:r>
            <a:rPr lang="tr-TR" sz="700" kern="1200"/>
            <a:t>Strateji geliştirme hizmetleri </a:t>
          </a:r>
        </a:p>
        <a:p>
          <a:pPr lvl="0" algn="l" defTabSz="311150">
            <a:lnSpc>
              <a:spcPct val="90000"/>
            </a:lnSpc>
            <a:spcBef>
              <a:spcPct val="0"/>
            </a:spcBef>
            <a:spcAft>
              <a:spcPct val="35000"/>
            </a:spcAft>
          </a:pPr>
          <a:r>
            <a:rPr lang="tr-TR" sz="700" kern="1200"/>
            <a:t>bölümü</a:t>
          </a:r>
        </a:p>
        <a:p>
          <a:pPr lvl="0" algn="l" defTabSz="311150">
            <a:lnSpc>
              <a:spcPct val="90000"/>
            </a:lnSpc>
            <a:spcBef>
              <a:spcPct val="0"/>
            </a:spcBef>
            <a:spcAft>
              <a:spcPct val="35000"/>
            </a:spcAft>
          </a:pPr>
          <a:r>
            <a:rPr lang="tr-TR" sz="700" kern="1200"/>
            <a:t>Hukuk hizmetleri bölümü</a:t>
          </a:r>
        </a:p>
      </dsp:txBody>
      <dsp:txXfrm>
        <a:off x="2400947" y="2269056"/>
        <a:ext cx="1591806" cy="1247542"/>
      </dsp:txXfrm>
    </dsp:sp>
    <dsp:sp modelId="{968A2633-5758-4C92-9B6D-76F49C61CB2D}">
      <dsp:nvSpPr>
        <dsp:cNvPr id="0" name=""/>
        <dsp:cNvSpPr/>
      </dsp:nvSpPr>
      <dsp:spPr>
        <a:xfrm>
          <a:off x="2520481" y="3698651"/>
          <a:ext cx="1180936" cy="1180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439844-FFA0-440E-8F3A-40E50F89C401}">
      <dsp:nvSpPr>
        <dsp:cNvPr id="0" name=""/>
        <dsp:cNvSpPr/>
      </dsp:nvSpPr>
      <dsp:spPr>
        <a:xfrm>
          <a:off x="2606381" y="3780257"/>
          <a:ext cx="1180936" cy="118093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tr-TR" sz="700" kern="1200"/>
            <a:t>Şef(3)</a:t>
          </a:r>
        </a:p>
        <a:p>
          <a:pPr lvl="0" algn="l" defTabSz="311150">
            <a:lnSpc>
              <a:spcPct val="90000"/>
            </a:lnSpc>
            <a:spcBef>
              <a:spcPct val="0"/>
            </a:spcBef>
            <a:spcAft>
              <a:spcPct val="35000"/>
            </a:spcAft>
          </a:pPr>
          <a:r>
            <a:rPr lang="tr-TR" sz="700" kern="1200"/>
            <a:t>Memur(2)</a:t>
          </a:r>
        </a:p>
        <a:p>
          <a:pPr lvl="0" algn="l" defTabSz="311150">
            <a:lnSpc>
              <a:spcPct val="90000"/>
            </a:lnSpc>
            <a:spcBef>
              <a:spcPct val="0"/>
            </a:spcBef>
            <a:spcAft>
              <a:spcPct val="35000"/>
            </a:spcAft>
          </a:pPr>
          <a:r>
            <a:rPr lang="tr-TR" sz="700" kern="1200"/>
            <a:t>Veri Hazırlama ve </a:t>
          </a:r>
        </a:p>
        <a:p>
          <a:pPr lvl="0" algn="l" defTabSz="311150">
            <a:lnSpc>
              <a:spcPct val="90000"/>
            </a:lnSpc>
            <a:spcBef>
              <a:spcPct val="0"/>
            </a:spcBef>
            <a:spcAft>
              <a:spcPct val="35000"/>
            </a:spcAft>
          </a:pPr>
          <a:r>
            <a:rPr lang="tr-TR" sz="700" kern="1200"/>
            <a:t>Kontrol İşletmeni(5)</a:t>
          </a:r>
        </a:p>
      </dsp:txBody>
      <dsp:txXfrm>
        <a:off x="2640969" y="3814845"/>
        <a:ext cx="1111760" cy="1111759"/>
      </dsp:txXfrm>
    </dsp:sp>
    <dsp:sp modelId="{7F412C0F-BE88-4D79-AFBE-B3518E54274C}">
      <dsp:nvSpPr>
        <dsp:cNvPr id="0" name=""/>
        <dsp:cNvSpPr/>
      </dsp:nvSpPr>
      <dsp:spPr>
        <a:xfrm>
          <a:off x="4564504" y="1432869"/>
          <a:ext cx="773107" cy="4909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8A8842-22D6-4B7E-BAFF-BBAEEF7B8DE2}">
      <dsp:nvSpPr>
        <dsp:cNvPr id="0" name=""/>
        <dsp:cNvSpPr/>
      </dsp:nvSpPr>
      <dsp:spPr>
        <a:xfrm>
          <a:off x="4650405" y="1514475"/>
          <a:ext cx="773107" cy="4909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tr-TR" sz="700" kern="1200"/>
            <a:t>Şube Müdürü</a:t>
          </a:r>
        </a:p>
      </dsp:txBody>
      <dsp:txXfrm>
        <a:off x="4664784" y="1528854"/>
        <a:ext cx="744349" cy="462165"/>
      </dsp:txXfrm>
    </dsp:sp>
    <dsp:sp modelId="{2C109A0E-6F46-4CF5-A910-935C08709C37}">
      <dsp:nvSpPr>
        <dsp:cNvPr id="0" name=""/>
        <dsp:cNvSpPr/>
      </dsp:nvSpPr>
      <dsp:spPr>
        <a:xfrm>
          <a:off x="4117467" y="2148637"/>
          <a:ext cx="1667182" cy="13232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A5F270-6B8C-4B0B-8744-98E6EDEA3F5F}">
      <dsp:nvSpPr>
        <dsp:cNvPr id="0" name=""/>
        <dsp:cNvSpPr/>
      </dsp:nvSpPr>
      <dsp:spPr>
        <a:xfrm>
          <a:off x="4203368" y="2230243"/>
          <a:ext cx="1667182" cy="13232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tr-TR" sz="700" kern="1200"/>
            <a:t>Temel eğitim hizmetleri bölümü</a:t>
          </a:r>
        </a:p>
        <a:p>
          <a:pPr lvl="0" algn="l" defTabSz="311150">
            <a:lnSpc>
              <a:spcPct val="90000"/>
            </a:lnSpc>
            <a:spcBef>
              <a:spcPct val="0"/>
            </a:spcBef>
            <a:spcAft>
              <a:spcPct val="35000"/>
            </a:spcAft>
          </a:pPr>
          <a:r>
            <a:rPr lang="tr-TR" sz="700" kern="1200"/>
            <a:t>Ortaöğretim hizmetleri  bölümü</a:t>
          </a:r>
        </a:p>
        <a:p>
          <a:pPr lvl="0" algn="l" defTabSz="311150">
            <a:lnSpc>
              <a:spcPct val="90000"/>
            </a:lnSpc>
            <a:spcBef>
              <a:spcPct val="0"/>
            </a:spcBef>
            <a:spcAft>
              <a:spcPct val="35000"/>
            </a:spcAft>
          </a:pPr>
          <a:r>
            <a:rPr lang="tr-TR" sz="700" kern="1200"/>
            <a:t>Mesleki ve teknik E. H. bölümü</a:t>
          </a:r>
        </a:p>
        <a:p>
          <a:pPr lvl="0" algn="l" defTabSz="311150">
            <a:lnSpc>
              <a:spcPct val="90000"/>
            </a:lnSpc>
            <a:spcBef>
              <a:spcPct val="0"/>
            </a:spcBef>
            <a:spcAft>
              <a:spcPct val="35000"/>
            </a:spcAft>
          </a:pPr>
          <a:r>
            <a:rPr lang="tr-TR" sz="700" kern="1200"/>
            <a:t>Din öğretimi hizmetleri  bölümü</a:t>
          </a:r>
        </a:p>
        <a:p>
          <a:pPr lvl="0" algn="l" defTabSz="311150">
            <a:lnSpc>
              <a:spcPct val="90000"/>
            </a:lnSpc>
            <a:spcBef>
              <a:spcPct val="0"/>
            </a:spcBef>
            <a:spcAft>
              <a:spcPct val="35000"/>
            </a:spcAft>
          </a:pPr>
          <a:r>
            <a:rPr lang="tr-TR" sz="700" kern="1200"/>
            <a:t>Hayat boyu öğrenme hizmetleri</a:t>
          </a:r>
        </a:p>
        <a:p>
          <a:pPr lvl="0" algn="l" defTabSz="311150">
            <a:lnSpc>
              <a:spcPct val="90000"/>
            </a:lnSpc>
            <a:spcBef>
              <a:spcPct val="0"/>
            </a:spcBef>
            <a:spcAft>
              <a:spcPct val="35000"/>
            </a:spcAft>
          </a:pPr>
          <a:r>
            <a:rPr lang="tr-TR" sz="700" kern="1200"/>
            <a:t>Sivil savunma bölümü</a:t>
          </a:r>
        </a:p>
      </dsp:txBody>
      <dsp:txXfrm>
        <a:off x="4242125" y="2269000"/>
        <a:ext cx="1589668" cy="1245744"/>
      </dsp:txXfrm>
    </dsp:sp>
    <dsp:sp modelId="{B5621899-073C-460D-856B-8D3C0C3CE6D4}">
      <dsp:nvSpPr>
        <dsp:cNvPr id="0" name=""/>
        <dsp:cNvSpPr/>
      </dsp:nvSpPr>
      <dsp:spPr>
        <a:xfrm>
          <a:off x="4390006" y="3696741"/>
          <a:ext cx="1122103" cy="11221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E4A87E-52F7-49B6-B283-2D3A4D29F8CD}">
      <dsp:nvSpPr>
        <dsp:cNvPr id="0" name=""/>
        <dsp:cNvSpPr/>
      </dsp:nvSpPr>
      <dsp:spPr>
        <a:xfrm>
          <a:off x="4475907" y="3778347"/>
          <a:ext cx="1122103" cy="11221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tr-TR" sz="700" kern="1200"/>
            <a:t>Şef(3)</a:t>
          </a:r>
        </a:p>
        <a:p>
          <a:pPr lvl="0" algn="l" defTabSz="311150">
            <a:lnSpc>
              <a:spcPct val="90000"/>
            </a:lnSpc>
            <a:spcBef>
              <a:spcPct val="0"/>
            </a:spcBef>
            <a:spcAft>
              <a:spcPct val="35000"/>
            </a:spcAft>
          </a:pPr>
          <a:r>
            <a:rPr lang="tr-TR" sz="700" kern="1200"/>
            <a:t>Memur(2)</a:t>
          </a:r>
        </a:p>
        <a:p>
          <a:pPr lvl="0" algn="l" defTabSz="311150">
            <a:lnSpc>
              <a:spcPct val="90000"/>
            </a:lnSpc>
            <a:spcBef>
              <a:spcPct val="0"/>
            </a:spcBef>
            <a:spcAft>
              <a:spcPct val="35000"/>
            </a:spcAft>
          </a:pPr>
          <a:r>
            <a:rPr lang="tr-TR" sz="700" kern="1200"/>
            <a:t>Veri Hazırlama ve </a:t>
          </a:r>
        </a:p>
        <a:p>
          <a:pPr lvl="0" algn="l" defTabSz="311150">
            <a:lnSpc>
              <a:spcPct val="90000"/>
            </a:lnSpc>
            <a:spcBef>
              <a:spcPct val="0"/>
            </a:spcBef>
            <a:spcAft>
              <a:spcPct val="35000"/>
            </a:spcAft>
          </a:pPr>
          <a:r>
            <a:rPr lang="tr-TR" sz="700" kern="1200"/>
            <a:t>Kontrol İşletmeni(5)</a:t>
          </a:r>
        </a:p>
      </dsp:txBody>
      <dsp:txXfrm>
        <a:off x="4508772" y="3811212"/>
        <a:ext cx="1056373" cy="10563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6CADCD-33AE-4A65-91E6-859E63507824}">
      <dsp:nvSpPr>
        <dsp:cNvPr id="0" name=""/>
        <dsp:cNvSpPr/>
      </dsp:nvSpPr>
      <dsp:spPr>
        <a:xfrm>
          <a:off x="0" y="0"/>
          <a:ext cx="4663440" cy="2173128"/>
        </a:xfrm>
        <a:prstGeom prst="roundRect">
          <a:avLst>
            <a:gd name="adj" fmla="val 10000"/>
          </a:avLst>
        </a:prstGeom>
        <a:solidFill>
          <a:schemeClr val="l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scene3d>
            <a:camera prst="orthographicFront"/>
            <a:lightRig rig="glow" dir="tl">
              <a:rot lat="0" lon="0" rev="5400000"/>
            </a:lightRig>
          </a:scene3d>
          <a:sp3d contourW="12700">
            <a:bevelT w="25400" h="25400"/>
            <a:contourClr>
              <a:schemeClr val="accent6">
                <a:shade val="73000"/>
              </a:schemeClr>
            </a:contourClr>
          </a:sp3d>
        </a:bodyPr>
        <a:lstStyle/>
        <a:p>
          <a:pPr lvl="0" algn="l" defTabSz="1244600">
            <a:lnSpc>
              <a:spcPct val="90000"/>
            </a:lnSpc>
            <a:spcBef>
              <a:spcPct val="0"/>
            </a:spcBef>
            <a:spcAft>
              <a:spcPct val="35000"/>
            </a:spcAft>
          </a:pPr>
          <a:r>
            <a:rPr lang="tr-TR" sz="2800" b="1" kern="1200"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rPr>
            <a:t>BÖLÜM II</a:t>
          </a:r>
        </a:p>
      </dsp:txBody>
      <dsp:txXfrm>
        <a:off x="63649" y="63649"/>
        <a:ext cx="2417341" cy="2045830"/>
      </dsp:txXfrm>
    </dsp:sp>
    <dsp:sp modelId="{501CC31C-E2EC-474D-ADEC-FD6F52AB0BD3}">
      <dsp:nvSpPr>
        <dsp:cNvPr id="0" name=""/>
        <dsp:cNvSpPr/>
      </dsp:nvSpPr>
      <dsp:spPr>
        <a:xfrm>
          <a:off x="822959" y="2656046"/>
          <a:ext cx="4663440" cy="2173128"/>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scene3d>
            <a:camera prst="orthographicFront"/>
            <a:lightRig rig="glow" dir="tl">
              <a:rot lat="0" lon="0" rev="5400000"/>
            </a:lightRig>
          </a:scene3d>
          <a:sp3d contourW="12700">
            <a:bevelT w="25400" h="25400"/>
            <a:contourClr>
              <a:schemeClr val="accent6">
                <a:shade val="73000"/>
              </a:schemeClr>
            </a:contourClr>
          </a:sp3d>
        </a:bodyPr>
        <a:lstStyle/>
        <a:p>
          <a:pPr lvl="0" algn="l" defTabSz="1066800">
            <a:lnSpc>
              <a:spcPct val="90000"/>
            </a:lnSpc>
            <a:spcBef>
              <a:spcPct val="0"/>
            </a:spcBef>
            <a:spcAft>
              <a:spcPct val="35000"/>
            </a:spcAft>
          </a:pPr>
          <a:r>
            <a:rPr lang="tr-TR" sz="2400" b="1" kern="1200" cap="none" spc="0">
              <a:ln w="11430"/>
              <a:solidFill>
                <a:schemeClr val="tx2">
                  <a:lumMod val="60000"/>
                  <a:lumOff val="40000"/>
                </a:schemeClr>
              </a:solidFill>
              <a:effectLst>
                <a:outerShdw blurRad="80000" dist="40000" dir="5040000" algn="tl">
                  <a:srgbClr val="000000">
                    <a:alpha val="30000"/>
                  </a:srgbClr>
                </a:outerShdw>
              </a:effectLst>
            </a:rPr>
            <a:t>PERFORMANS BİLGİLERİ</a:t>
          </a:r>
        </a:p>
      </dsp:txBody>
      <dsp:txXfrm>
        <a:off x="886608" y="2719695"/>
        <a:ext cx="2300648" cy="2045830"/>
      </dsp:txXfrm>
    </dsp:sp>
    <dsp:sp modelId="{A33CF684-CED4-4211-852D-D55519F62440}">
      <dsp:nvSpPr>
        <dsp:cNvPr id="0" name=""/>
        <dsp:cNvSpPr/>
      </dsp:nvSpPr>
      <dsp:spPr>
        <a:xfrm>
          <a:off x="3250906" y="1708320"/>
          <a:ext cx="1412533" cy="1412533"/>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scene3d>
            <a:camera prst="orthographicFront"/>
            <a:lightRig rig="glow" dir="tl">
              <a:rot lat="0" lon="0" rev="5400000"/>
            </a:lightRig>
          </a:scene3d>
          <a:sp3d contourW="12700">
            <a:bevelT w="25400" h="25400"/>
            <a:contourClr>
              <a:schemeClr val="accent6">
                <a:shade val="73000"/>
              </a:schemeClr>
            </a:contourClr>
          </a:sp3d>
        </a:bodyPr>
        <a:lstStyle/>
        <a:p>
          <a:pPr lvl="0" algn="ctr" defTabSz="1066800">
            <a:lnSpc>
              <a:spcPct val="90000"/>
            </a:lnSpc>
            <a:spcBef>
              <a:spcPct val="0"/>
            </a:spcBef>
            <a:spcAft>
              <a:spcPct val="35000"/>
            </a:spcAft>
          </a:pPr>
          <a:endParaRPr lang="tr-TR" sz="2400" b="1" kern="1200"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endParaRPr>
        </a:p>
      </dsp:txBody>
      <dsp:txXfrm>
        <a:off x="3568726" y="1708320"/>
        <a:ext cx="776893" cy="10629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6CADCD-33AE-4A65-91E6-859E63507824}">
      <dsp:nvSpPr>
        <dsp:cNvPr id="0" name=""/>
        <dsp:cNvSpPr/>
      </dsp:nvSpPr>
      <dsp:spPr>
        <a:xfrm>
          <a:off x="0" y="0"/>
          <a:ext cx="4663440" cy="2173128"/>
        </a:xfrm>
        <a:prstGeom prst="roundRect">
          <a:avLst>
            <a:gd name="adj" fmla="val 10000"/>
          </a:avLst>
        </a:prstGeom>
        <a:solidFill>
          <a:schemeClr val="l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scene3d>
            <a:camera prst="orthographicFront"/>
            <a:lightRig rig="glow" dir="tl">
              <a:rot lat="0" lon="0" rev="5400000"/>
            </a:lightRig>
          </a:scene3d>
          <a:sp3d contourW="12700">
            <a:bevelT w="25400" h="25400"/>
            <a:contourClr>
              <a:schemeClr val="accent6">
                <a:shade val="73000"/>
              </a:schemeClr>
            </a:contourClr>
          </a:sp3d>
        </a:bodyPr>
        <a:lstStyle/>
        <a:p>
          <a:pPr lvl="0" algn="l" defTabSz="1244600">
            <a:lnSpc>
              <a:spcPct val="90000"/>
            </a:lnSpc>
            <a:spcBef>
              <a:spcPct val="0"/>
            </a:spcBef>
            <a:spcAft>
              <a:spcPct val="35000"/>
            </a:spcAft>
          </a:pPr>
          <a:r>
            <a:rPr lang="tr-TR" sz="2800" b="1" kern="1200"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rPr>
            <a:t>BÖLÜM III</a:t>
          </a:r>
        </a:p>
      </dsp:txBody>
      <dsp:txXfrm>
        <a:off x="63649" y="63649"/>
        <a:ext cx="2417341" cy="2045830"/>
      </dsp:txXfrm>
    </dsp:sp>
    <dsp:sp modelId="{501CC31C-E2EC-474D-ADEC-FD6F52AB0BD3}">
      <dsp:nvSpPr>
        <dsp:cNvPr id="0" name=""/>
        <dsp:cNvSpPr/>
      </dsp:nvSpPr>
      <dsp:spPr>
        <a:xfrm>
          <a:off x="822959" y="2656046"/>
          <a:ext cx="4663440" cy="2173128"/>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scene3d>
            <a:camera prst="orthographicFront"/>
            <a:lightRig rig="glow" dir="tl">
              <a:rot lat="0" lon="0" rev="5400000"/>
            </a:lightRig>
          </a:scene3d>
          <a:sp3d contourW="12700">
            <a:bevelT w="25400" h="25400"/>
            <a:contourClr>
              <a:schemeClr val="accent6">
                <a:shade val="73000"/>
              </a:schemeClr>
            </a:contourClr>
          </a:sp3d>
        </a:bodyPr>
        <a:lstStyle/>
        <a:p>
          <a:pPr lvl="0" algn="l" defTabSz="711200">
            <a:lnSpc>
              <a:spcPct val="90000"/>
            </a:lnSpc>
            <a:spcBef>
              <a:spcPct val="0"/>
            </a:spcBef>
            <a:spcAft>
              <a:spcPct val="35000"/>
            </a:spcAft>
          </a:pPr>
          <a:r>
            <a:rPr lang="tr-TR" sz="1600" b="1" kern="1200" cap="none" spc="0">
              <a:ln w="11430"/>
              <a:solidFill>
                <a:schemeClr val="tx2">
                  <a:lumMod val="60000"/>
                  <a:lumOff val="40000"/>
                </a:schemeClr>
              </a:solidFill>
              <a:effectLst>
                <a:outerShdw blurRad="80000" dist="40000" dir="5040000" algn="tl">
                  <a:srgbClr val="000000">
                    <a:alpha val="30000"/>
                  </a:srgbClr>
                </a:outerShdw>
              </a:effectLst>
            </a:rPr>
            <a:t>İZMİR İLİ LEMALPAŞA İLÇE MİLLÎ EĞİTİM MÜDÜRLÜĞÜ 2016 MALİ YILI PERFORMANS HEDEFLERİ VE GÖSTERGELERİ İLE FAALİYETLERİN TABLOSU</a:t>
          </a:r>
        </a:p>
      </dsp:txBody>
      <dsp:txXfrm>
        <a:off x="886608" y="2719695"/>
        <a:ext cx="2300648" cy="2045830"/>
      </dsp:txXfrm>
    </dsp:sp>
    <dsp:sp modelId="{A33CF684-CED4-4211-852D-D55519F62440}">
      <dsp:nvSpPr>
        <dsp:cNvPr id="0" name=""/>
        <dsp:cNvSpPr/>
      </dsp:nvSpPr>
      <dsp:spPr>
        <a:xfrm>
          <a:off x="3250906" y="1708320"/>
          <a:ext cx="1412533" cy="1412533"/>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scene3d>
            <a:camera prst="orthographicFront"/>
            <a:lightRig rig="glow" dir="tl">
              <a:rot lat="0" lon="0" rev="5400000"/>
            </a:lightRig>
          </a:scene3d>
          <a:sp3d contourW="12700">
            <a:bevelT w="25400" h="25400"/>
            <a:contourClr>
              <a:schemeClr val="accent6">
                <a:shade val="73000"/>
              </a:schemeClr>
            </a:contourClr>
          </a:sp3d>
        </a:bodyPr>
        <a:lstStyle/>
        <a:p>
          <a:pPr lvl="0" algn="ctr" defTabSz="1066800">
            <a:lnSpc>
              <a:spcPct val="90000"/>
            </a:lnSpc>
            <a:spcBef>
              <a:spcPct val="0"/>
            </a:spcBef>
            <a:spcAft>
              <a:spcPct val="35000"/>
            </a:spcAft>
          </a:pPr>
          <a:endParaRPr lang="tr-TR" sz="2400" b="1" kern="1200" cap="none" spc="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endParaRPr>
        </a:p>
      </dsp:txBody>
      <dsp:txXfrm>
        <a:off x="3568726" y="1708320"/>
        <a:ext cx="776893" cy="106293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A42A2-E1E7-40CC-88DF-00054EE2D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47</Pages>
  <Words>10499</Words>
  <Characters>59848</Characters>
  <Application>Microsoft Office Word</Application>
  <DocSecurity>0</DocSecurity>
  <Lines>498</Lines>
  <Paragraphs>140</Paragraphs>
  <ScaleCrop>false</ScaleCrop>
  <HeadingPairs>
    <vt:vector size="2" baseType="variant">
      <vt:variant>
        <vt:lpstr>Konu Başlığı</vt:lpstr>
      </vt:variant>
      <vt:variant>
        <vt:i4>1</vt:i4>
      </vt:variant>
    </vt:vector>
  </HeadingPairs>
  <TitlesOfParts>
    <vt:vector size="1" baseType="lpstr">
      <vt:lpstr>İZMİR İL MİLLİ EĞİTİM MÜDÜRLÜĞÜ</vt:lpstr>
    </vt:vector>
  </TitlesOfParts>
  <Company>NeC</Company>
  <LinksUpToDate>false</LinksUpToDate>
  <CharactersWithSpaces>70207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 İL MİLLİ EĞİTİM MÜDÜRLÜĞÜ</dc:title>
  <dc:subject>Stratejik Plan</dc:subject>
  <dc:creator>İzmir MEM Ar-Ge</dc:creator>
  <cp:lastModifiedBy>KEMALPASA_MEM</cp:lastModifiedBy>
  <cp:revision>55</cp:revision>
  <cp:lastPrinted>2016-09-05T11:39:00Z</cp:lastPrinted>
  <dcterms:created xsi:type="dcterms:W3CDTF">2016-09-02T08:11:00Z</dcterms:created>
  <dcterms:modified xsi:type="dcterms:W3CDTF">2016-09-23T12:08:00Z</dcterms:modified>
</cp:coreProperties>
</file>